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8D" w:rsidRDefault="004A108D" w:rsidP="001F186D">
      <w:pPr>
        <w:rPr>
          <w:b/>
        </w:rPr>
      </w:pPr>
      <w:bookmarkStart w:id="0" w:name="_GoBack"/>
      <w:bookmarkEnd w:id="0"/>
    </w:p>
    <w:p w:rsidR="001F186D" w:rsidRDefault="0017778C" w:rsidP="001F186D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-5080</wp:posOffset>
                </wp:positionV>
                <wp:extent cx="6276340" cy="417195"/>
                <wp:effectExtent l="0" t="1905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86D" w:rsidRPr="006F51F9" w:rsidRDefault="001F186D" w:rsidP="006A03BA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F51F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Contribution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des partenaires du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Humanitarian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Information Group (HIG) pour OCHA </w:t>
                            </w:r>
                            <w:r w:rsidR="006A03B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Nord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-Kivu</w:t>
                            </w:r>
                          </w:p>
                          <w:p w:rsidR="001F186D" w:rsidRDefault="001F186D" w:rsidP="001F18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5pt;margin-top:-.4pt;width:494.2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" filled="f" stroked="f">
                <v:textbox>
                  <w:txbxContent>
                    <w:p w:rsidR="001F186D" w:rsidRPr="006F51F9" w:rsidRDefault="001F186D" w:rsidP="006A03BA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6F51F9">
                        <w:rPr>
                          <w:b/>
                          <w:color w:val="FFFFFF"/>
                          <w:sz w:val="24"/>
                          <w:szCs w:val="24"/>
                        </w:rPr>
                        <w:t>Contribution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des partenaires du </w:t>
                      </w:r>
                      <w:proofErr w:type="spellStart"/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Humanitarian</w:t>
                      </w:r>
                      <w:proofErr w:type="spellEnd"/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Information Group (HIG) pour OCHA </w:t>
                      </w:r>
                      <w:r w:rsidR="006A03BA">
                        <w:rPr>
                          <w:b/>
                          <w:color w:val="FFFFFF"/>
                          <w:sz w:val="24"/>
                          <w:szCs w:val="24"/>
                        </w:rPr>
                        <w:t>Nord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-Kivu</w:t>
                      </w:r>
                    </w:p>
                    <w:p w:rsidR="001F186D" w:rsidRDefault="001F186D" w:rsidP="001F186D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31115</wp:posOffset>
                </wp:positionV>
                <wp:extent cx="6276340" cy="275590"/>
                <wp:effectExtent l="0" t="0" r="2540" b="6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340" cy="275590"/>
                        </a:xfrm>
                        <a:prstGeom prst="rect">
                          <a:avLst/>
                        </a:prstGeom>
                        <a:solidFill>
                          <a:srgbClr val="026C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67D7EBF1" id="Rectangle 2" o:spid="_x0000_s1026" style="position:absolute;margin-left:-6.6pt;margin-top:2.45pt;width:494.2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" fillcolor="#026cb6" stroked="f"/>
            </w:pict>
          </mc:Fallback>
        </mc:AlternateContent>
      </w:r>
    </w:p>
    <w:p w:rsidR="001F186D" w:rsidRDefault="001F186D" w:rsidP="001F186D">
      <w:pPr>
        <w:jc w:val="center"/>
        <w:rPr>
          <w:rFonts w:ascii="Tw Cen MT" w:hAnsi="Tw Cen MT"/>
          <w:b/>
        </w:rPr>
      </w:pPr>
    </w:p>
    <w:p w:rsidR="001F186D" w:rsidRDefault="001F186D" w:rsidP="00E7371E">
      <w:pPr>
        <w:spacing w:after="0"/>
        <w:jc w:val="both"/>
        <w:rPr>
          <w:rFonts w:cs="Arial"/>
          <w:sz w:val="24"/>
          <w:szCs w:val="24"/>
        </w:rPr>
      </w:pPr>
      <w:r w:rsidRPr="00864FA0">
        <w:rPr>
          <w:rFonts w:cs="Arial"/>
          <w:sz w:val="24"/>
          <w:szCs w:val="24"/>
        </w:rPr>
        <w:t xml:space="preserve">Vos contributions sur vos </w:t>
      </w:r>
      <w:r w:rsidRPr="00864FA0">
        <w:rPr>
          <w:rFonts w:cs="Arial"/>
          <w:b/>
          <w:sz w:val="24"/>
          <w:szCs w:val="24"/>
        </w:rPr>
        <w:t>projets</w:t>
      </w:r>
      <w:r w:rsidR="006E5FCB">
        <w:rPr>
          <w:rFonts w:cs="Arial"/>
          <w:b/>
          <w:sz w:val="24"/>
          <w:szCs w:val="24"/>
        </w:rPr>
        <w:t>, activités</w:t>
      </w:r>
      <w:r w:rsidRPr="00864FA0">
        <w:rPr>
          <w:rFonts w:cs="Arial"/>
          <w:b/>
          <w:sz w:val="24"/>
          <w:szCs w:val="24"/>
        </w:rPr>
        <w:t xml:space="preserve"> et </w:t>
      </w:r>
      <w:r w:rsidR="006E5FCB">
        <w:rPr>
          <w:rFonts w:cs="Arial"/>
          <w:b/>
          <w:sz w:val="24"/>
          <w:szCs w:val="24"/>
        </w:rPr>
        <w:t>évaluations</w:t>
      </w:r>
      <w:r w:rsidR="006E5FCB" w:rsidRPr="00864FA0">
        <w:rPr>
          <w:rFonts w:cs="Arial"/>
          <w:sz w:val="24"/>
          <w:szCs w:val="24"/>
        </w:rPr>
        <w:t xml:space="preserve"> </w:t>
      </w:r>
      <w:r w:rsidR="006E5FCB">
        <w:rPr>
          <w:rFonts w:cs="Arial"/>
          <w:sz w:val="24"/>
          <w:szCs w:val="24"/>
        </w:rPr>
        <w:t xml:space="preserve">seront </w:t>
      </w:r>
      <w:r w:rsidR="006E5FCB" w:rsidRPr="00864FA0">
        <w:rPr>
          <w:rFonts w:cs="Arial"/>
          <w:sz w:val="24"/>
          <w:szCs w:val="24"/>
        </w:rPr>
        <w:t>partagé</w:t>
      </w:r>
      <w:r w:rsidR="006E5FCB">
        <w:rPr>
          <w:rFonts w:cs="Arial"/>
          <w:sz w:val="24"/>
          <w:szCs w:val="24"/>
        </w:rPr>
        <w:t>es</w:t>
      </w:r>
      <w:r w:rsidR="006E5FCB" w:rsidRPr="00864FA0">
        <w:rPr>
          <w:rFonts w:cs="Arial"/>
          <w:sz w:val="24"/>
          <w:szCs w:val="24"/>
        </w:rPr>
        <w:t xml:space="preserve"> et traité</w:t>
      </w:r>
      <w:r w:rsidR="006E5FCB">
        <w:rPr>
          <w:rFonts w:cs="Arial"/>
          <w:sz w:val="24"/>
          <w:szCs w:val="24"/>
        </w:rPr>
        <w:t>es</w:t>
      </w:r>
      <w:r w:rsidR="006E5FCB" w:rsidRPr="00864FA0">
        <w:rPr>
          <w:rFonts w:cs="Arial"/>
          <w:sz w:val="24"/>
          <w:szCs w:val="24"/>
        </w:rPr>
        <w:t xml:space="preserve"> </w:t>
      </w:r>
      <w:r w:rsidR="006E5FCB">
        <w:rPr>
          <w:rFonts w:cs="Arial"/>
          <w:sz w:val="24"/>
          <w:szCs w:val="24"/>
        </w:rPr>
        <w:t>par</w:t>
      </w:r>
      <w:r w:rsidR="006E5FCB" w:rsidRPr="00864FA0">
        <w:rPr>
          <w:rFonts w:cs="Arial"/>
          <w:sz w:val="24"/>
          <w:szCs w:val="24"/>
        </w:rPr>
        <w:t xml:space="preserve"> l’unité coordination </w:t>
      </w:r>
      <w:r w:rsidR="006E5FCB">
        <w:rPr>
          <w:rFonts w:cs="Arial"/>
          <w:sz w:val="24"/>
          <w:szCs w:val="24"/>
        </w:rPr>
        <w:t>et inclues</w:t>
      </w:r>
      <w:r w:rsidRPr="00864FA0">
        <w:rPr>
          <w:rFonts w:cs="Arial"/>
          <w:sz w:val="24"/>
          <w:szCs w:val="24"/>
        </w:rPr>
        <w:t xml:space="preserve"> dans la réunion d’</w:t>
      </w:r>
      <w:r w:rsidR="006E5FCB">
        <w:rPr>
          <w:rFonts w:cs="Arial"/>
          <w:sz w:val="24"/>
          <w:szCs w:val="24"/>
        </w:rPr>
        <w:t>informations générale et dans la note d’informations humanitaires bulletin humanitaire.</w:t>
      </w:r>
    </w:p>
    <w:p w:rsidR="001F186D" w:rsidRPr="0080684D" w:rsidRDefault="00A56845" w:rsidP="00A5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1F186D" w:rsidRPr="0080684D">
        <w:rPr>
          <w:rFonts w:cs="Arial"/>
          <w:sz w:val="24"/>
          <w:szCs w:val="24"/>
        </w:rPr>
        <w:t>ne contribution complète répond aux questions suivantes :</w:t>
      </w:r>
    </w:p>
    <w:p w:rsidR="001F186D" w:rsidRPr="0080684D" w:rsidRDefault="001F186D" w:rsidP="001F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0684D">
        <w:rPr>
          <w:rFonts w:cs="Arial"/>
          <w:b/>
          <w:sz w:val="24"/>
          <w:szCs w:val="24"/>
        </w:rPr>
        <w:t>Source ? Quoi ? Où ? Quand ? Qui ? Combien ? Pourquoi ?</w:t>
      </w:r>
      <w:r>
        <w:rPr>
          <w:rFonts w:cs="Arial"/>
          <w:b/>
          <w:sz w:val="24"/>
          <w:szCs w:val="24"/>
        </w:rPr>
        <w:br/>
      </w:r>
      <w:r w:rsidRPr="0080684D">
        <w:rPr>
          <w:rFonts w:cs="Arial"/>
          <w:sz w:val="24"/>
          <w:szCs w:val="24"/>
        </w:rPr>
        <w:t>Merci de nou</w:t>
      </w:r>
      <w:r>
        <w:rPr>
          <w:rFonts w:cs="Arial"/>
          <w:sz w:val="24"/>
          <w:szCs w:val="24"/>
        </w:rPr>
        <w:t>s fournir toutes les informations dont vous disposez.</w:t>
      </w:r>
    </w:p>
    <w:p w:rsidR="001F186D" w:rsidRDefault="00A56845" w:rsidP="00A56845">
      <w:pPr>
        <w:spacing w:before="240" w:after="240"/>
        <w:jc w:val="center"/>
        <w:rPr>
          <w:rFonts w:cs="Arial"/>
          <w:b/>
          <w:bCs/>
          <w:sz w:val="24"/>
          <w:szCs w:val="24"/>
          <w:u w:val="single"/>
        </w:rPr>
      </w:pPr>
      <w:r w:rsidRPr="00A56845">
        <w:rPr>
          <w:rFonts w:cs="Arial"/>
          <w:b/>
          <w:bCs/>
          <w:sz w:val="24"/>
          <w:szCs w:val="24"/>
          <w:u w:val="single"/>
        </w:rPr>
        <w:t>MERCI DE SE REFERER TOUJOURS AU CODE EHTOOL DE L’ALERTE EVALUEE OU A LAQUE</w:t>
      </w:r>
      <w:r>
        <w:rPr>
          <w:rFonts w:cs="Arial"/>
          <w:b/>
          <w:bCs/>
          <w:sz w:val="24"/>
          <w:szCs w:val="24"/>
          <w:u w:val="single"/>
        </w:rPr>
        <w:t>LLE VOUS AVEZ DONNE UNE REPONSE.</w:t>
      </w:r>
    </w:p>
    <w:p w:rsidR="001228C1" w:rsidRDefault="001228C1" w:rsidP="001228C1">
      <w:pPr>
        <w:spacing w:after="0"/>
        <w:jc w:val="center"/>
        <w:rPr>
          <w:rFonts w:cs="Arial"/>
          <w:b/>
          <w:bCs/>
          <w:sz w:val="24"/>
          <w:szCs w:val="24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7088"/>
      </w:tblGrid>
      <w:tr w:rsidR="000758C0" w:rsidRPr="0072744F" w:rsidTr="00A85EF3">
        <w:trPr>
          <w:trHeight w:val="64"/>
        </w:trPr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2126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Nom de votre ONG et le sigle</w:t>
            </w:r>
          </w:p>
        </w:tc>
        <w:tc>
          <w:tcPr>
            <w:tcW w:w="7088" w:type="dxa"/>
            <w:vAlign w:val="center"/>
          </w:tcPr>
          <w:p w:rsidR="001F186D" w:rsidRPr="00C324BD" w:rsidRDefault="00EE594D" w:rsidP="00A85EF3">
            <w:pPr>
              <w:rPr>
                <w:sz w:val="24"/>
                <w:szCs w:val="24"/>
              </w:rPr>
            </w:pPr>
            <w:r w:rsidRPr="00C324BD">
              <w:rPr>
                <w:sz w:val="24"/>
                <w:szCs w:val="24"/>
              </w:rPr>
              <w:t xml:space="preserve">Heks-Eper Département </w:t>
            </w:r>
            <w:r w:rsidR="00E20A57">
              <w:rPr>
                <w:sz w:val="24"/>
                <w:szCs w:val="24"/>
              </w:rPr>
              <w:t>Humanitaire</w:t>
            </w: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Quoi</w:t>
            </w:r>
          </w:p>
        </w:tc>
        <w:tc>
          <w:tcPr>
            <w:tcW w:w="2126" w:type="dxa"/>
          </w:tcPr>
          <w:p w:rsidR="001F186D" w:rsidRPr="0072744F" w:rsidRDefault="001F186D" w:rsidP="00D27914">
            <w:pPr>
              <w:spacing w:after="120"/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Ce qui s’est passé ?</w:t>
            </w:r>
            <w:r w:rsidRPr="0072744F">
              <w:rPr>
                <w:b/>
                <w:sz w:val="24"/>
                <w:szCs w:val="24"/>
              </w:rPr>
              <w:br/>
            </w:r>
            <w:r w:rsidRPr="0072744F">
              <w:rPr>
                <w:sz w:val="24"/>
                <w:szCs w:val="24"/>
              </w:rPr>
              <w:t xml:space="preserve">Par ex. lancement de projet, finalisation d’une activité, </w:t>
            </w:r>
            <w:r w:rsidR="00A56845">
              <w:rPr>
                <w:sz w:val="24"/>
                <w:szCs w:val="24"/>
              </w:rPr>
              <w:t>évaluations</w:t>
            </w:r>
            <w:r w:rsidR="006A03BA" w:rsidRPr="0072744F">
              <w:rPr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F27614" w:rsidRDefault="00636F87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BB7BE0">
              <w:rPr>
                <w:color w:val="000000"/>
                <w:sz w:val="24"/>
                <w:szCs w:val="24"/>
              </w:rPr>
              <w:t xml:space="preserve">Evaluation rapide faite </w:t>
            </w:r>
            <w:r w:rsidR="008A0F09">
              <w:rPr>
                <w:color w:val="000000"/>
                <w:sz w:val="24"/>
                <w:szCs w:val="24"/>
              </w:rPr>
              <w:t>le</w:t>
            </w:r>
            <w:r w:rsidR="00A85EF3">
              <w:rPr>
                <w:color w:val="000000"/>
                <w:sz w:val="24"/>
                <w:szCs w:val="24"/>
              </w:rPr>
              <w:t xml:space="preserve"> 13</w:t>
            </w:r>
            <w:r w:rsidR="000F05A6">
              <w:rPr>
                <w:color w:val="000000"/>
                <w:sz w:val="24"/>
                <w:szCs w:val="24"/>
              </w:rPr>
              <w:t xml:space="preserve"> </w:t>
            </w:r>
            <w:r w:rsidR="00AF7D91">
              <w:rPr>
                <w:color w:val="000000"/>
                <w:sz w:val="24"/>
                <w:szCs w:val="24"/>
              </w:rPr>
              <w:t>Février</w:t>
            </w:r>
            <w:r w:rsidR="000F05A6">
              <w:rPr>
                <w:color w:val="000000"/>
                <w:sz w:val="24"/>
                <w:szCs w:val="24"/>
              </w:rPr>
              <w:t xml:space="preserve"> 2020</w:t>
            </w:r>
            <w:r w:rsidR="00F21B65">
              <w:rPr>
                <w:color w:val="000000"/>
                <w:sz w:val="24"/>
                <w:szCs w:val="24"/>
              </w:rPr>
              <w:t xml:space="preserve"> </w:t>
            </w:r>
            <w:r w:rsidR="000F05A6">
              <w:rPr>
                <w:color w:val="000000"/>
                <w:sz w:val="24"/>
                <w:szCs w:val="24"/>
              </w:rPr>
              <w:t>par les équipes de</w:t>
            </w:r>
            <w:r w:rsidR="00A85EF3">
              <w:rPr>
                <w:color w:val="000000"/>
                <w:sz w:val="24"/>
                <w:szCs w:val="24"/>
              </w:rPr>
              <w:t xml:space="preserve"> Heks Eper, dans le village de MUNGULI</w:t>
            </w:r>
            <w:r w:rsidR="00EE1413">
              <w:rPr>
                <w:color w:val="000000"/>
                <w:sz w:val="24"/>
                <w:szCs w:val="24"/>
              </w:rPr>
              <w:t xml:space="preserve"> situé</w:t>
            </w:r>
            <w:r w:rsidR="000F05A6">
              <w:rPr>
                <w:color w:val="000000"/>
                <w:sz w:val="24"/>
                <w:szCs w:val="24"/>
              </w:rPr>
              <w:t xml:space="preserve"> à </w:t>
            </w:r>
            <w:r w:rsidR="00A85EF3">
              <w:rPr>
                <w:color w:val="000000"/>
                <w:sz w:val="24"/>
                <w:szCs w:val="24"/>
              </w:rPr>
              <w:t>7</w:t>
            </w:r>
            <w:r w:rsidR="002C6F89">
              <w:rPr>
                <w:color w:val="000000"/>
                <w:sz w:val="24"/>
                <w:szCs w:val="24"/>
              </w:rPr>
              <w:t xml:space="preserve"> </w:t>
            </w:r>
            <w:r w:rsidR="000F05A6">
              <w:rPr>
                <w:color w:val="000000"/>
                <w:sz w:val="24"/>
                <w:szCs w:val="24"/>
              </w:rPr>
              <w:t xml:space="preserve">kilomètres de </w:t>
            </w:r>
            <w:r w:rsidR="00490969">
              <w:rPr>
                <w:color w:val="000000"/>
                <w:sz w:val="24"/>
                <w:szCs w:val="24"/>
              </w:rPr>
              <w:t>Sing</w:t>
            </w:r>
            <w:r w:rsidR="00A85EF3">
              <w:rPr>
                <w:color w:val="000000"/>
                <w:sz w:val="24"/>
                <w:szCs w:val="24"/>
              </w:rPr>
              <w:t>a</w:t>
            </w:r>
            <w:r w:rsidR="000F05A6">
              <w:rPr>
                <w:color w:val="000000"/>
                <w:sz w:val="24"/>
                <w:szCs w:val="24"/>
              </w:rPr>
              <w:t>.</w:t>
            </w:r>
            <w:r w:rsidR="00F27614">
              <w:rPr>
                <w:color w:val="000000"/>
                <w:sz w:val="24"/>
                <w:szCs w:val="24"/>
              </w:rPr>
              <w:t xml:space="preserve"> </w:t>
            </w:r>
          </w:p>
          <w:p w:rsidR="003503C9" w:rsidRDefault="0039566F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6C6B8D">
              <w:rPr>
                <w:sz w:val="24"/>
                <w:szCs w:val="24"/>
              </w:rPr>
              <w:t>Le</w:t>
            </w:r>
            <w:r w:rsidR="006C6B8D" w:rsidRPr="006C6B8D">
              <w:rPr>
                <w:sz w:val="24"/>
                <w:szCs w:val="24"/>
              </w:rPr>
              <w:t xml:space="preserve"> village </w:t>
            </w:r>
            <w:r w:rsidR="006C6B8D">
              <w:rPr>
                <w:sz w:val="24"/>
                <w:szCs w:val="24"/>
              </w:rPr>
              <w:t>e</w:t>
            </w:r>
            <w:r w:rsidR="008A0F09">
              <w:rPr>
                <w:sz w:val="24"/>
                <w:szCs w:val="24"/>
              </w:rPr>
              <w:t>st situé</w:t>
            </w:r>
            <w:r w:rsidR="006C6B8D">
              <w:rPr>
                <w:sz w:val="24"/>
                <w:szCs w:val="24"/>
              </w:rPr>
              <w:t xml:space="preserve"> dans</w:t>
            </w:r>
            <w:r w:rsidR="00EE1413">
              <w:rPr>
                <w:sz w:val="24"/>
                <w:szCs w:val="24"/>
              </w:rPr>
              <w:t xml:space="preserve"> la collectivité chefferie Bwito,</w:t>
            </w:r>
            <w:r w:rsidR="006C6B8D">
              <w:rPr>
                <w:sz w:val="24"/>
                <w:szCs w:val="24"/>
              </w:rPr>
              <w:t xml:space="preserve"> groupement </w:t>
            </w:r>
            <w:r w:rsidR="00A85EF3">
              <w:rPr>
                <w:sz w:val="24"/>
                <w:szCs w:val="24"/>
              </w:rPr>
              <w:t>Kihondo</w:t>
            </w:r>
            <w:r w:rsidR="00490969">
              <w:rPr>
                <w:sz w:val="24"/>
                <w:szCs w:val="24"/>
              </w:rPr>
              <w:t>,</w:t>
            </w:r>
            <w:r w:rsidR="000F05A6">
              <w:rPr>
                <w:sz w:val="24"/>
                <w:szCs w:val="24"/>
              </w:rPr>
              <w:t xml:space="preserve"> </w:t>
            </w:r>
            <w:r w:rsidR="00EE1413">
              <w:rPr>
                <w:sz w:val="24"/>
                <w:szCs w:val="24"/>
              </w:rPr>
              <w:t xml:space="preserve">localité </w:t>
            </w:r>
            <w:r w:rsidR="00A85EF3">
              <w:rPr>
                <w:sz w:val="24"/>
                <w:szCs w:val="24"/>
              </w:rPr>
              <w:t>Rwanguba</w:t>
            </w:r>
            <w:r w:rsidR="003503C9">
              <w:rPr>
                <w:sz w:val="24"/>
                <w:szCs w:val="24"/>
              </w:rPr>
              <w:t xml:space="preserve">, </w:t>
            </w:r>
            <w:r w:rsidR="000F05A6">
              <w:rPr>
                <w:sz w:val="24"/>
                <w:szCs w:val="24"/>
              </w:rPr>
              <w:t>à</w:t>
            </w:r>
            <w:r w:rsidR="003503C9">
              <w:rPr>
                <w:sz w:val="24"/>
                <w:szCs w:val="24"/>
              </w:rPr>
              <w:t xml:space="preserve"> la limite du groupement </w:t>
            </w:r>
            <w:r w:rsidR="00A85EF3">
              <w:rPr>
                <w:sz w:val="24"/>
                <w:szCs w:val="24"/>
              </w:rPr>
              <w:t>Mutanda</w:t>
            </w:r>
            <w:r w:rsidR="003503C9">
              <w:rPr>
                <w:sz w:val="24"/>
                <w:szCs w:val="24"/>
              </w:rPr>
              <w:t>.</w:t>
            </w:r>
            <w:r w:rsidR="000F05A6">
              <w:rPr>
                <w:sz w:val="24"/>
                <w:szCs w:val="24"/>
              </w:rPr>
              <w:t xml:space="preserve"> </w:t>
            </w:r>
          </w:p>
          <w:p w:rsidR="00514496" w:rsidRDefault="00C930E7" w:rsidP="00514496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Ce village</w:t>
            </w:r>
            <w:r w:rsidR="00F21B65">
              <w:rPr>
                <w:sz w:val="24"/>
                <w:szCs w:val="24"/>
              </w:rPr>
              <w:t xml:space="preserve"> est accessible </w:t>
            </w:r>
            <w:r w:rsidR="00A1711C">
              <w:rPr>
                <w:sz w:val="24"/>
                <w:szCs w:val="24"/>
              </w:rPr>
              <w:t>à pied</w:t>
            </w:r>
            <w:r w:rsidR="009A15FF">
              <w:rPr>
                <w:sz w:val="24"/>
                <w:szCs w:val="24"/>
              </w:rPr>
              <w:t>, par moto</w:t>
            </w:r>
            <w:r w:rsidR="00A85EF3">
              <w:rPr>
                <w:sz w:val="24"/>
                <w:szCs w:val="24"/>
              </w:rPr>
              <w:t xml:space="preserve"> et</w:t>
            </w:r>
            <w:r w:rsidR="00F21B65">
              <w:rPr>
                <w:sz w:val="24"/>
                <w:szCs w:val="24"/>
              </w:rPr>
              <w:t xml:space="preserve"> voiture</w:t>
            </w:r>
            <w:r w:rsidR="00ED6D52">
              <w:rPr>
                <w:sz w:val="24"/>
                <w:szCs w:val="24"/>
              </w:rPr>
              <w:t xml:space="preserve"> 4x4</w:t>
            </w:r>
            <w:r w:rsidR="00F21B65">
              <w:rPr>
                <w:sz w:val="24"/>
                <w:szCs w:val="24"/>
              </w:rPr>
              <w:t>.</w:t>
            </w:r>
          </w:p>
          <w:p w:rsidR="009A15FF" w:rsidRDefault="009A15FF" w:rsidP="002E1640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se trouve :</w:t>
            </w:r>
          </w:p>
          <w:p w:rsidR="009A15FF" w:rsidRPr="00A85EF3" w:rsidRDefault="00490969" w:rsidP="00A85EF3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À</w:t>
            </w:r>
            <w:r w:rsidR="00A85EF3">
              <w:rPr>
                <w:color w:val="000000"/>
                <w:sz w:val="24"/>
                <w:szCs w:val="24"/>
              </w:rPr>
              <w:t xml:space="preserve"> 1 Heure</w:t>
            </w:r>
            <w:r w:rsidR="009A15FF" w:rsidRPr="00A85EF3">
              <w:rPr>
                <w:color w:val="000000"/>
                <w:sz w:val="24"/>
                <w:szCs w:val="24"/>
              </w:rPr>
              <w:t xml:space="preserve"> de marche </w:t>
            </w:r>
            <w:r>
              <w:rPr>
                <w:color w:val="000000"/>
                <w:sz w:val="24"/>
                <w:szCs w:val="24"/>
              </w:rPr>
              <w:t>pied de S</w:t>
            </w:r>
            <w:r w:rsidR="00A85EF3">
              <w:rPr>
                <w:color w:val="000000"/>
                <w:sz w:val="24"/>
                <w:szCs w:val="24"/>
              </w:rPr>
              <w:t>inga</w:t>
            </w:r>
            <w:r w:rsidR="00DE3D1B">
              <w:rPr>
                <w:color w:val="000000"/>
                <w:sz w:val="24"/>
                <w:szCs w:val="24"/>
              </w:rPr>
              <w:t>.</w:t>
            </w:r>
          </w:p>
          <w:p w:rsidR="004F05E1" w:rsidRPr="00A85EF3" w:rsidRDefault="009A15F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Pour y </w:t>
            </w:r>
            <w:r w:rsidR="002251BA">
              <w:rPr>
                <w:color w:val="000000"/>
                <w:sz w:val="24"/>
                <w:szCs w:val="24"/>
              </w:rPr>
              <w:t>accéder</w:t>
            </w:r>
            <w:r>
              <w:rPr>
                <w:color w:val="000000"/>
                <w:sz w:val="24"/>
                <w:szCs w:val="24"/>
              </w:rPr>
              <w:t xml:space="preserve"> il</w:t>
            </w:r>
            <w:r w:rsidR="0014302F" w:rsidRPr="00A85EF3">
              <w:rPr>
                <w:color w:val="000000"/>
                <w:sz w:val="24"/>
                <w:szCs w:val="24"/>
              </w:rPr>
              <w:t xml:space="preserve"> faut emprunter la route </w:t>
            </w:r>
            <w:r w:rsidR="00D7707B">
              <w:rPr>
                <w:color w:val="000000"/>
                <w:sz w:val="24"/>
                <w:szCs w:val="24"/>
              </w:rPr>
              <w:t>Singa</w:t>
            </w:r>
            <w:r w:rsidR="002C6F89" w:rsidRPr="00A85EF3">
              <w:rPr>
                <w:color w:val="000000"/>
                <w:sz w:val="24"/>
                <w:szCs w:val="24"/>
              </w:rPr>
              <w:t xml:space="preserve"> </w:t>
            </w:r>
            <w:r w:rsidR="003E6678" w:rsidRPr="00A85EF3">
              <w:rPr>
                <w:color w:val="000000"/>
                <w:sz w:val="24"/>
                <w:szCs w:val="24"/>
              </w:rPr>
              <w:t xml:space="preserve">– </w:t>
            </w:r>
            <w:r w:rsidR="00D7707B">
              <w:rPr>
                <w:color w:val="000000"/>
                <w:sz w:val="24"/>
                <w:szCs w:val="24"/>
              </w:rPr>
              <w:t xml:space="preserve">Kashalira via Ngoroba </w:t>
            </w: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bCs/>
                <w:sz w:val="24"/>
                <w:szCs w:val="24"/>
              </w:rPr>
              <w:t>Où</w:t>
            </w:r>
          </w:p>
        </w:tc>
        <w:tc>
          <w:tcPr>
            <w:tcW w:w="2126" w:type="dxa"/>
          </w:tcPr>
          <w:p w:rsidR="001F186D" w:rsidRPr="0072744F" w:rsidRDefault="001F186D" w:rsidP="00D27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Où cela s’est passé ?</w:t>
            </w:r>
          </w:p>
          <w:p w:rsidR="00BB7BE0" w:rsidRPr="0072744F" w:rsidRDefault="001F186D" w:rsidP="008A0F09">
            <w:pPr>
              <w:jc w:val="both"/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 xml:space="preserve">Village, groupement, chefferie et Territoire </w:t>
            </w:r>
          </w:p>
        </w:tc>
        <w:tc>
          <w:tcPr>
            <w:tcW w:w="7088" w:type="dxa"/>
          </w:tcPr>
          <w:p w:rsidR="00BD6847" w:rsidRPr="00C324BD" w:rsidRDefault="004F05E1" w:rsidP="002E1640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 village est situé au </w:t>
            </w:r>
            <w:r w:rsidR="008A0F09" w:rsidRPr="0009728F">
              <w:rPr>
                <w:b/>
                <w:color w:val="000000"/>
                <w:sz w:val="24"/>
                <w:szCs w:val="24"/>
              </w:rPr>
              <w:t xml:space="preserve">Nord Kivu, </w:t>
            </w:r>
            <w:r w:rsidR="00EA43D2" w:rsidRPr="0009728F">
              <w:rPr>
                <w:b/>
                <w:color w:val="000000"/>
                <w:sz w:val="24"/>
                <w:szCs w:val="24"/>
              </w:rPr>
              <w:t>territoire de Rutshuru</w:t>
            </w:r>
            <w:r w:rsidR="005664D7" w:rsidRPr="0009728F">
              <w:rPr>
                <w:b/>
                <w:color w:val="000000"/>
                <w:sz w:val="24"/>
                <w:szCs w:val="24"/>
              </w:rPr>
              <w:t>,</w:t>
            </w:r>
            <w:r w:rsidRPr="0009728F">
              <w:rPr>
                <w:b/>
                <w:color w:val="000000"/>
                <w:sz w:val="24"/>
                <w:szCs w:val="24"/>
              </w:rPr>
              <w:t xml:space="preserve"> chefferie d</w:t>
            </w:r>
            <w:r w:rsidR="004B1AF0" w:rsidRPr="0009728F">
              <w:rPr>
                <w:b/>
                <w:color w:val="000000"/>
                <w:sz w:val="24"/>
                <w:szCs w:val="24"/>
              </w:rPr>
              <w:t>u</w:t>
            </w:r>
            <w:r w:rsidRPr="0009728F">
              <w:rPr>
                <w:b/>
                <w:color w:val="000000"/>
                <w:sz w:val="24"/>
                <w:szCs w:val="24"/>
              </w:rPr>
              <w:t xml:space="preserve"> Bwito, groupement </w:t>
            </w:r>
            <w:r w:rsidR="00D7707B">
              <w:rPr>
                <w:b/>
                <w:color w:val="000000"/>
                <w:sz w:val="24"/>
                <w:szCs w:val="24"/>
              </w:rPr>
              <w:t>Kihond</w:t>
            </w:r>
            <w:r w:rsidR="002C6F89" w:rsidRPr="0009728F">
              <w:rPr>
                <w:b/>
                <w:color w:val="000000"/>
                <w:sz w:val="24"/>
                <w:szCs w:val="24"/>
              </w:rPr>
              <w:t>o</w:t>
            </w:r>
            <w:r w:rsidR="003E6678" w:rsidRPr="0009728F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F27614" w:rsidRPr="0009728F">
              <w:rPr>
                <w:b/>
                <w:color w:val="000000"/>
                <w:sz w:val="24"/>
                <w:szCs w:val="24"/>
              </w:rPr>
              <w:t xml:space="preserve">zone de santé </w:t>
            </w:r>
            <w:r w:rsidR="003E6678" w:rsidRPr="0009728F">
              <w:rPr>
                <w:b/>
                <w:color w:val="000000"/>
                <w:sz w:val="24"/>
                <w:szCs w:val="24"/>
              </w:rPr>
              <w:t xml:space="preserve">de </w:t>
            </w:r>
            <w:proofErr w:type="spellStart"/>
            <w:r w:rsidR="00D7707B">
              <w:rPr>
                <w:b/>
                <w:color w:val="000000"/>
                <w:sz w:val="24"/>
                <w:szCs w:val="24"/>
              </w:rPr>
              <w:t>Kibirizi</w:t>
            </w:r>
            <w:proofErr w:type="spellEnd"/>
            <w:r w:rsidR="00DE3D1B">
              <w:rPr>
                <w:color w:val="000000"/>
                <w:sz w:val="24"/>
                <w:szCs w:val="24"/>
              </w:rPr>
              <w:t>.</w:t>
            </w:r>
          </w:p>
        </w:tc>
      </w:tr>
      <w:tr w:rsidR="00E7371E" w:rsidRPr="0072744F" w:rsidTr="008A0F09">
        <w:tc>
          <w:tcPr>
            <w:tcW w:w="10173" w:type="dxa"/>
            <w:gridSpan w:val="3"/>
          </w:tcPr>
          <w:p w:rsidR="00E7371E" w:rsidRPr="00C324BD" w:rsidRDefault="00E7371E" w:rsidP="00C324BD">
            <w:pPr>
              <w:jc w:val="both"/>
              <w:rPr>
                <w:sz w:val="24"/>
                <w:szCs w:val="24"/>
              </w:rPr>
            </w:pPr>
          </w:p>
        </w:tc>
      </w:tr>
      <w:tr w:rsidR="000758C0" w:rsidRPr="0072744F" w:rsidTr="008A0F0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Quand</w:t>
            </w:r>
          </w:p>
        </w:tc>
        <w:tc>
          <w:tcPr>
            <w:tcW w:w="2126" w:type="dxa"/>
          </w:tcPr>
          <w:p w:rsidR="001F186D" w:rsidRPr="0072744F" w:rsidRDefault="001F186D" w:rsidP="00D27914">
            <w:pPr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Quand cela s’est passé ? Durée ?</w:t>
            </w:r>
            <w:r w:rsidRPr="0072744F">
              <w:rPr>
                <w:sz w:val="24"/>
                <w:szCs w:val="24"/>
              </w:rPr>
              <w:t xml:space="preserve"> </w:t>
            </w:r>
            <w:r w:rsidRPr="0072744F">
              <w:rPr>
                <w:sz w:val="24"/>
                <w:szCs w:val="24"/>
              </w:rPr>
              <w:br/>
              <w:t>Date précise, durée de l’activité</w:t>
            </w:r>
          </w:p>
        </w:tc>
        <w:tc>
          <w:tcPr>
            <w:tcW w:w="7088" w:type="dxa"/>
          </w:tcPr>
          <w:p w:rsidR="00550BE3" w:rsidRPr="00BB7BE0" w:rsidRDefault="00033C50" w:rsidP="00C324BD">
            <w:pPr>
              <w:pStyle w:val="Default"/>
              <w:jc w:val="both"/>
            </w:pPr>
            <w:r>
              <w:t>Le m</w:t>
            </w:r>
            <w:r w:rsidR="004B1AF0">
              <w:t>ouvement de déplacés</w:t>
            </w:r>
            <w:r w:rsidR="005664D7">
              <w:t xml:space="preserve"> </w:t>
            </w:r>
            <w:r w:rsidR="00693C84">
              <w:t>est signalé à Munguli</w:t>
            </w:r>
            <w:r>
              <w:t xml:space="preserve"> </w:t>
            </w:r>
            <w:r w:rsidR="003E6678">
              <w:t>depuis</w:t>
            </w:r>
            <w:r w:rsidR="006C15FE">
              <w:t xml:space="preserve"> </w:t>
            </w:r>
            <w:r>
              <w:t xml:space="preserve">le </w:t>
            </w:r>
            <w:r w:rsidR="00693C84">
              <w:rPr>
                <w:b/>
              </w:rPr>
              <w:t>09</w:t>
            </w:r>
            <w:r w:rsidRPr="00A85EF3">
              <w:rPr>
                <w:b/>
              </w:rPr>
              <w:t xml:space="preserve"> </w:t>
            </w:r>
            <w:r w:rsidR="00693C84">
              <w:rPr>
                <w:b/>
              </w:rPr>
              <w:t>Janvier 2020</w:t>
            </w:r>
            <w:r w:rsidR="006C15FE">
              <w:t xml:space="preserve"> avec de</w:t>
            </w:r>
            <w:r w:rsidR="00DE3D1B">
              <w:t>s arrivées quotidiennes.</w:t>
            </w:r>
          </w:p>
          <w:p w:rsidR="00014374" w:rsidRPr="00BB7BE0" w:rsidRDefault="005664D7" w:rsidP="00101C51">
            <w:pPr>
              <w:pStyle w:val="Default"/>
              <w:jc w:val="both"/>
            </w:pPr>
            <w:r>
              <w:t>Déplacements suite aux affronte</w:t>
            </w:r>
            <w:r w:rsidR="00604FF7">
              <w:t>ments</w:t>
            </w:r>
            <w:r>
              <w:t xml:space="preserve"> dans la zone</w:t>
            </w:r>
            <w:r w:rsidR="00693C84">
              <w:t xml:space="preserve"> sur l’axe Singa - </w:t>
            </w:r>
            <w:proofErr w:type="spellStart"/>
            <w:r w:rsidR="00693C84">
              <w:t>Kashalira</w:t>
            </w:r>
            <w:proofErr w:type="spellEnd"/>
            <w:r w:rsidR="0055093C">
              <w:t xml:space="preserve"> </w:t>
            </w:r>
            <w:r w:rsidR="00033C50">
              <w:t xml:space="preserve">entre </w:t>
            </w:r>
            <w:r w:rsidR="00101C51">
              <w:t xml:space="preserve">des groupes Non Etatiques et la </w:t>
            </w:r>
            <w:r w:rsidR="00490969">
              <w:t>FARDC.</w:t>
            </w:r>
            <w:r w:rsidR="00693C84">
              <w:t xml:space="preserve"> </w:t>
            </w:r>
            <w:r w:rsidR="004A108D">
              <w:t>Les derniers affrontements ont lieu le 16 et 17 février 2020.</w:t>
            </w:r>
          </w:p>
        </w:tc>
      </w:tr>
      <w:tr w:rsidR="002251BA" w:rsidRPr="002251BA" w:rsidTr="000D4678">
        <w:trPr>
          <w:trHeight w:val="7222"/>
        </w:trPr>
        <w:tc>
          <w:tcPr>
            <w:tcW w:w="959" w:type="dxa"/>
          </w:tcPr>
          <w:p w:rsidR="001F186D" w:rsidRPr="00A85EF3" w:rsidRDefault="001F186D" w:rsidP="00756D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Qui</w:t>
            </w:r>
          </w:p>
        </w:tc>
        <w:tc>
          <w:tcPr>
            <w:tcW w:w="2126" w:type="dxa"/>
          </w:tcPr>
          <w:p w:rsidR="003B3E31" w:rsidRPr="00A85EF3" w:rsidRDefault="001F186D" w:rsidP="00D27914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sz w:val="24"/>
                <w:szCs w:val="24"/>
              </w:rPr>
              <w:t>Qui a fait</w:t>
            </w:r>
            <w:r w:rsidR="00A56845" w:rsidRPr="00A85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quoi ?</w:t>
            </w:r>
            <w:r w:rsidR="00A56845" w:rsidRPr="00A85EF3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Qui est bénéficiaire ? </w:t>
            </w:r>
          </w:p>
          <w:p w:rsidR="00A56845" w:rsidRPr="00A85EF3" w:rsidRDefault="001F186D" w:rsidP="00D2791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sz w:val="24"/>
                <w:szCs w:val="24"/>
              </w:rPr>
              <w:t>Pour activités :</w:t>
            </w: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27914" w:rsidRPr="00A85EF3" w:rsidRDefault="00A56845" w:rsidP="00D2791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>- le nombre de personnes ciblées,</w:t>
            </w:r>
            <w:r w:rsidRPr="00A85EF3">
              <w:rPr>
                <w:rFonts w:asciiTheme="minorHAnsi" w:hAnsiTheme="minorHAnsi" w:cstheme="minorHAnsi"/>
                <w:sz w:val="24"/>
                <w:szCs w:val="24"/>
              </w:rPr>
              <w:br/>
              <w:t>- le secteur d'intervention,</w:t>
            </w:r>
            <w:r w:rsidRPr="00A85E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les </w:t>
            </w:r>
            <w:r w:rsidR="000A3ACE" w:rsidRPr="00A85EF3">
              <w:rPr>
                <w:rFonts w:asciiTheme="minorHAnsi" w:hAnsiTheme="minorHAnsi" w:cstheme="minorHAnsi"/>
                <w:sz w:val="24"/>
                <w:szCs w:val="24"/>
              </w:rPr>
              <w:t>gaps et les défis</w:t>
            </w:r>
            <w:r w:rsidR="001F186D" w:rsidRPr="00A85EF3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 w:rsidR="001F186D" w:rsidRPr="00A85E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Pour les </w:t>
            </w:r>
            <w:r w:rsidRPr="00A85EF3">
              <w:rPr>
                <w:rFonts w:asciiTheme="minorHAnsi" w:hAnsiTheme="minorHAnsi" w:cstheme="minorHAnsi"/>
                <w:b/>
                <w:sz w:val="24"/>
                <w:szCs w:val="24"/>
              </w:rPr>
              <w:t>évaluations</w:t>
            </w:r>
            <w:r w:rsidR="001F186D" w:rsidRPr="00A85EF3">
              <w:rPr>
                <w:rFonts w:asciiTheme="minorHAnsi" w:hAnsiTheme="minorHAnsi" w:cstheme="minorHAnsi"/>
                <w:sz w:val="24"/>
                <w:szCs w:val="24"/>
              </w:rPr>
              <w:t>, merci de fournir :</w:t>
            </w:r>
          </w:p>
          <w:p w:rsidR="001F186D" w:rsidRPr="00A85EF3" w:rsidRDefault="00D27914" w:rsidP="00D2791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F186D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A3ACE" w:rsidRPr="00A85EF3">
              <w:rPr>
                <w:rFonts w:asciiTheme="minorHAnsi" w:hAnsiTheme="minorHAnsi" w:cstheme="minorHAnsi"/>
                <w:sz w:val="24"/>
                <w:szCs w:val="24"/>
              </w:rPr>
              <w:t>nombre de personnes vulnérables,</w:t>
            </w:r>
            <w:r w:rsidR="000A3ACE" w:rsidRPr="00A85EF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</w:t>
            </w:r>
            <w:r w:rsidR="00A56845" w:rsidRPr="00A85EF3">
              <w:rPr>
                <w:rFonts w:asciiTheme="minorHAnsi" w:hAnsiTheme="minorHAnsi" w:cstheme="minorHAnsi"/>
                <w:sz w:val="24"/>
                <w:szCs w:val="24"/>
              </w:rPr>
              <w:t>vulnérabilité</w:t>
            </w:r>
            <w:r w:rsidR="000A3ACE" w:rsidRPr="00A85EF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56845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particulière</w:t>
            </w:r>
            <w:r w:rsidR="000A3ACE" w:rsidRPr="00A85EF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56845" w:rsidRPr="00A85EF3">
              <w:rPr>
                <w:rFonts w:asciiTheme="minorHAnsi" w:hAnsiTheme="minorHAnsi" w:cstheme="minorHAnsi"/>
                <w:sz w:val="24"/>
                <w:szCs w:val="24"/>
              </w:rPr>
              <w:br/>
              <w:t>- Recommandations</w:t>
            </w:r>
            <w:r w:rsidR="000A3ACE" w:rsidRPr="00A85EF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514496" w:rsidRPr="00A85EF3" w:rsidRDefault="00014374" w:rsidP="0051449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Ethnie des déplacés : </w:t>
            </w:r>
            <w:r w:rsidR="00D94A21" w:rsidRPr="00A85EF3">
              <w:rPr>
                <w:rFonts w:asciiTheme="minorHAnsi" w:hAnsiTheme="minorHAnsi" w:cstheme="minorHAnsi"/>
                <w:sz w:val="24"/>
                <w:szCs w:val="24"/>
              </w:rPr>
              <w:t>Exclusivement Hutus</w:t>
            </w:r>
            <w:r w:rsidR="00514496" w:rsidRPr="00A85E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E3D1B" w:rsidRDefault="00604FF7" w:rsidP="00514496">
            <w:pPr>
              <w:pStyle w:val="ListParagraph"/>
              <w:spacing w:after="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D94A21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es déplacés </w:t>
            </w: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se trouvant à </w:t>
            </w:r>
            <w:r w:rsidR="00693C84">
              <w:rPr>
                <w:rFonts w:asciiTheme="minorHAnsi" w:hAnsiTheme="minorHAnsi" w:cstheme="minorHAnsi"/>
                <w:sz w:val="24"/>
                <w:szCs w:val="24"/>
              </w:rPr>
              <w:t>Munguli</w:t>
            </w:r>
            <w:r w:rsidR="00F27614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4A21" w:rsidRPr="00A85EF3">
              <w:rPr>
                <w:rFonts w:asciiTheme="minorHAnsi" w:hAnsiTheme="minorHAnsi" w:cstheme="minorHAnsi"/>
                <w:sz w:val="24"/>
                <w:szCs w:val="24"/>
              </w:rPr>
              <w:t>provien</w:t>
            </w:r>
            <w:r w:rsidR="000758C0" w:rsidRPr="00A85EF3">
              <w:rPr>
                <w:rFonts w:asciiTheme="minorHAnsi" w:hAnsiTheme="minorHAnsi" w:cstheme="minorHAnsi"/>
                <w:sz w:val="24"/>
                <w:szCs w:val="24"/>
              </w:rPr>
              <w:t>nent majoritairement de</w:t>
            </w: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93C84">
              <w:rPr>
                <w:rFonts w:asciiTheme="minorHAnsi" w:hAnsiTheme="minorHAnsi" w:cstheme="minorHAnsi"/>
                <w:sz w:val="24"/>
                <w:szCs w:val="24"/>
              </w:rPr>
              <w:t>Kaumo</w:t>
            </w:r>
            <w:proofErr w:type="spellEnd"/>
            <w:r w:rsidR="0049096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9096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693C84">
              <w:rPr>
                <w:rFonts w:asciiTheme="minorHAnsi" w:hAnsiTheme="minorHAnsi" w:cstheme="minorHAnsi"/>
                <w:sz w:val="24"/>
                <w:szCs w:val="24"/>
              </w:rPr>
              <w:t>hamabuye</w:t>
            </w:r>
            <w:proofErr w:type="spellEnd"/>
            <w:r w:rsidR="00693C8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444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93C84">
              <w:rPr>
                <w:rFonts w:asciiTheme="minorHAnsi" w:hAnsiTheme="minorHAnsi" w:cstheme="minorHAnsi"/>
                <w:sz w:val="24"/>
                <w:szCs w:val="24"/>
              </w:rPr>
              <w:t>Katamamba</w:t>
            </w:r>
            <w:proofErr w:type="spellEnd"/>
            <w:r w:rsidR="00693C8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693C84">
              <w:rPr>
                <w:rFonts w:asciiTheme="minorHAnsi" w:hAnsiTheme="minorHAnsi" w:cstheme="minorHAnsi"/>
                <w:sz w:val="24"/>
                <w:szCs w:val="24"/>
              </w:rPr>
              <w:t>Buuma</w:t>
            </w:r>
            <w:proofErr w:type="spellEnd"/>
            <w:r w:rsidR="00693C8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693C84">
              <w:rPr>
                <w:rFonts w:asciiTheme="minorHAnsi" w:hAnsiTheme="minorHAnsi" w:cstheme="minorHAnsi"/>
                <w:sz w:val="24"/>
                <w:szCs w:val="24"/>
              </w:rPr>
              <w:t>Nyabiteja</w:t>
            </w:r>
            <w:proofErr w:type="spellEnd"/>
            <w:r w:rsidR="00693C8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4440B">
              <w:rPr>
                <w:rFonts w:asciiTheme="minorHAnsi" w:hAnsiTheme="minorHAnsi" w:cstheme="minorHAnsi"/>
                <w:sz w:val="24"/>
                <w:szCs w:val="24"/>
              </w:rPr>
              <w:t xml:space="preserve">et </w:t>
            </w:r>
            <w:proofErr w:type="spellStart"/>
            <w:r w:rsidR="0094440B">
              <w:rPr>
                <w:rFonts w:asciiTheme="minorHAnsi" w:hAnsiTheme="minorHAnsi" w:cstheme="minorHAnsi"/>
                <w:sz w:val="24"/>
                <w:szCs w:val="24"/>
              </w:rPr>
              <w:t>Ngoroba</w:t>
            </w:r>
            <w:proofErr w:type="spellEnd"/>
            <w:r w:rsidR="00DE3D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0758C0" w:rsidRPr="00A85EF3" w:rsidRDefault="00DE3D1B" w:rsidP="00514496">
            <w:pPr>
              <w:pStyle w:val="ListParagraph"/>
              <w:spacing w:after="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10420" w:rsidRPr="00A85EF3">
              <w:rPr>
                <w:rFonts w:asciiTheme="minorHAnsi" w:hAnsiTheme="minorHAnsi" w:cstheme="minorHAnsi"/>
                <w:sz w:val="24"/>
                <w:szCs w:val="24"/>
              </w:rPr>
              <w:t>es villages</w:t>
            </w:r>
            <w:r w:rsidR="0063754C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r w:rsidR="00410420" w:rsidRPr="00A85EF3">
              <w:rPr>
                <w:rFonts w:asciiTheme="minorHAnsi" w:hAnsiTheme="minorHAnsi" w:cstheme="minorHAnsi"/>
                <w:sz w:val="24"/>
                <w:szCs w:val="24"/>
              </w:rPr>
              <w:t>trouve</w:t>
            </w:r>
            <w:r w:rsidR="0009728F" w:rsidRPr="00A85EF3">
              <w:rPr>
                <w:rFonts w:asciiTheme="minorHAnsi" w:hAnsiTheme="minorHAnsi" w:cstheme="minorHAnsi"/>
                <w:sz w:val="24"/>
                <w:szCs w:val="24"/>
              </w:rPr>
              <w:t>nt dans</w:t>
            </w:r>
            <w:r w:rsidR="00B338FA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la l</w:t>
            </w:r>
            <w:r w:rsidR="00DD19D4" w:rsidRPr="00A85EF3">
              <w:rPr>
                <w:rFonts w:asciiTheme="minorHAnsi" w:hAnsiTheme="minorHAnsi" w:cstheme="minorHAnsi"/>
                <w:sz w:val="24"/>
                <w:szCs w:val="24"/>
              </w:rPr>
              <w:t>ocalit</w:t>
            </w:r>
            <w:r w:rsidR="00B338FA" w:rsidRPr="00A85EF3">
              <w:rPr>
                <w:rFonts w:asciiTheme="minorHAnsi" w:hAnsiTheme="minorHAnsi" w:cstheme="minorHAnsi"/>
                <w:sz w:val="24"/>
                <w:szCs w:val="24"/>
              </w:rPr>
              <w:t>é</w:t>
            </w:r>
            <w:r w:rsidR="00DD19D4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="00490969">
              <w:rPr>
                <w:rFonts w:asciiTheme="minorHAnsi" w:hAnsiTheme="minorHAnsi" w:cstheme="minorHAnsi"/>
                <w:sz w:val="24"/>
                <w:szCs w:val="24"/>
              </w:rPr>
              <w:t>Rwanguba et Rwahanga</w:t>
            </w:r>
            <w:r w:rsidR="00B338FA" w:rsidRPr="00A85EF3">
              <w:rPr>
                <w:rFonts w:asciiTheme="minorHAnsi" w:hAnsiTheme="minorHAnsi" w:cstheme="minorHAnsi"/>
                <w:sz w:val="24"/>
                <w:szCs w:val="24"/>
              </w:rPr>
              <w:t>, c</w:t>
            </w:r>
            <w:r w:rsidR="00DD19D4" w:rsidRPr="00A85EF3">
              <w:rPr>
                <w:rFonts w:asciiTheme="minorHAnsi" w:hAnsiTheme="minorHAnsi" w:cstheme="minorHAnsi"/>
                <w:sz w:val="24"/>
                <w:szCs w:val="24"/>
              </w:rPr>
              <w:t>hefferie de Bwito</w:t>
            </w:r>
            <w:r w:rsidR="00B338FA" w:rsidRPr="00A85EF3">
              <w:rPr>
                <w:rFonts w:asciiTheme="minorHAnsi" w:hAnsiTheme="minorHAnsi" w:cstheme="minorHAnsi"/>
                <w:sz w:val="24"/>
                <w:szCs w:val="24"/>
              </w:rPr>
              <w:t>, t</w:t>
            </w:r>
            <w:r w:rsidR="00DD19D4" w:rsidRPr="00A85EF3">
              <w:rPr>
                <w:rFonts w:asciiTheme="minorHAnsi" w:hAnsiTheme="minorHAnsi" w:cstheme="minorHAnsi"/>
                <w:sz w:val="24"/>
                <w:szCs w:val="24"/>
              </w:rPr>
              <w:t>erritoire de Rutshuru</w:t>
            </w:r>
            <w:r w:rsidR="0063754C" w:rsidRPr="00A85E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E3D1B" w:rsidRDefault="00490969" w:rsidP="00514496">
            <w:pPr>
              <w:pStyle w:val="ListParagraph"/>
              <w:spacing w:after="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>Selon</w:t>
            </w:r>
            <w:r w:rsidR="0094440B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440B">
              <w:rPr>
                <w:rFonts w:asciiTheme="minorHAnsi" w:hAnsiTheme="minorHAnsi" w:cstheme="minorHAnsi"/>
                <w:sz w:val="24"/>
                <w:szCs w:val="24"/>
              </w:rPr>
              <w:t>l’infirmi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 responsable du poste de santé de M</w:t>
            </w:r>
            <w:r w:rsidR="0094440B">
              <w:rPr>
                <w:rFonts w:asciiTheme="minorHAnsi" w:hAnsiTheme="minorHAnsi" w:cstheme="minorHAnsi"/>
                <w:sz w:val="24"/>
                <w:szCs w:val="24"/>
              </w:rPr>
              <w:t>unguli</w:t>
            </w:r>
            <w:r w:rsidR="0094440B" w:rsidRPr="00A85EF3">
              <w:rPr>
                <w:rFonts w:asciiTheme="minorHAnsi" w:hAnsiTheme="minorHAnsi" w:cstheme="minorHAnsi"/>
                <w:sz w:val="24"/>
                <w:szCs w:val="24"/>
              </w:rPr>
              <w:t>, l’effectif de la population autochtone est estimé</w:t>
            </w:r>
            <w:r w:rsidR="0094440B">
              <w:rPr>
                <w:rFonts w:asciiTheme="minorHAnsi" w:hAnsiTheme="minorHAnsi" w:cstheme="minorHAnsi"/>
                <w:sz w:val="24"/>
                <w:szCs w:val="24"/>
              </w:rPr>
              <w:t xml:space="preserve"> à 620 ménages et</w:t>
            </w:r>
            <w:r w:rsidR="0094440B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le nom</w:t>
            </w:r>
            <w:r w:rsidR="0094440B">
              <w:rPr>
                <w:rFonts w:asciiTheme="minorHAnsi" w:hAnsiTheme="minorHAnsi" w:cstheme="minorHAnsi"/>
                <w:sz w:val="24"/>
                <w:szCs w:val="24"/>
              </w:rPr>
              <w:t>bre de déplacés est estimé à 220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 xml:space="preserve"> ménages, soit 1</w:t>
            </w:r>
            <w:r w:rsidR="00DE3D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94440B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individus</w:t>
            </w:r>
            <w:r w:rsidR="00DE3D1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E3D1B" w:rsidRDefault="00DE3D1B" w:rsidP="00514496">
            <w:pPr>
              <w:pStyle w:val="ListParagraph"/>
              <w:spacing w:after="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6893" w:rsidRPr="00A85EF3" w:rsidRDefault="00DE3D1B" w:rsidP="00514496">
            <w:pPr>
              <w:pStyle w:val="ListParagraph"/>
              <w:spacing w:after="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 déplacés sont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 xml:space="preserve"> logés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majoritairement 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>en familles d’accueils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Il y a ac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>tuellement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 xml:space="preserve">30 ménages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qui séjournent dans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 xml:space="preserve"> l’Eglise CBCE </w:t>
            </w:r>
            <w:r w:rsidR="0049096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>Communauté baptiste au centre du Congo Est</w:t>
            </w:r>
            <w:r w:rsidR="0049096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CD7F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E3D1B" w:rsidRDefault="00DE3D1B" w:rsidP="0051449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3139" w:rsidRDefault="00490969" w:rsidP="0051449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 déplacés ont pris refuge</w:t>
            </w:r>
            <w:r w:rsidR="00FA237A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dans ce village pour </w:t>
            </w:r>
            <w:r w:rsidR="00413139" w:rsidRPr="00A85EF3">
              <w:rPr>
                <w:rFonts w:asciiTheme="minorHAnsi" w:hAnsiTheme="minorHAnsi" w:cstheme="minorHAnsi"/>
                <w:sz w:val="24"/>
                <w:szCs w:val="24"/>
              </w:rPr>
              <w:t>bénéficier de la protection</w:t>
            </w:r>
            <w:r w:rsidR="00A52ACF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de</w:t>
            </w:r>
            <w:r w:rsidR="00413139" w:rsidRPr="00A85EF3">
              <w:rPr>
                <w:rFonts w:asciiTheme="minorHAnsi" w:hAnsiTheme="minorHAnsi" w:cstheme="minorHAnsi"/>
                <w:sz w:val="24"/>
                <w:szCs w:val="24"/>
              </w:rPr>
              <w:t>s éléments</w:t>
            </w:r>
            <w:r w:rsidR="00A52ACF" w:rsidRPr="00A85EF3">
              <w:rPr>
                <w:rFonts w:asciiTheme="minorHAnsi" w:hAnsiTheme="minorHAnsi" w:cstheme="minorHAnsi"/>
                <w:sz w:val="24"/>
                <w:szCs w:val="24"/>
              </w:rPr>
              <w:t xml:space="preserve"> FARDC. Ils disent craindre des attaques dans leurs villages d’origine</w:t>
            </w:r>
            <w:r w:rsidR="00413139" w:rsidRPr="00A85E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E3D1B" w:rsidRPr="00A85EF3" w:rsidRDefault="00DE3D1B" w:rsidP="0051449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00774" w:rsidRPr="00A85EF3" w:rsidRDefault="00BB7BE0" w:rsidP="00514496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85EF3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/>
              </w:rPr>
              <w:t>Situation Humanitaire</w:t>
            </w:r>
          </w:p>
          <w:p w:rsidR="000C35C3" w:rsidRPr="00A85EF3" w:rsidRDefault="00300774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Alimentation :</w:t>
            </w:r>
          </w:p>
          <w:p w:rsidR="00DE3D1B" w:rsidRDefault="00C9624A" w:rsidP="00DE3D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Essentiellement pate de manioc, maïs</w:t>
            </w:r>
          </w:p>
          <w:p w:rsidR="00F27614" w:rsidRDefault="00300774" w:rsidP="00DE3D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</w:rPr>
              <w:t>WASH :</w:t>
            </w:r>
            <w:r w:rsidR="00DE3D1B">
              <w:rPr>
                <w:rFonts w:asciiTheme="minorHAnsi" w:hAnsiTheme="minorHAnsi" w:cstheme="minorHAnsi"/>
                <w:b/>
              </w:rPr>
              <w:t xml:space="preserve"> </w:t>
            </w:r>
            <w:r w:rsidR="00C9624A">
              <w:rPr>
                <w:rFonts w:asciiTheme="minorHAnsi" w:hAnsiTheme="minorHAnsi" w:cstheme="minorHAnsi"/>
                <w:sz w:val="24"/>
                <w:szCs w:val="24"/>
              </w:rPr>
              <w:t>2 Sources aménagé</w:t>
            </w:r>
            <w:r w:rsidR="00DE3D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9624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A06ED">
              <w:rPr>
                <w:rFonts w:asciiTheme="minorHAnsi" w:hAnsiTheme="minorHAnsi" w:cstheme="minorHAnsi"/>
                <w:sz w:val="24"/>
                <w:szCs w:val="24"/>
              </w:rPr>
              <w:t xml:space="preserve"> et 16 latrines </w:t>
            </w:r>
            <w:r w:rsidR="00DE3D1B">
              <w:rPr>
                <w:rFonts w:asciiTheme="minorHAnsi" w:hAnsiTheme="minorHAnsi" w:cstheme="minorHAnsi"/>
                <w:sz w:val="24"/>
                <w:szCs w:val="24"/>
              </w:rPr>
              <w:t xml:space="preserve">construites </w:t>
            </w:r>
            <w:r w:rsidR="00CA06ED">
              <w:rPr>
                <w:rFonts w:asciiTheme="minorHAnsi" w:hAnsiTheme="minorHAnsi" w:cstheme="minorHAnsi"/>
                <w:sz w:val="24"/>
                <w:szCs w:val="24"/>
              </w:rPr>
              <w:t>par HYFRO en novembre 2019</w:t>
            </w:r>
            <w:r w:rsidR="00DE3D1B">
              <w:rPr>
                <w:rFonts w:asciiTheme="minorHAnsi" w:hAnsiTheme="minorHAnsi" w:cstheme="minorHAnsi"/>
                <w:sz w:val="24"/>
                <w:szCs w:val="24"/>
              </w:rPr>
              <w:t>. L</w:t>
            </w:r>
            <w:r w:rsidR="00CA06ED">
              <w:rPr>
                <w:rFonts w:asciiTheme="minorHAnsi" w:hAnsiTheme="minorHAnsi" w:cstheme="minorHAnsi"/>
                <w:sz w:val="24"/>
                <w:szCs w:val="24"/>
              </w:rPr>
              <w:t>a communauté exprime toujours le besoin en latrines familiales car ces réalisations ne couvrent que le 20% de besoin de la communauté.</w:t>
            </w:r>
            <w:r w:rsidR="00DE3D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2099" w:rsidRPr="00A85EF3">
              <w:rPr>
                <w:rFonts w:asciiTheme="minorHAnsi" w:hAnsiTheme="minorHAnsi" w:cstheme="minorHAnsi"/>
                <w:sz w:val="24"/>
                <w:szCs w:val="24"/>
              </w:rPr>
              <w:t>Quelques latrines non hygiéniques et en mauvais état observées, soit 30% dans tout le village.</w:t>
            </w:r>
          </w:p>
          <w:p w:rsidR="000D4678" w:rsidRPr="00A85EF3" w:rsidRDefault="000D4678" w:rsidP="000D4678">
            <w:pPr>
              <w:pStyle w:val="Heading2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lastRenderedPageBreak/>
              <w:t>Santé :</w:t>
            </w: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Présence d’un poste de santé non appuyé et en manque d’intrants médicaux.</w:t>
            </w: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Les maladies les plus fréquentes sont la diarrhée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(12 cas signalés) et</w:t>
            </w: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le paludis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me (8 cas)</w:t>
            </w: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pas de recensement de plusieurs cas de m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alnutrition observé dans le village</w:t>
            </w: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et les accouchements se passent au poste de santé et sont payants. </w:t>
            </w: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Education :</w:t>
            </w: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Présence de 2 écoles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(dont une seule qui est mécanisée)</w:t>
            </w: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les familles déplacées ne parviennent pas à y envoyer leurs enfants par manque d’argent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pour payer les frais scolaires, aussi par observation d’une éventuelle accalmie dans leurs villages de provenance. </w:t>
            </w:r>
            <w:r w:rsidRPr="00A85EF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Les enfants passent alors leur journée dans la cour.</w:t>
            </w: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0D4678" w:rsidRPr="00A85EF3" w:rsidRDefault="000D4678" w:rsidP="000D4678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Abri :</w:t>
            </w:r>
          </w:p>
          <w:p w:rsidR="000D4678" w:rsidRPr="001B6989" w:rsidRDefault="000D4678" w:rsidP="000D4678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1B6989">
              <w:rPr>
                <w:rFonts w:asciiTheme="minorHAnsi" w:hAnsiTheme="minorHAnsi" w:cstheme="minorHAnsi"/>
                <w:sz w:val="24"/>
                <w:lang w:val="fr-CH"/>
              </w:rPr>
              <w:t>Huttes faites en stiques</w:t>
            </w:r>
            <w:r>
              <w:rPr>
                <w:rFonts w:asciiTheme="minorHAnsi" w:hAnsiTheme="minorHAnsi" w:cstheme="minorHAnsi"/>
                <w:sz w:val="24"/>
                <w:lang w:val="fr-CH"/>
              </w:rPr>
              <w:t xml:space="preserve"> de roseaux</w:t>
            </w:r>
            <w:r w:rsidRPr="001B6989">
              <w:rPr>
                <w:rFonts w:asciiTheme="minorHAnsi" w:hAnsiTheme="minorHAnsi" w:cstheme="minorHAnsi"/>
                <w:sz w:val="24"/>
                <w:lang w:val="fr-CH"/>
              </w:rPr>
              <w:t xml:space="preserve"> et couvertes complétement en feuilles de bananiers</w:t>
            </w:r>
            <w:r>
              <w:rPr>
                <w:rFonts w:asciiTheme="minorHAnsi" w:hAnsiTheme="minorHAnsi" w:cstheme="minorHAnsi"/>
                <w:sz w:val="24"/>
                <w:lang w:val="fr-CH"/>
              </w:rPr>
              <w:t xml:space="preserve"> pour éviter la promiscuité et d’autres dans les familles d’accueil</w:t>
            </w:r>
            <w:r w:rsidRPr="001B6989">
              <w:rPr>
                <w:rFonts w:asciiTheme="minorHAnsi" w:hAnsiTheme="minorHAnsi" w:cstheme="minorHAnsi"/>
                <w:sz w:val="24"/>
                <w:lang w:val="fr-CH"/>
              </w:rPr>
              <w:t>,</w:t>
            </w:r>
          </w:p>
          <w:p w:rsidR="000D4678" w:rsidRDefault="000D4678" w:rsidP="000D4678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>Très peu d’ustensiles de cuisine,</w:t>
            </w:r>
          </w:p>
          <w:p w:rsidR="006C5296" w:rsidRPr="00A85EF3" w:rsidRDefault="000D4678" w:rsidP="000D4678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Theme="minorHAnsi" w:hAnsiTheme="minorHAnsi" w:cstheme="minorHAnsi"/>
                <w:lang w:val="fr-CH"/>
              </w:rPr>
            </w:pPr>
            <w:r w:rsidRPr="00A85EF3">
              <w:rPr>
                <w:rFonts w:asciiTheme="minorHAnsi" w:hAnsiTheme="minorHAnsi" w:cstheme="minorHAnsi"/>
                <w:sz w:val="24"/>
                <w:szCs w:val="24"/>
              </w:rPr>
              <w:t>Pas de matériels de couchage</w:t>
            </w:r>
          </w:p>
        </w:tc>
      </w:tr>
    </w:tbl>
    <w:p w:rsidR="0051235E" w:rsidRPr="00A85EF3" w:rsidRDefault="0051235E">
      <w:pPr>
        <w:rPr>
          <w:rFonts w:asciiTheme="minorHAnsi" w:hAnsiTheme="minorHAnsi" w:cstheme="minorHAnsi"/>
          <w:sz w:val="2"/>
          <w:szCs w:val="2"/>
        </w:rPr>
      </w:pPr>
    </w:p>
    <w:p w:rsidR="0051235E" w:rsidRPr="00A85EF3" w:rsidRDefault="0051235E">
      <w:pPr>
        <w:rPr>
          <w:rFonts w:asciiTheme="minorHAnsi" w:hAnsiTheme="minorHAnsi" w:cstheme="minorHAnsi"/>
          <w:sz w:val="2"/>
          <w:szCs w:val="2"/>
        </w:rPr>
      </w:pPr>
    </w:p>
    <w:p w:rsidR="0051235E" w:rsidRPr="00A85EF3" w:rsidRDefault="0051235E">
      <w:pPr>
        <w:rPr>
          <w:rFonts w:asciiTheme="minorHAnsi" w:hAnsiTheme="minorHAnsi" w:cstheme="minorHAnsi"/>
          <w:sz w:val="2"/>
          <w:szCs w:val="2"/>
        </w:rPr>
      </w:pPr>
    </w:p>
    <w:p w:rsidR="0051235E" w:rsidRPr="00A85EF3" w:rsidRDefault="0051235E">
      <w:pPr>
        <w:rPr>
          <w:rFonts w:asciiTheme="minorHAnsi" w:hAnsiTheme="minorHAnsi" w:cstheme="minorHAnsi"/>
          <w:sz w:val="2"/>
          <w:szCs w:val="2"/>
        </w:rPr>
      </w:pPr>
    </w:p>
    <w:p w:rsidR="0051235E" w:rsidRPr="00A85EF3" w:rsidRDefault="0051235E">
      <w:pPr>
        <w:rPr>
          <w:rFonts w:asciiTheme="minorHAnsi" w:hAnsiTheme="minorHAnsi" w:cstheme="minorHAnsi"/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Pr="00C90574" w:rsidRDefault="0051235E">
      <w:pPr>
        <w:rPr>
          <w:sz w:val="2"/>
          <w:szCs w:val="2"/>
        </w:rPr>
      </w:pPr>
    </w:p>
    <w:sectPr w:rsidR="0051235E" w:rsidRPr="00C90574" w:rsidSect="008E7CE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32" w:rsidRDefault="00902132" w:rsidP="008E7CEB">
      <w:pPr>
        <w:spacing w:after="0" w:line="240" w:lineRule="auto"/>
      </w:pPr>
      <w:r>
        <w:separator/>
      </w:r>
    </w:p>
  </w:endnote>
  <w:endnote w:type="continuationSeparator" w:id="0">
    <w:p w:rsidR="00902132" w:rsidRDefault="00902132" w:rsidP="008E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252"/>
      <w:gridCol w:w="386"/>
    </w:tblGrid>
    <w:tr w:rsidR="00756DA9" w:rsidTr="00756DA9">
      <w:tc>
        <w:tcPr>
          <w:tcW w:w="9464" w:type="dxa"/>
        </w:tcPr>
        <w:p w:rsidR="00756DA9" w:rsidRPr="000A46BA" w:rsidRDefault="00756DA9" w:rsidP="00756DA9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390" w:type="dxa"/>
        </w:tcPr>
        <w:p w:rsidR="00756DA9" w:rsidRPr="000A46BA" w:rsidRDefault="00756DA9">
          <w:pPr>
            <w:pStyle w:val="Footer"/>
            <w:rPr>
              <w:sz w:val="22"/>
              <w:szCs w:val="22"/>
            </w:rPr>
          </w:pPr>
        </w:p>
      </w:tc>
    </w:tr>
  </w:tbl>
  <w:p w:rsidR="00756DA9" w:rsidRDefault="0075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32" w:rsidRDefault="00902132" w:rsidP="008E7CEB">
      <w:pPr>
        <w:spacing w:after="0" w:line="240" w:lineRule="auto"/>
      </w:pPr>
      <w:r>
        <w:separator/>
      </w:r>
    </w:p>
  </w:footnote>
  <w:footnote w:type="continuationSeparator" w:id="0">
    <w:p w:rsidR="00902132" w:rsidRDefault="00902132" w:rsidP="008E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9B6"/>
    <w:multiLevelType w:val="hybridMultilevel"/>
    <w:tmpl w:val="BB4E3316"/>
    <w:lvl w:ilvl="0" w:tplc="076625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094"/>
    <w:multiLevelType w:val="hybridMultilevel"/>
    <w:tmpl w:val="DE1ECFF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06D08"/>
    <w:multiLevelType w:val="hybridMultilevel"/>
    <w:tmpl w:val="43F2011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25A62"/>
    <w:multiLevelType w:val="hybridMultilevel"/>
    <w:tmpl w:val="6A76B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F2365"/>
    <w:multiLevelType w:val="hybridMultilevel"/>
    <w:tmpl w:val="2BDE4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465C"/>
    <w:multiLevelType w:val="hybridMultilevel"/>
    <w:tmpl w:val="045A6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53091"/>
    <w:multiLevelType w:val="hybridMultilevel"/>
    <w:tmpl w:val="FBEE78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3234C"/>
    <w:multiLevelType w:val="hybridMultilevel"/>
    <w:tmpl w:val="485A20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935024"/>
    <w:multiLevelType w:val="hybridMultilevel"/>
    <w:tmpl w:val="81842E8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9797D"/>
    <w:multiLevelType w:val="hybridMultilevel"/>
    <w:tmpl w:val="F3D61B40"/>
    <w:lvl w:ilvl="0" w:tplc="146AA3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5AF10A5"/>
    <w:multiLevelType w:val="hybridMultilevel"/>
    <w:tmpl w:val="26806F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24EF"/>
    <w:multiLevelType w:val="hybridMultilevel"/>
    <w:tmpl w:val="5D2E0102"/>
    <w:lvl w:ilvl="0" w:tplc="8A9C1D66"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D"/>
    <w:rsid w:val="00000E33"/>
    <w:rsid w:val="0001303A"/>
    <w:rsid w:val="00014374"/>
    <w:rsid w:val="00033C50"/>
    <w:rsid w:val="000758C0"/>
    <w:rsid w:val="00084CE6"/>
    <w:rsid w:val="00094F81"/>
    <w:rsid w:val="0009728F"/>
    <w:rsid w:val="000A3ACE"/>
    <w:rsid w:val="000A46BA"/>
    <w:rsid w:val="000A575A"/>
    <w:rsid w:val="000B5179"/>
    <w:rsid w:val="000C35C3"/>
    <w:rsid w:val="000D36E5"/>
    <w:rsid w:val="000D4678"/>
    <w:rsid w:val="000D6F4C"/>
    <w:rsid w:val="000F05A6"/>
    <w:rsid w:val="000F7A6E"/>
    <w:rsid w:val="00101C51"/>
    <w:rsid w:val="001078E4"/>
    <w:rsid w:val="001228C1"/>
    <w:rsid w:val="00125E98"/>
    <w:rsid w:val="0014302F"/>
    <w:rsid w:val="0016696F"/>
    <w:rsid w:val="0017778C"/>
    <w:rsid w:val="00180878"/>
    <w:rsid w:val="001A28EB"/>
    <w:rsid w:val="001B01AF"/>
    <w:rsid w:val="001B231A"/>
    <w:rsid w:val="001B6989"/>
    <w:rsid w:val="001B7AAA"/>
    <w:rsid w:val="001C0C75"/>
    <w:rsid w:val="001C5DC5"/>
    <w:rsid w:val="001F186D"/>
    <w:rsid w:val="00206487"/>
    <w:rsid w:val="00210E29"/>
    <w:rsid w:val="002251BA"/>
    <w:rsid w:val="00253329"/>
    <w:rsid w:val="00270297"/>
    <w:rsid w:val="002811BD"/>
    <w:rsid w:val="00283432"/>
    <w:rsid w:val="00287613"/>
    <w:rsid w:val="002A0B61"/>
    <w:rsid w:val="002B1286"/>
    <w:rsid w:val="002C5CC4"/>
    <w:rsid w:val="002C6F89"/>
    <w:rsid w:val="002E1640"/>
    <w:rsid w:val="002F2D56"/>
    <w:rsid w:val="002F3879"/>
    <w:rsid w:val="00300774"/>
    <w:rsid w:val="00314DAC"/>
    <w:rsid w:val="00333273"/>
    <w:rsid w:val="003503C9"/>
    <w:rsid w:val="00372FFC"/>
    <w:rsid w:val="0039397F"/>
    <w:rsid w:val="0039566F"/>
    <w:rsid w:val="003A5948"/>
    <w:rsid w:val="003A761B"/>
    <w:rsid w:val="003B3E31"/>
    <w:rsid w:val="003E2C7D"/>
    <w:rsid w:val="003E6678"/>
    <w:rsid w:val="00410420"/>
    <w:rsid w:val="00413139"/>
    <w:rsid w:val="00444B8D"/>
    <w:rsid w:val="0046262F"/>
    <w:rsid w:val="00465F0F"/>
    <w:rsid w:val="00476866"/>
    <w:rsid w:val="00490969"/>
    <w:rsid w:val="00492956"/>
    <w:rsid w:val="004A108D"/>
    <w:rsid w:val="004A6C34"/>
    <w:rsid w:val="004B1AF0"/>
    <w:rsid w:val="004F05E1"/>
    <w:rsid w:val="004F7DF6"/>
    <w:rsid w:val="0051235E"/>
    <w:rsid w:val="00514496"/>
    <w:rsid w:val="0051717D"/>
    <w:rsid w:val="005450B2"/>
    <w:rsid w:val="00546EB5"/>
    <w:rsid w:val="0055093C"/>
    <w:rsid w:val="00550BE3"/>
    <w:rsid w:val="00556BC6"/>
    <w:rsid w:val="005664D7"/>
    <w:rsid w:val="005773F0"/>
    <w:rsid w:val="00581E33"/>
    <w:rsid w:val="00591A40"/>
    <w:rsid w:val="005C15B1"/>
    <w:rsid w:val="005D3331"/>
    <w:rsid w:val="005F235B"/>
    <w:rsid w:val="005F4050"/>
    <w:rsid w:val="0060128B"/>
    <w:rsid w:val="00604FF7"/>
    <w:rsid w:val="0061146A"/>
    <w:rsid w:val="0062656C"/>
    <w:rsid w:val="00636F87"/>
    <w:rsid w:val="0063754C"/>
    <w:rsid w:val="006700A1"/>
    <w:rsid w:val="00677A91"/>
    <w:rsid w:val="006827D6"/>
    <w:rsid w:val="00693C84"/>
    <w:rsid w:val="006A03BA"/>
    <w:rsid w:val="006B4E58"/>
    <w:rsid w:val="006C15FE"/>
    <w:rsid w:val="006C4D3B"/>
    <w:rsid w:val="006C5296"/>
    <w:rsid w:val="006C6B8D"/>
    <w:rsid w:val="006D3BA7"/>
    <w:rsid w:val="006D6E62"/>
    <w:rsid w:val="006E251E"/>
    <w:rsid w:val="006E5FCB"/>
    <w:rsid w:val="00715884"/>
    <w:rsid w:val="00752DD3"/>
    <w:rsid w:val="00756DA9"/>
    <w:rsid w:val="0075710D"/>
    <w:rsid w:val="007732BC"/>
    <w:rsid w:val="007A6C80"/>
    <w:rsid w:val="007C1A1C"/>
    <w:rsid w:val="007D6B5E"/>
    <w:rsid w:val="007E0FC5"/>
    <w:rsid w:val="00817D68"/>
    <w:rsid w:val="008233A6"/>
    <w:rsid w:val="00854DA2"/>
    <w:rsid w:val="00856C78"/>
    <w:rsid w:val="00860116"/>
    <w:rsid w:val="008753FB"/>
    <w:rsid w:val="008808B6"/>
    <w:rsid w:val="0088127A"/>
    <w:rsid w:val="00887791"/>
    <w:rsid w:val="00897CD5"/>
    <w:rsid w:val="008A0F09"/>
    <w:rsid w:val="008D009E"/>
    <w:rsid w:val="008D7153"/>
    <w:rsid w:val="008E7CEB"/>
    <w:rsid w:val="008F02B1"/>
    <w:rsid w:val="008F0957"/>
    <w:rsid w:val="008F3497"/>
    <w:rsid w:val="00902132"/>
    <w:rsid w:val="0090290D"/>
    <w:rsid w:val="00914B4D"/>
    <w:rsid w:val="009151C4"/>
    <w:rsid w:val="0092647D"/>
    <w:rsid w:val="00935007"/>
    <w:rsid w:val="0094440B"/>
    <w:rsid w:val="00944585"/>
    <w:rsid w:val="00954647"/>
    <w:rsid w:val="0095613A"/>
    <w:rsid w:val="009818FD"/>
    <w:rsid w:val="009A0007"/>
    <w:rsid w:val="009A15FF"/>
    <w:rsid w:val="009A573E"/>
    <w:rsid w:val="009C3B3B"/>
    <w:rsid w:val="009C6893"/>
    <w:rsid w:val="009E46C2"/>
    <w:rsid w:val="009F668D"/>
    <w:rsid w:val="00A1711C"/>
    <w:rsid w:val="00A35860"/>
    <w:rsid w:val="00A4206C"/>
    <w:rsid w:val="00A4222F"/>
    <w:rsid w:val="00A52ACF"/>
    <w:rsid w:val="00A56845"/>
    <w:rsid w:val="00A702C0"/>
    <w:rsid w:val="00A81E4E"/>
    <w:rsid w:val="00A82099"/>
    <w:rsid w:val="00A85EF3"/>
    <w:rsid w:val="00AB1D1B"/>
    <w:rsid w:val="00AB226D"/>
    <w:rsid w:val="00AC3B7C"/>
    <w:rsid w:val="00AD041A"/>
    <w:rsid w:val="00AF7D91"/>
    <w:rsid w:val="00B217CA"/>
    <w:rsid w:val="00B24C54"/>
    <w:rsid w:val="00B32C05"/>
    <w:rsid w:val="00B338FA"/>
    <w:rsid w:val="00B63401"/>
    <w:rsid w:val="00B81727"/>
    <w:rsid w:val="00BB41BE"/>
    <w:rsid w:val="00BB43C9"/>
    <w:rsid w:val="00BB7BE0"/>
    <w:rsid w:val="00BC0C40"/>
    <w:rsid w:val="00BD2AEE"/>
    <w:rsid w:val="00BD623A"/>
    <w:rsid w:val="00BD6847"/>
    <w:rsid w:val="00BF624F"/>
    <w:rsid w:val="00C13F3D"/>
    <w:rsid w:val="00C23245"/>
    <w:rsid w:val="00C324BD"/>
    <w:rsid w:val="00C812FE"/>
    <w:rsid w:val="00C87B42"/>
    <w:rsid w:val="00C90574"/>
    <w:rsid w:val="00C906B3"/>
    <w:rsid w:val="00C91A33"/>
    <w:rsid w:val="00C930E7"/>
    <w:rsid w:val="00C93C83"/>
    <w:rsid w:val="00C9624A"/>
    <w:rsid w:val="00CA06ED"/>
    <w:rsid w:val="00CA63C7"/>
    <w:rsid w:val="00CD7812"/>
    <w:rsid w:val="00CD7F6A"/>
    <w:rsid w:val="00CE2F12"/>
    <w:rsid w:val="00CE5117"/>
    <w:rsid w:val="00D100C6"/>
    <w:rsid w:val="00D21AF7"/>
    <w:rsid w:val="00D2289F"/>
    <w:rsid w:val="00D27914"/>
    <w:rsid w:val="00D45D67"/>
    <w:rsid w:val="00D51483"/>
    <w:rsid w:val="00D7052F"/>
    <w:rsid w:val="00D7707B"/>
    <w:rsid w:val="00D82938"/>
    <w:rsid w:val="00D8586A"/>
    <w:rsid w:val="00D8608C"/>
    <w:rsid w:val="00D94A21"/>
    <w:rsid w:val="00DA0C08"/>
    <w:rsid w:val="00DD19D4"/>
    <w:rsid w:val="00DD5A3E"/>
    <w:rsid w:val="00DD7441"/>
    <w:rsid w:val="00DE13A4"/>
    <w:rsid w:val="00DE3D1B"/>
    <w:rsid w:val="00E031E0"/>
    <w:rsid w:val="00E16F49"/>
    <w:rsid w:val="00E177FA"/>
    <w:rsid w:val="00E20A57"/>
    <w:rsid w:val="00E54F44"/>
    <w:rsid w:val="00E7371E"/>
    <w:rsid w:val="00EA43D2"/>
    <w:rsid w:val="00EC1EC1"/>
    <w:rsid w:val="00ED0483"/>
    <w:rsid w:val="00ED0E7E"/>
    <w:rsid w:val="00ED0FE7"/>
    <w:rsid w:val="00ED6D52"/>
    <w:rsid w:val="00EE1413"/>
    <w:rsid w:val="00EE594D"/>
    <w:rsid w:val="00EF4BEC"/>
    <w:rsid w:val="00F21B65"/>
    <w:rsid w:val="00F25FCE"/>
    <w:rsid w:val="00F27614"/>
    <w:rsid w:val="00F30CF8"/>
    <w:rsid w:val="00F9660D"/>
    <w:rsid w:val="00FA2166"/>
    <w:rsid w:val="00FA237A"/>
    <w:rsid w:val="00FD2F2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9FD21-DFA3-4267-9F98-2962DACB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18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774"/>
    <w:pPr>
      <w:keepNext/>
      <w:keepLines/>
      <w:spacing w:before="360" w:after="40" w:line="240" w:lineRule="auto"/>
      <w:outlineLvl w:val="0"/>
    </w:pPr>
    <w:rPr>
      <w:rFonts w:ascii="Cambria" w:eastAsia="Times New Roman" w:hAnsi="Cambria"/>
      <w:color w:val="E36C0A"/>
      <w:sz w:val="40"/>
      <w:szCs w:val="40"/>
      <w:lang w:val="fr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774"/>
    <w:pPr>
      <w:keepNext/>
      <w:keepLines/>
      <w:spacing w:before="80" w:after="0" w:line="240" w:lineRule="auto"/>
      <w:outlineLvl w:val="1"/>
    </w:pPr>
    <w:rPr>
      <w:rFonts w:ascii="Cambria" w:eastAsia="Times New Roman" w:hAnsi="Cambria"/>
      <w:color w:val="E36C0A"/>
      <w:sz w:val="28"/>
      <w:szCs w:val="28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774"/>
    <w:pPr>
      <w:keepNext/>
      <w:keepLines/>
      <w:spacing w:before="80" w:after="0" w:line="240" w:lineRule="auto"/>
      <w:outlineLvl w:val="2"/>
    </w:pPr>
    <w:rPr>
      <w:rFonts w:ascii="Cambria" w:eastAsia="Times New Roman" w:hAnsi="Cambria"/>
      <w:color w:val="E36C0A"/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86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F186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F18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CE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E7CE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D5A3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D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56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6845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6845"/>
    <w:rPr>
      <w:b/>
      <w:bCs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122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Heading1Char">
    <w:name w:val="Heading 1 Char"/>
    <w:link w:val="Heading1"/>
    <w:uiPriority w:val="9"/>
    <w:rsid w:val="00300774"/>
    <w:rPr>
      <w:rFonts w:ascii="Cambria" w:eastAsia="Times New Roman" w:hAnsi="Cambria" w:cs="Times New Roman"/>
      <w:color w:val="E36C0A"/>
      <w:sz w:val="40"/>
      <w:szCs w:val="40"/>
      <w:lang w:val="fr-CH" w:eastAsia="en-US"/>
    </w:rPr>
  </w:style>
  <w:style w:type="character" w:customStyle="1" w:styleId="Heading2Char">
    <w:name w:val="Heading 2 Char"/>
    <w:link w:val="Heading2"/>
    <w:uiPriority w:val="9"/>
    <w:rsid w:val="00300774"/>
    <w:rPr>
      <w:rFonts w:ascii="Cambria" w:eastAsia="Times New Roman" w:hAnsi="Cambria" w:cs="Times New Roman"/>
      <w:color w:val="E36C0A"/>
      <w:sz w:val="28"/>
      <w:szCs w:val="28"/>
      <w:lang w:val="fr-CH" w:eastAsia="en-US"/>
    </w:rPr>
  </w:style>
  <w:style w:type="character" w:customStyle="1" w:styleId="Heading3Char">
    <w:name w:val="Heading 3 Char"/>
    <w:link w:val="Heading3"/>
    <w:uiPriority w:val="9"/>
    <w:rsid w:val="00300774"/>
    <w:rPr>
      <w:rFonts w:ascii="Cambria" w:eastAsia="Times New Roman" w:hAnsi="Cambria" w:cs="Times New Roman"/>
      <w:color w:val="E36C0A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BDD-OSD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Chigashamwa Moshi</cp:lastModifiedBy>
  <cp:revision>2</cp:revision>
  <cp:lastPrinted>2020-02-13T08:07:00Z</cp:lastPrinted>
  <dcterms:created xsi:type="dcterms:W3CDTF">2020-02-20T13:11:00Z</dcterms:created>
  <dcterms:modified xsi:type="dcterms:W3CDTF">2020-02-20T13:11:00Z</dcterms:modified>
</cp:coreProperties>
</file>