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1FF15" w14:textId="1BE08EA4" w:rsidR="001C39FC" w:rsidRDefault="00EF273B" w:rsidP="00AF5EB2">
      <w:pPr>
        <w:spacing w:after="0" w:line="259" w:lineRule="auto"/>
        <w:ind w:left="340" w:firstLine="380"/>
        <w:jc w:val="left"/>
      </w:pPr>
      <w:bookmarkStart w:id="0" w:name="_GoBack"/>
      <w:bookmarkEnd w:id="0"/>
      <w:r>
        <w:rPr>
          <w:noProof/>
        </w:rPr>
        <w:drawing>
          <wp:anchor distT="0" distB="0" distL="114300" distR="114300" simplePos="0" relativeHeight="251661312" behindDoc="0" locked="0" layoutInCell="1" allowOverlap="1" wp14:anchorId="5887896B" wp14:editId="5E1B1EF7">
            <wp:simplePos x="0" y="0"/>
            <wp:positionH relativeFrom="page">
              <wp:posOffset>2895600</wp:posOffset>
            </wp:positionH>
            <wp:positionV relativeFrom="paragraph">
              <wp:posOffset>281305</wp:posOffset>
            </wp:positionV>
            <wp:extent cx="1116330" cy="259080"/>
            <wp:effectExtent l="0" t="0" r="7620" b="762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6330" cy="259080"/>
                    </a:xfrm>
                    <a:prstGeom prst="rect">
                      <a:avLst/>
                    </a:prstGeom>
                    <a:noFill/>
                  </pic:spPr>
                </pic:pic>
              </a:graphicData>
            </a:graphic>
            <wp14:sizeRelH relativeFrom="page">
              <wp14:pctWidth>0</wp14:pctWidth>
            </wp14:sizeRelH>
            <wp14:sizeRelV relativeFrom="margin">
              <wp14:pctHeight>0</wp14:pctHeight>
            </wp14:sizeRelV>
          </wp:anchor>
        </w:drawing>
      </w:r>
      <w:r w:rsidR="00AF5EB2">
        <w:rPr>
          <w:noProof/>
        </w:rPr>
        <w:drawing>
          <wp:inline distT="0" distB="0" distL="0" distR="0" wp14:anchorId="788F135A" wp14:editId="3B9F40F5">
            <wp:extent cx="1543050" cy="474980"/>
            <wp:effectExtent l="0" t="0" r="0" b="1270"/>
            <wp:docPr id="11"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3050" cy="474980"/>
                    </a:xfrm>
                    <a:prstGeom prst="rect">
                      <a:avLst/>
                    </a:prstGeom>
                  </pic:spPr>
                </pic:pic>
              </a:graphicData>
            </a:graphic>
          </wp:inline>
        </w:drawing>
      </w:r>
      <w:r w:rsidR="00B617A8">
        <w:rPr>
          <w:sz w:val="20"/>
        </w:rPr>
        <w:t xml:space="preserve">                                               </w:t>
      </w:r>
      <w:r w:rsidR="00AF5EB2">
        <w:rPr>
          <w:sz w:val="20"/>
        </w:rPr>
        <w:t xml:space="preserve">             </w:t>
      </w:r>
      <w:r w:rsidR="00B617A8">
        <w:rPr>
          <w:sz w:val="20"/>
        </w:rPr>
        <w:t xml:space="preserve">     </w:t>
      </w:r>
      <w:r w:rsidR="00AF5EB2" w:rsidRPr="005B4069">
        <w:rPr>
          <w:noProof/>
          <w:sz w:val="20"/>
        </w:rPr>
        <w:drawing>
          <wp:inline distT="0" distB="0" distL="0" distR="0" wp14:anchorId="10CCDF01" wp14:editId="42DD561D">
            <wp:extent cx="1631950" cy="398037"/>
            <wp:effectExtent l="0" t="0" r="635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40" cy="402693"/>
                    </a:xfrm>
                    <a:prstGeom prst="rect">
                      <a:avLst/>
                    </a:prstGeom>
                    <a:noFill/>
                    <a:ln>
                      <a:noFill/>
                    </a:ln>
                  </pic:spPr>
                </pic:pic>
              </a:graphicData>
            </a:graphic>
          </wp:inline>
        </w:drawing>
      </w:r>
      <w:r w:rsidR="00B617A8">
        <w:rPr>
          <w:sz w:val="20"/>
        </w:rPr>
        <w:t xml:space="preserve">                   </w:t>
      </w:r>
      <w:r w:rsidR="00992EEE">
        <w:rPr>
          <w:sz w:val="20"/>
        </w:rPr>
        <w:t xml:space="preserve">  </w:t>
      </w:r>
    </w:p>
    <w:p w14:paraId="2383A252" w14:textId="77777777" w:rsidR="001C39FC" w:rsidRDefault="00B617A8">
      <w:pPr>
        <w:spacing w:after="15" w:line="259" w:lineRule="auto"/>
        <w:ind w:left="0" w:firstLine="0"/>
        <w:jc w:val="left"/>
      </w:pPr>
      <w:r>
        <w:rPr>
          <w:sz w:val="20"/>
        </w:rPr>
        <w:t xml:space="preserve"> </w:t>
      </w:r>
    </w:p>
    <w:p w14:paraId="0BF6E787" w14:textId="77777777" w:rsidR="001C39FC" w:rsidRDefault="00B617A8">
      <w:pPr>
        <w:spacing w:after="0" w:line="259" w:lineRule="auto"/>
        <w:ind w:left="0" w:firstLine="0"/>
        <w:jc w:val="left"/>
      </w:pPr>
      <w:r>
        <w:t xml:space="preserve"> </w:t>
      </w:r>
    </w:p>
    <w:p w14:paraId="1A1CE150" w14:textId="77777777" w:rsidR="001C39FC" w:rsidRDefault="00B617A8">
      <w:pPr>
        <w:spacing w:after="46" w:line="259" w:lineRule="auto"/>
        <w:ind w:left="230" w:right="-475" w:firstLine="0"/>
        <w:jc w:val="left"/>
      </w:pPr>
      <w:r>
        <w:rPr>
          <w:rFonts w:ascii="Calibri" w:eastAsia="Calibri" w:hAnsi="Calibri" w:cs="Calibri"/>
          <w:noProof/>
        </w:rPr>
        <mc:AlternateContent>
          <mc:Choice Requires="wpg">
            <w:drawing>
              <wp:inline distT="0" distB="0" distL="0" distR="0" wp14:anchorId="462A3B8A" wp14:editId="5D3AE822">
                <wp:extent cx="6455410" cy="18162"/>
                <wp:effectExtent l="0" t="0" r="0" b="0"/>
                <wp:docPr id="58881" name="Group 58881"/>
                <wp:cNvGraphicFramePr/>
                <a:graphic xmlns:a="http://schemas.openxmlformats.org/drawingml/2006/main">
                  <a:graphicData uri="http://schemas.microsoft.com/office/word/2010/wordprocessingGroup">
                    <wpg:wgp>
                      <wpg:cNvGrpSpPr/>
                      <wpg:grpSpPr>
                        <a:xfrm>
                          <a:off x="0" y="0"/>
                          <a:ext cx="6455410" cy="18162"/>
                          <a:chOff x="0" y="0"/>
                          <a:chExt cx="6455410" cy="18162"/>
                        </a:xfrm>
                      </wpg:grpSpPr>
                      <wps:wsp>
                        <wps:cNvPr id="76797" name="Shape 76797"/>
                        <wps:cNvSpPr/>
                        <wps:spPr>
                          <a:xfrm>
                            <a:off x="0" y="0"/>
                            <a:ext cx="6455410" cy="9144"/>
                          </a:xfrm>
                          <a:custGeom>
                            <a:avLst/>
                            <a:gdLst/>
                            <a:ahLst/>
                            <a:cxnLst/>
                            <a:rect l="0" t="0" r="0" b="0"/>
                            <a:pathLst>
                              <a:path w="6455410" h="9144">
                                <a:moveTo>
                                  <a:pt x="0" y="0"/>
                                </a:moveTo>
                                <a:lnTo>
                                  <a:pt x="6455410" y="0"/>
                                </a:lnTo>
                                <a:lnTo>
                                  <a:pt x="6455410"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76798" name="Shape 76798"/>
                        <wps:cNvSpPr/>
                        <wps:spPr>
                          <a:xfrm>
                            <a:off x="0" y="12066"/>
                            <a:ext cx="6455410" cy="9144"/>
                          </a:xfrm>
                          <a:custGeom>
                            <a:avLst/>
                            <a:gdLst/>
                            <a:ahLst/>
                            <a:cxnLst/>
                            <a:rect l="0" t="0" r="0" b="0"/>
                            <a:pathLst>
                              <a:path w="6455410" h="9144">
                                <a:moveTo>
                                  <a:pt x="0" y="0"/>
                                </a:moveTo>
                                <a:lnTo>
                                  <a:pt x="6455410" y="0"/>
                                </a:lnTo>
                                <a:lnTo>
                                  <a:pt x="6455410"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inline>
            </w:drawing>
          </mc:Choice>
          <mc:Fallback xmlns:a="http://schemas.openxmlformats.org/drawingml/2006/main">
            <w:pict>
              <v:group id="Group 58881" style="width:508.3pt;height:1.43005pt;mso-position-horizontal-relative:char;mso-position-vertical-relative:line" coordsize="64554,181">
                <v:shape id="Shape 76799" style="position:absolute;width:64554;height:91;left:0;top:0;" coordsize="6455410,9144" path="m0,0l6455410,0l6455410,9144l0,9144l0,0">
                  <v:stroke weight="0pt" endcap="flat" joinstyle="miter" miterlimit="10" on="false" color="#000000" opacity="0"/>
                  <v:fill on="true" color="#00b0f0"/>
                </v:shape>
                <v:shape id="Shape 76800" style="position:absolute;width:64554;height:91;left:0;top:120;" coordsize="6455410,9144" path="m0,0l6455410,0l6455410,9144l0,9144l0,0">
                  <v:stroke weight="0pt" endcap="flat" joinstyle="miter" miterlimit="10" on="false" color="#000000" opacity="0"/>
                  <v:fill on="true" color="#00b0f0"/>
                </v:shape>
              </v:group>
            </w:pict>
          </mc:Fallback>
        </mc:AlternateContent>
      </w:r>
    </w:p>
    <w:p w14:paraId="60FC8789" w14:textId="77777777" w:rsidR="001C39FC" w:rsidRPr="00C57B34" w:rsidRDefault="00B617A8">
      <w:pPr>
        <w:spacing w:after="0" w:line="259" w:lineRule="auto"/>
        <w:ind w:left="754" w:firstLine="0"/>
        <w:jc w:val="center"/>
        <w:rPr>
          <w:lang w:val="fr-FR"/>
        </w:rPr>
      </w:pPr>
      <w:r w:rsidRPr="00C57B34">
        <w:rPr>
          <w:b/>
          <w:lang w:val="fr-FR"/>
        </w:rPr>
        <w:t xml:space="preserve"> </w:t>
      </w:r>
    </w:p>
    <w:p w14:paraId="52E88BEE" w14:textId="4A1A75FD" w:rsidR="001C39FC" w:rsidRPr="001773DE" w:rsidRDefault="00B617A8">
      <w:pPr>
        <w:spacing w:after="0" w:line="259" w:lineRule="auto"/>
        <w:ind w:left="719" w:right="3"/>
        <w:jc w:val="center"/>
        <w:rPr>
          <w:color w:val="auto"/>
          <w:lang w:val="fr-FR"/>
        </w:rPr>
      </w:pPr>
      <w:r w:rsidRPr="001773DE">
        <w:rPr>
          <w:b/>
          <w:color w:val="auto"/>
          <w:lang w:val="fr-FR"/>
        </w:rPr>
        <w:t>Rapport de l’Evaluation Rapide</w:t>
      </w:r>
      <w:r w:rsidR="00C57B34" w:rsidRPr="001773DE">
        <w:rPr>
          <w:b/>
          <w:color w:val="auto"/>
          <w:lang w:val="fr-FR"/>
        </w:rPr>
        <w:t xml:space="preserve"> Multisectorielle</w:t>
      </w:r>
      <w:r w:rsidRPr="001773DE">
        <w:rPr>
          <w:b/>
          <w:color w:val="auto"/>
          <w:lang w:val="fr-FR"/>
        </w:rPr>
        <w:t xml:space="preserve"> des besoins</w:t>
      </w:r>
      <w:r w:rsidR="004D0AB0">
        <w:rPr>
          <w:b/>
          <w:color w:val="auto"/>
          <w:lang w:val="fr-FR"/>
        </w:rPr>
        <w:t xml:space="preserve"> Humanitaires</w:t>
      </w:r>
      <w:r w:rsidRPr="001773DE">
        <w:rPr>
          <w:b/>
          <w:color w:val="auto"/>
          <w:lang w:val="fr-FR"/>
        </w:rPr>
        <w:t xml:space="preserve"> </w:t>
      </w:r>
    </w:p>
    <w:p w14:paraId="3E4CF849" w14:textId="77777777" w:rsidR="001C39FC" w:rsidRPr="001773DE" w:rsidRDefault="00B617A8">
      <w:pPr>
        <w:spacing w:after="0" w:line="259" w:lineRule="auto"/>
        <w:ind w:left="754" w:firstLine="0"/>
        <w:jc w:val="center"/>
        <w:rPr>
          <w:color w:val="auto"/>
          <w:lang w:val="fr-FR"/>
        </w:rPr>
      </w:pPr>
      <w:r w:rsidRPr="001773DE">
        <w:rPr>
          <w:b/>
          <w:color w:val="auto"/>
          <w:lang w:val="fr-FR"/>
        </w:rPr>
        <w:t xml:space="preserve"> </w:t>
      </w:r>
    </w:p>
    <w:p w14:paraId="29DDE5A8" w14:textId="367EE9E9" w:rsidR="001C39FC" w:rsidRPr="001773DE" w:rsidRDefault="00C57B34">
      <w:pPr>
        <w:spacing w:after="5"/>
        <w:ind w:left="553"/>
        <w:jc w:val="center"/>
        <w:rPr>
          <w:color w:val="auto"/>
          <w:lang w:val="fr-FR"/>
        </w:rPr>
      </w:pPr>
      <w:r w:rsidRPr="001773DE">
        <w:rPr>
          <w:b/>
          <w:color w:val="auto"/>
          <w:lang w:val="fr-FR"/>
        </w:rPr>
        <w:t>&lt; Province de la Ts</w:t>
      </w:r>
      <w:r w:rsidR="00B03F10">
        <w:rPr>
          <w:b/>
          <w:color w:val="auto"/>
          <w:lang w:val="fr-FR"/>
        </w:rPr>
        <w:t>h</w:t>
      </w:r>
      <w:r w:rsidRPr="001773DE">
        <w:rPr>
          <w:b/>
          <w:color w:val="auto"/>
          <w:lang w:val="fr-FR"/>
        </w:rPr>
        <w:t>opo</w:t>
      </w:r>
      <w:r w:rsidR="00E2557D" w:rsidRPr="001773DE">
        <w:rPr>
          <w:b/>
          <w:color w:val="auto"/>
          <w:lang w:val="fr-FR"/>
        </w:rPr>
        <w:t>_</w:t>
      </w:r>
      <w:r w:rsidR="00B617A8" w:rsidRPr="001773DE">
        <w:rPr>
          <w:b/>
          <w:color w:val="auto"/>
          <w:lang w:val="fr-FR"/>
        </w:rPr>
        <w:t>Territoire d</w:t>
      </w:r>
      <w:r w:rsidRPr="001773DE">
        <w:rPr>
          <w:b/>
          <w:color w:val="auto"/>
          <w:lang w:val="fr-FR"/>
        </w:rPr>
        <w:t>’Ubundu</w:t>
      </w:r>
      <w:r w:rsidR="00B617A8" w:rsidRPr="001773DE">
        <w:rPr>
          <w:b/>
          <w:color w:val="auto"/>
          <w:lang w:val="fr-FR"/>
        </w:rPr>
        <w:t xml:space="preserve">_ </w:t>
      </w:r>
      <w:r w:rsidR="00383129" w:rsidRPr="001773DE">
        <w:rPr>
          <w:b/>
          <w:color w:val="auto"/>
          <w:lang w:val="fr-FR"/>
        </w:rPr>
        <w:t>Secteurs</w:t>
      </w:r>
      <w:r w:rsidR="00425ED4" w:rsidRPr="001773DE">
        <w:rPr>
          <w:b/>
          <w:color w:val="auto"/>
          <w:lang w:val="fr-FR"/>
        </w:rPr>
        <w:t> :</w:t>
      </w:r>
      <w:r w:rsidR="00383129" w:rsidRPr="001773DE">
        <w:rPr>
          <w:b/>
          <w:color w:val="auto"/>
          <w:lang w:val="fr-FR"/>
        </w:rPr>
        <w:t xml:space="preserve"> 1</w:t>
      </w:r>
      <w:r w:rsidR="00425ED4" w:rsidRPr="001773DE">
        <w:rPr>
          <w:b/>
          <w:color w:val="auto"/>
          <w:lang w:val="fr-FR"/>
        </w:rPr>
        <w:t>_</w:t>
      </w:r>
      <w:r w:rsidR="00383129" w:rsidRPr="001773DE">
        <w:rPr>
          <w:b/>
          <w:color w:val="auto"/>
          <w:lang w:val="fr-FR"/>
        </w:rPr>
        <w:t>Bakumu</w:t>
      </w:r>
      <w:r w:rsidR="00E2557D" w:rsidRPr="001773DE">
        <w:rPr>
          <w:b/>
          <w:color w:val="auto"/>
          <w:lang w:val="fr-FR"/>
        </w:rPr>
        <w:t xml:space="preserve"> Mandombe_</w:t>
      </w:r>
      <w:r w:rsidR="00383129" w:rsidRPr="001773DE">
        <w:rPr>
          <w:b/>
          <w:color w:val="auto"/>
          <w:lang w:val="fr-FR"/>
        </w:rPr>
        <w:t>2. Bakumu</w:t>
      </w:r>
      <w:r w:rsidR="00E2557D" w:rsidRPr="001773DE">
        <w:rPr>
          <w:b/>
          <w:color w:val="auto"/>
          <w:lang w:val="fr-FR"/>
        </w:rPr>
        <w:t xml:space="preserve"> Obiatuku_ </w:t>
      </w:r>
      <w:r w:rsidR="00B617A8" w:rsidRPr="001773DE">
        <w:rPr>
          <w:b/>
          <w:color w:val="auto"/>
          <w:lang w:val="fr-FR"/>
        </w:rPr>
        <w:t>Groupement</w:t>
      </w:r>
      <w:r w:rsidR="00E2557D" w:rsidRPr="001773DE">
        <w:rPr>
          <w:b/>
          <w:color w:val="auto"/>
          <w:lang w:val="fr-FR"/>
        </w:rPr>
        <w:t xml:space="preserve">s_ </w:t>
      </w:r>
      <w:r w:rsidR="00B617A8" w:rsidRPr="001773DE">
        <w:rPr>
          <w:b/>
          <w:color w:val="auto"/>
          <w:lang w:val="fr-FR"/>
        </w:rPr>
        <w:t>Ba</w:t>
      </w:r>
      <w:r w:rsidR="00E2557D" w:rsidRPr="001773DE">
        <w:rPr>
          <w:b/>
          <w:color w:val="auto"/>
          <w:lang w:val="fr-FR"/>
        </w:rPr>
        <w:t>kumu Kabalo, Baleka, Madula</w:t>
      </w:r>
      <w:r w:rsidR="00B617A8" w:rsidRPr="001773DE">
        <w:rPr>
          <w:b/>
          <w:color w:val="auto"/>
          <w:lang w:val="fr-FR"/>
        </w:rPr>
        <w:t xml:space="preserve"> et </w:t>
      </w:r>
      <w:r w:rsidR="00E2557D" w:rsidRPr="001773DE">
        <w:rPr>
          <w:b/>
          <w:color w:val="auto"/>
          <w:lang w:val="fr-FR"/>
        </w:rPr>
        <w:t>Maiko, Azambau, Baduka Chakala</w:t>
      </w:r>
      <w:r w:rsidR="00992EEE" w:rsidRPr="001773DE">
        <w:rPr>
          <w:b/>
          <w:color w:val="auto"/>
          <w:lang w:val="fr-FR"/>
        </w:rPr>
        <w:t xml:space="preserve"> Zone de santé de </w:t>
      </w:r>
      <w:r w:rsidR="00B63C10">
        <w:rPr>
          <w:b/>
          <w:color w:val="auto"/>
          <w:lang w:val="fr-FR"/>
        </w:rPr>
        <w:t>Wanie</w:t>
      </w:r>
      <w:r w:rsidR="00E2557D" w:rsidRPr="001773DE">
        <w:rPr>
          <w:b/>
          <w:color w:val="auto"/>
          <w:lang w:val="fr-FR"/>
        </w:rPr>
        <w:t>rukula</w:t>
      </w:r>
      <w:r w:rsidR="00B617A8" w:rsidRPr="001773DE">
        <w:rPr>
          <w:b/>
          <w:color w:val="auto"/>
          <w:lang w:val="fr-FR"/>
        </w:rPr>
        <w:t xml:space="preserve">&gt; </w:t>
      </w:r>
      <w:r w:rsidR="00E84C17">
        <w:rPr>
          <w:b/>
          <w:color w:val="auto"/>
          <w:lang w:val="fr-FR"/>
        </w:rPr>
        <w:t xml:space="preserve"> </w:t>
      </w:r>
    </w:p>
    <w:p w14:paraId="40C02F67" w14:textId="77777777" w:rsidR="001C39FC" w:rsidRPr="001773DE" w:rsidRDefault="00B617A8">
      <w:pPr>
        <w:spacing w:after="0" w:line="259" w:lineRule="auto"/>
        <w:ind w:left="754" w:firstLine="0"/>
        <w:jc w:val="center"/>
        <w:rPr>
          <w:color w:val="auto"/>
          <w:lang w:val="fr-FR"/>
        </w:rPr>
      </w:pPr>
      <w:r w:rsidRPr="001773DE">
        <w:rPr>
          <w:b/>
          <w:color w:val="auto"/>
          <w:lang w:val="fr-FR"/>
        </w:rPr>
        <w:t xml:space="preserve"> </w:t>
      </w:r>
    </w:p>
    <w:p w14:paraId="27E7664D" w14:textId="72A0C6F5" w:rsidR="001C39FC" w:rsidRPr="001773DE" w:rsidRDefault="008E2375">
      <w:pPr>
        <w:spacing w:after="5"/>
        <w:ind w:left="719" w:right="1"/>
        <w:jc w:val="center"/>
        <w:rPr>
          <w:color w:val="auto"/>
          <w:lang w:val="fr-FR"/>
        </w:rPr>
      </w:pPr>
      <w:r>
        <w:rPr>
          <w:b/>
          <w:color w:val="auto"/>
          <w:lang w:val="fr-FR"/>
        </w:rPr>
        <w:t>Période</w:t>
      </w:r>
      <w:r w:rsidR="00B617A8" w:rsidRPr="001773DE">
        <w:rPr>
          <w:b/>
          <w:color w:val="auto"/>
          <w:lang w:val="fr-FR"/>
        </w:rPr>
        <w:t xml:space="preserve"> de l’évaluation : 16 au 21 Novembre 2020 </w:t>
      </w:r>
    </w:p>
    <w:p w14:paraId="734C5051" w14:textId="0CB31397" w:rsidR="001C39FC" w:rsidRPr="001773DE" w:rsidRDefault="008E2375">
      <w:pPr>
        <w:spacing w:after="5"/>
        <w:ind w:left="719" w:right="6"/>
        <w:jc w:val="center"/>
        <w:rPr>
          <w:color w:val="auto"/>
          <w:lang w:val="fr-FR"/>
        </w:rPr>
      </w:pPr>
      <w:r>
        <w:rPr>
          <w:b/>
          <w:color w:val="auto"/>
          <w:lang w:val="fr-FR"/>
        </w:rPr>
        <w:t>Période</w:t>
      </w:r>
      <w:r w:rsidR="00B617A8" w:rsidRPr="001773DE">
        <w:rPr>
          <w:b/>
          <w:color w:val="auto"/>
          <w:lang w:val="fr-FR"/>
        </w:rPr>
        <w:t xml:space="preserve"> du rapport : 23 au 26 Novembre 2020 </w:t>
      </w:r>
    </w:p>
    <w:p w14:paraId="51B2240B" w14:textId="77777777" w:rsidR="001C39FC" w:rsidRPr="001773DE" w:rsidRDefault="00B617A8">
      <w:pPr>
        <w:spacing w:after="0" w:line="259" w:lineRule="auto"/>
        <w:ind w:left="754" w:firstLine="0"/>
        <w:jc w:val="center"/>
        <w:rPr>
          <w:color w:val="auto"/>
          <w:lang w:val="fr-FR"/>
        </w:rPr>
      </w:pPr>
      <w:r w:rsidRPr="001773DE">
        <w:rPr>
          <w:b/>
          <w:color w:val="auto"/>
          <w:lang w:val="fr-FR"/>
        </w:rPr>
        <w:t xml:space="preserve"> </w:t>
      </w:r>
    </w:p>
    <w:p w14:paraId="3A1D9423" w14:textId="77777777" w:rsidR="001C39FC" w:rsidRPr="00E2557D" w:rsidRDefault="00B617A8" w:rsidP="00526BF8">
      <w:pPr>
        <w:spacing w:after="0" w:line="259" w:lineRule="auto"/>
        <w:ind w:left="719"/>
        <w:jc w:val="center"/>
        <w:rPr>
          <w:color w:val="FF0000"/>
          <w:lang w:val="fr-FR"/>
        </w:rPr>
      </w:pPr>
      <w:r w:rsidRPr="001773DE">
        <w:rPr>
          <w:b/>
          <w:color w:val="auto"/>
          <w:lang w:val="fr-FR"/>
        </w:rPr>
        <w:t xml:space="preserve">Pour plus d’information, Contactez </w:t>
      </w:r>
      <w:r w:rsidRPr="00E2557D">
        <w:rPr>
          <w:b/>
          <w:color w:val="FF0000"/>
          <w:lang w:val="fr-FR"/>
        </w:rPr>
        <w:t>:</w:t>
      </w:r>
    </w:p>
    <w:p w14:paraId="1BC8C9E6" w14:textId="77777777" w:rsidR="00383129" w:rsidRPr="00B03F10" w:rsidRDefault="00B617A8" w:rsidP="00526BF8">
      <w:pPr>
        <w:spacing w:after="5"/>
        <w:ind w:left="719"/>
        <w:jc w:val="center"/>
        <w:rPr>
          <w:lang w:val="fr-FR"/>
        </w:rPr>
      </w:pPr>
      <w:r w:rsidRPr="00B03F10">
        <w:rPr>
          <w:b/>
          <w:lang w:val="fr-FR"/>
        </w:rPr>
        <w:t xml:space="preserve">[ </w:t>
      </w:r>
      <w:hyperlink r:id="rId10" w:history="1">
        <w:r w:rsidRPr="00B03F10">
          <w:rPr>
            <w:rStyle w:val="Hyperlink"/>
            <w:b/>
            <w:lang w:val="fr-FR"/>
          </w:rPr>
          <w:t>Gkajimba@smaritan.org</w:t>
        </w:r>
      </w:hyperlink>
      <w:r w:rsidRPr="00B03F10">
        <w:rPr>
          <w:b/>
          <w:lang w:val="fr-FR"/>
        </w:rPr>
        <w:t xml:space="preserve"> ]</w:t>
      </w:r>
    </w:p>
    <w:p w14:paraId="00F64577" w14:textId="77777777" w:rsidR="00526BF8" w:rsidRPr="001B6EE1" w:rsidRDefault="00526BF8" w:rsidP="00E93229">
      <w:pPr>
        <w:pStyle w:val="Heading1"/>
        <w:spacing w:line="324" w:lineRule="auto"/>
        <w:ind w:left="0" w:right="2825" w:firstLine="0"/>
        <w:jc w:val="center"/>
      </w:pPr>
      <w:r w:rsidRPr="00B03F10">
        <w:rPr>
          <w:lang w:val="fr-FR"/>
        </w:rPr>
        <w:t xml:space="preserve">                                                           </w:t>
      </w:r>
      <w:r w:rsidRPr="001B6EE1">
        <w:t>M&amp;E Program Manager</w:t>
      </w:r>
    </w:p>
    <w:p w14:paraId="02D38F98" w14:textId="77777777" w:rsidR="00C22AEA" w:rsidRPr="001B6EE1" w:rsidRDefault="00526BF8" w:rsidP="00E93229">
      <w:pPr>
        <w:pStyle w:val="Heading1"/>
        <w:spacing w:line="324" w:lineRule="auto"/>
        <w:ind w:left="0" w:right="2825" w:firstLine="0"/>
        <w:jc w:val="center"/>
      </w:pPr>
      <w:r w:rsidRPr="001B6EE1">
        <w:t xml:space="preserve">                                                           Tel</w:t>
      </w:r>
      <w:r w:rsidR="00E93229" w:rsidRPr="001B6EE1">
        <w:t>:</w:t>
      </w:r>
      <w:r w:rsidRPr="001B6EE1">
        <w:t xml:space="preserve"> 0973437238</w:t>
      </w:r>
    </w:p>
    <w:p w14:paraId="093877E4" w14:textId="77777777" w:rsidR="00526BF8" w:rsidRPr="001B6EE1" w:rsidRDefault="00526BF8" w:rsidP="00526BF8">
      <w:pPr>
        <w:ind w:left="0" w:firstLine="0"/>
      </w:pPr>
    </w:p>
    <w:p w14:paraId="565C113F" w14:textId="77777777" w:rsidR="00C22AEA" w:rsidRPr="001B6EE1" w:rsidRDefault="00C22AEA" w:rsidP="00E2557D">
      <w:pPr>
        <w:pStyle w:val="Heading1"/>
        <w:spacing w:after="187" w:line="324" w:lineRule="auto"/>
        <w:ind w:left="0" w:right="2825" w:firstLine="0"/>
      </w:pPr>
    </w:p>
    <w:p w14:paraId="250E7DEB" w14:textId="77777777" w:rsidR="00C22AEA" w:rsidRPr="001B6EE1" w:rsidRDefault="00C22AEA" w:rsidP="00E2557D">
      <w:pPr>
        <w:pStyle w:val="Heading1"/>
        <w:spacing w:after="187" w:line="324" w:lineRule="auto"/>
        <w:ind w:left="0" w:right="2825" w:firstLine="0"/>
      </w:pPr>
    </w:p>
    <w:p w14:paraId="38016D8C" w14:textId="77777777" w:rsidR="001C39FC" w:rsidRPr="00C57B34" w:rsidRDefault="00B617A8" w:rsidP="00E2557D">
      <w:pPr>
        <w:pStyle w:val="Heading1"/>
        <w:spacing w:after="187" w:line="324" w:lineRule="auto"/>
        <w:ind w:left="0" w:right="2825" w:firstLine="0"/>
        <w:rPr>
          <w:lang w:val="fr-FR"/>
        </w:rP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7E859BC" wp14:editId="67C76506">
                <wp:simplePos x="0" y="0"/>
                <wp:positionH relativeFrom="column">
                  <wp:posOffset>137160</wp:posOffset>
                </wp:positionH>
                <wp:positionV relativeFrom="paragraph">
                  <wp:posOffset>131031</wp:posOffset>
                </wp:positionV>
                <wp:extent cx="6464554" cy="19812"/>
                <wp:effectExtent l="0" t="0" r="0" b="0"/>
                <wp:wrapSquare wrapText="bothSides"/>
                <wp:docPr id="58882" name="Group 58882"/>
                <wp:cNvGraphicFramePr/>
                <a:graphic xmlns:a="http://schemas.openxmlformats.org/drawingml/2006/main">
                  <a:graphicData uri="http://schemas.microsoft.com/office/word/2010/wordprocessingGroup">
                    <wpg:wgp>
                      <wpg:cNvGrpSpPr/>
                      <wpg:grpSpPr>
                        <a:xfrm>
                          <a:off x="0" y="0"/>
                          <a:ext cx="6464554" cy="19812"/>
                          <a:chOff x="0" y="0"/>
                          <a:chExt cx="6464554" cy="19812"/>
                        </a:xfrm>
                      </wpg:grpSpPr>
                      <wps:wsp>
                        <wps:cNvPr id="76801" name="Shape 76801"/>
                        <wps:cNvSpPr/>
                        <wps:spPr>
                          <a:xfrm>
                            <a:off x="9144" y="0"/>
                            <a:ext cx="6455410" cy="9144"/>
                          </a:xfrm>
                          <a:custGeom>
                            <a:avLst/>
                            <a:gdLst/>
                            <a:ahLst/>
                            <a:cxnLst/>
                            <a:rect l="0" t="0" r="0" b="0"/>
                            <a:pathLst>
                              <a:path w="6455410" h="9144">
                                <a:moveTo>
                                  <a:pt x="0" y="0"/>
                                </a:moveTo>
                                <a:lnTo>
                                  <a:pt x="6455410" y="0"/>
                                </a:lnTo>
                                <a:lnTo>
                                  <a:pt x="6455410" y="9144"/>
                                </a:lnTo>
                                <a:lnTo>
                                  <a:pt x="0" y="9144"/>
                                </a:lnTo>
                                <a:lnTo>
                                  <a:pt x="0" y="0"/>
                                </a:lnTo>
                              </a:path>
                            </a:pathLst>
                          </a:custGeom>
                          <a:ln w="0" cap="flat">
                            <a:miter lim="127000"/>
                          </a:ln>
                        </wps:spPr>
                        <wps:style>
                          <a:lnRef idx="0">
                            <a:srgbClr val="000000">
                              <a:alpha val="0"/>
                            </a:srgbClr>
                          </a:lnRef>
                          <a:fillRef idx="1">
                            <a:srgbClr val="C6D9F1"/>
                          </a:fillRef>
                          <a:effectRef idx="0">
                            <a:scrgbClr r="0" g="0" b="0"/>
                          </a:effectRef>
                          <a:fontRef idx="none"/>
                        </wps:style>
                        <wps:bodyPr/>
                      </wps:wsp>
                      <wps:wsp>
                        <wps:cNvPr id="76802" name="Shape 76802"/>
                        <wps:cNvSpPr/>
                        <wps:spPr>
                          <a:xfrm>
                            <a:off x="0" y="13716"/>
                            <a:ext cx="6464554" cy="9144"/>
                          </a:xfrm>
                          <a:custGeom>
                            <a:avLst/>
                            <a:gdLst/>
                            <a:ahLst/>
                            <a:cxnLst/>
                            <a:rect l="0" t="0" r="0" b="0"/>
                            <a:pathLst>
                              <a:path w="6464554" h="9144">
                                <a:moveTo>
                                  <a:pt x="0" y="0"/>
                                </a:moveTo>
                                <a:lnTo>
                                  <a:pt x="6464554" y="0"/>
                                </a:lnTo>
                                <a:lnTo>
                                  <a:pt x="6464554"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76803" name="Shape 76803"/>
                        <wps:cNvSpPr/>
                        <wps:spPr>
                          <a:xfrm>
                            <a:off x="0" y="1525"/>
                            <a:ext cx="6464554" cy="9144"/>
                          </a:xfrm>
                          <a:custGeom>
                            <a:avLst/>
                            <a:gdLst/>
                            <a:ahLst/>
                            <a:cxnLst/>
                            <a:rect l="0" t="0" r="0" b="0"/>
                            <a:pathLst>
                              <a:path w="6464554" h="9144">
                                <a:moveTo>
                                  <a:pt x="0" y="0"/>
                                </a:moveTo>
                                <a:lnTo>
                                  <a:pt x="6464554" y="0"/>
                                </a:lnTo>
                                <a:lnTo>
                                  <a:pt x="6464554" y="9144"/>
                                </a:lnTo>
                                <a:lnTo>
                                  <a:pt x="0" y="9144"/>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g:wgp>
                  </a:graphicData>
                </a:graphic>
              </wp:anchor>
            </w:drawing>
          </mc:Choice>
          <mc:Fallback xmlns:a="http://schemas.openxmlformats.org/drawingml/2006/main">
            <w:pict>
              <v:group id="Group 58882" style="width:509.02pt;height:1.56pt;position:absolute;mso-position-horizontal-relative:text;mso-position-horizontal:absolute;margin-left:10.8pt;mso-position-vertical-relative:text;margin-top:10.3174pt;" coordsize="64645,198">
                <v:shape id="Shape 76804" style="position:absolute;width:64554;height:91;left:91;top:0;" coordsize="6455410,9144" path="m0,0l6455410,0l6455410,9144l0,9144l0,0">
                  <v:stroke weight="0pt" endcap="flat" joinstyle="miter" miterlimit="10" on="false" color="#000000" opacity="0"/>
                  <v:fill on="true" color="#c6d9f1"/>
                </v:shape>
                <v:shape id="Shape 76805" style="position:absolute;width:64645;height:91;left:0;top:137;" coordsize="6464554,9144" path="m0,0l6464554,0l6464554,9144l0,9144l0,0">
                  <v:stroke weight="0pt" endcap="flat" joinstyle="miter" miterlimit="10" on="false" color="#000000" opacity="0"/>
                  <v:fill on="true" color="#00b0f0"/>
                </v:shape>
                <v:shape id="Shape 76806" style="position:absolute;width:64645;height:91;left:0;top:15;" coordsize="6464554,9144" path="m0,0l6464554,0l6464554,9144l0,9144l0,0">
                  <v:stroke weight="0pt" endcap="flat" joinstyle="miter" miterlimit="10" on="false" color="#000000" opacity="0"/>
                  <v:fill on="true" color="#00b0f0"/>
                </v:shape>
                <w10:wrap type="square"/>
              </v:group>
            </w:pict>
          </mc:Fallback>
        </mc:AlternateContent>
      </w:r>
      <w:r w:rsidRPr="00C57B34">
        <w:rPr>
          <w:lang w:val="fr-FR"/>
        </w:rPr>
        <w:t xml:space="preserve">Aperçu de la situation </w:t>
      </w:r>
    </w:p>
    <w:p w14:paraId="29D47126" w14:textId="77777777" w:rsidR="001C39FC" w:rsidRPr="00B617A8" w:rsidRDefault="00B617A8">
      <w:pPr>
        <w:tabs>
          <w:tab w:val="center" w:pos="1465"/>
        </w:tabs>
        <w:ind w:left="0" w:firstLine="0"/>
        <w:jc w:val="left"/>
        <w:rPr>
          <w:lang w:val="fr-FR"/>
        </w:rPr>
      </w:pPr>
      <w:r w:rsidRPr="00B617A8">
        <w:rPr>
          <w:lang w:val="fr-FR"/>
        </w:rPr>
        <w:t xml:space="preserve">1.1 </w:t>
      </w:r>
      <w:r w:rsidRPr="00B617A8">
        <w:rPr>
          <w:lang w:val="fr-FR"/>
        </w:rPr>
        <w:tab/>
        <w:t xml:space="preserve">Description de la crise </w:t>
      </w:r>
    </w:p>
    <w:tbl>
      <w:tblPr>
        <w:tblStyle w:val="TableGrid"/>
        <w:tblpPr w:leftFromText="180" w:rightFromText="180" w:vertAnchor="text" w:tblpX="-455" w:tblpY="1"/>
        <w:tblOverlap w:val="never"/>
        <w:tblW w:w="11425" w:type="dxa"/>
        <w:tblInd w:w="0" w:type="dxa"/>
        <w:tblCellMar>
          <w:top w:w="50" w:type="dxa"/>
          <w:left w:w="107" w:type="dxa"/>
          <w:right w:w="54" w:type="dxa"/>
        </w:tblCellMar>
        <w:tblLook w:val="04A0" w:firstRow="1" w:lastRow="0" w:firstColumn="1" w:lastColumn="0" w:noHBand="0" w:noVBand="1"/>
      </w:tblPr>
      <w:tblGrid>
        <w:gridCol w:w="3240"/>
        <w:gridCol w:w="4230"/>
        <w:gridCol w:w="3955"/>
      </w:tblGrid>
      <w:tr w:rsidR="00F82D87" w:rsidRPr="00586E73" w14:paraId="3E4976D2" w14:textId="77777777" w:rsidTr="004D0AB0">
        <w:trPr>
          <w:trHeight w:val="1350"/>
        </w:trPr>
        <w:tc>
          <w:tcPr>
            <w:tcW w:w="3240" w:type="dxa"/>
            <w:tcBorders>
              <w:top w:val="single" w:sz="4" w:space="0" w:color="000000"/>
              <w:left w:val="single" w:sz="4" w:space="0" w:color="000000"/>
              <w:bottom w:val="single" w:sz="4" w:space="0" w:color="000000"/>
              <w:right w:val="single" w:sz="4" w:space="0" w:color="000000"/>
            </w:tcBorders>
            <w:shd w:val="clear" w:color="auto" w:fill="5B9BD5"/>
          </w:tcPr>
          <w:p w14:paraId="560577C0" w14:textId="77777777" w:rsidR="001C39FC" w:rsidRPr="001773DE" w:rsidRDefault="00B617A8" w:rsidP="00B766D4">
            <w:pPr>
              <w:spacing w:after="40" w:line="259" w:lineRule="auto"/>
              <w:ind w:left="0" w:firstLine="0"/>
              <w:jc w:val="left"/>
              <w:rPr>
                <w:color w:val="auto"/>
                <w:lang w:val="fr-FR"/>
              </w:rPr>
            </w:pPr>
            <w:r w:rsidRPr="001773DE">
              <w:rPr>
                <w:color w:val="auto"/>
                <w:lang w:val="fr-FR"/>
              </w:rPr>
              <w:t xml:space="preserve">Nature de la crise : </w:t>
            </w:r>
          </w:p>
          <w:p w14:paraId="2ACFDC64" w14:textId="77777777" w:rsidR="001C39FC" w:rsidRPr="001773DE" w:rsidRDefault="00B617A8" w:rsidP="00B766D4">
            <w:pPr>
              <w:spacing w:after="0" w:line="259" w:lineRule="auto"/>
              <w:ind w:left="0" w:firstLine="0"/>
              <w:jc w:val="left"/>
              <w:rPr>
                <w:color w:val="auto"/>
                <w:lang w:val="fr-FR"/>
              </w:rPr>
            </w:pPr>
            <w:r w:rsidRPr="001773DE">
              <w:rPr>
                <w:color w:val="auto"/>
                <w:lang w:val="fr-FR"/>
              </w:rPr>
              <w:t xml:space="preserve"> </w:t>
            </w:r>
          </w:p>
        </w:tc>
        <w:tc>
          <w:tcPr>
            <w:tcW w:w="4230" w:type="dxa"/>
            <w:tcBorders>
              <w:top w:val="single" w:sz="4" w:space="0" w:color="000000"/>
              <w:left w:val="single" w:sz="4" w:space="0" w:color="000000"/>
              <w:bottom w:val="single" w:sz="4" w:space="0" w:color="000000"/>
              <w:right w:val="single" w:sz="4" w:space="0" w:color="000000"/>
            </w:tcBorders>
            <w:shd w:val="clear" w:color="auto" w:fill="BDD6EE"/>
          </w:tcPr>
          <w:p w14:paraId="0346A16D" w14:textId="77777777" w:rsidR="001C39FC" w:rsidRPr="001773DE" w:rsidRDefault="00B617A8" w:rsidP="00B766D4">
            <w:pPr>
              <w:spacing w:after="8" w:line="259" w:lineRule="auto"/>
              <w:jc w:val="left"/>
              <w:rPr>
                <w:color w:val="auto"/>
                <w:lang w:val="fr-FR"/>
              </w:rPr>
            </w:pPr>
            <w:r w:rsidRPr="001773DE">
              <w:rPr>
                <w:rFonts w:ascii="Wingdings" w:eastAsia="Wingdings" w:hAnsi="Wingdings" w:cs="Wingdings"/>
                <w:color w:val="auto"/>
              </w:rPr>
              <w:t></w:t>
            </w:r>
            <w:r w:rsidRPr="001773DE">
              <w:rPr>
                <w:color w:val="auto"/>
                <w:lang w:val="fr-FR"/>
              </w:rPr>
              <w:t xml:space="preserve"> Conflit</w:t>
            </w:r>
            <w:r w:rsidR="00425ED4" w:rsidRPr="001773DE">
              <w:rPr>
                <w:color w:val="auto"/>
                <w:lang w:val="fr-FR"/>
              </w:rPr>
              <w:t xml:space="preserve"> foncier, Division interethnique</w:t>
            </w:r>
            <w:r w:rsidRPr="001773DE">
              <w:rPr>
                <w:color w:val="auto"/>
                <w:lang w:val="fr-FR"/>
              </w:rPr>
              <w:t xml:space="preserve"> </w:t>
            </w:r>
          </w:p>
          <w:p w14:paraId="47AB95CF" w14:textId="77777777" w:rsidR="001C39FC" w:rsidRPr="001773DE" w:rsidRDefault="00B617A8" w:rsidP="00B766D4">
            <w:pPr>
              <w:spacing w:after="45" w:line="259" w:lineRule="auto"/>
              <w:jc w:val="left"/>
              <w:rPr>
                <w:color w:val="auto"/>
                <w:lang w:val="fr-FR"/>
              </w:rPr>
            </w:pPr>
            <w:r w:rsidRPr="001773DE">
              <w:rPr>
                <w:rFonts w:ascii="Wingdings" w:eastAsia="Wingdings" w:hAnsi="Wingdings" w:cs="Wingdings"/>
                <w:color w:val="auto"/>
              </w:rPr>
              <w:t></w:t>
            </w:r>
            <w:r w:rsidRPr="001773DE">
              <w:rPr>
                <w:color w:val="auto"/>
                <w:lang w:val="fr-FR"/>
              </w:rPr>
              <w:t xml:space="preserve">Mouvements </w:t>
            </w:r>
            <w:r w:rsidR="00425ED4" w:rsidRPr="001773DE">
              <w:rPr>
                <w:color w:val="auto"/>
                <w:lang w:val="fr-FR"/>
              </w:rPr>
              <w:t xml:space="preserve">pendulaires </w:t>
            </w:r>
            <w:r w:rsidRPr="001773DE">
              <w:rPr>
                <w:color w:val="auto"/>
                <w:lang w:val="fr-FR"/>
              </w:rPr>
              <w:t>de</w:t>
            </w:r>
            <w:r w:rsidR="00425ED4" w:rsidRPr="001773DE">
              <w:rPr>
                <w:color w:val="auto"/>
                <w:lang w:val="fr-FR"/>
              </w:rPr>
              <w:t xml:space="preserve"> la</w:t>
            </w:r>
            <w:r w:rsidRPr="001773DE">
              <w:rPr>
                <w:color w:val="auto"/>
                <w:lang w:val="fr-FR"/>
              </w:rPr>
              <w:t xml:space="preserve"> </w:t>
            </w:r>
            <w:r w:rsidR="00425ED4" w:rsidRPr="001773DE">
              <w:rPr>
                <w:color w:val="auto"/>
                <w:lang w:val="fr-FR"/>
              </w:rPr>
              <w:t xml:space="preserve"> </w:t>
            </w:r>
            <w:r w:rsidRPr="001773DE">
              <w:rPr>
                <w:color w:val="auto"/>
                <w:lang w:val="fr-FR"/>
              </w:rPr>
              <w:t xml:space="preserve">population </w:t>
            </w:r>
          </w:p>
          <w:p w14:paraId="1C9EFD6C" w14:textId="77777777" w:rsidR="001C39FC" w:rsidRPr="001773DE" w:rsidRDefault="00B617A8" w:rsidP="00B766D4">
            <w:pPr>
              <w:spacing w:after="91" w:line="259" w:lineRule="auto"/>
              <w:jc w:val="left"/>
              <w:rPr>
                <w:color w:val="auto"/>
                <w:lang w:val="fr-FR"/>
              </w:rPr>
            </w:pPr>
            <w:r w:rsidRPr="001773DE">
              <w:rPr>
                <w:rFonts w:ascii="Segoe UI Symbol" w:eastAsia="Segoe UI Symbol" w:hAnsi="Segoe UI Symbol" w:cs="Segoe UI Symbol"/>
                <w:color w:val="auto"/>
              </w:rPr>
              <w:t></w:t>
            </w:r>
            <w:r w:rsidR="00425ED4" w:rsidRPr="001773DE">
              <w:rPr>
                <w:rFonts w:ascii="Segoe UI Symbol" w:eastAsia="Segoe UI Symbol" w:hAnsi="Segoe UI Symbol" w:cs="Segoe UI Symbol"/>
                <w:color w:val="auto"/>
                <w:lang w:val="fr-FR"/>
              </w:rPr>
              <w:t xml:space="preserve"> </w:t>
            </w:r>
            <w:r w:rsidRPr="001773DE">
              <w:rPr>
                <w:color w:val="auto"/>
                <w:lang w:val="fr-FR"/>
              </w:rPr>
              <w:t xml:space="preserve">Epidémie </w:t>
            </w:r>
          </w:p>
          <w:p w14:paraId="1A6CCCD6" w14:textId="77777777" w:rsidR="001C39FC" w:rsidRPr="001773DE" w:rsidRDefault="00B617A8" w:rsidP="00B766D4">
            <w:pPr>
              <w:spacing w:after="0" w:line="259" w:lineRule="auto"/>
              <w:jc w:val="left"/>
              <w:rPr>
                <w:color w:val="auto"/>
                <w:lang w:val="fr-FR"/>
              </w:rPr>
            </w:pPr>
            <w:r w:rsidRPr="001773DE">
              <w:rPr>
                <w:rFonts w:ascii="Segoe UI Symbol" w:eastAsia="Segoe UI Symbol" w:hAnsi="Segoe UI Symbol" w:cs="Segoe UI Symbol"/>
                <w:color w:val="auto"/>
              </w:rPr>
              <w:t></w:t>
            </w:r>
            <w:r w:rsidRPr="001773DE">
              <w:rPr>
                <w:color w:val="auto"/>
                <w:lang w:val="fr-FR"/>
              </w:rPr>
              <w:t xml:space="preserve"> Crise nutritionnelle </w:t>
            </w:r>
          </w:p>
        </w:tc>
        <w:tc>
          <w:tcPr>
            <w:tcW w:w="3955" w:type="dxa"/>
            <w:tcBorders>
              <w:top w:val="single" w:sz="4" w:space="0" w:color="000000"/>
              <w:left w:val="single" w:sz="4" w:space="0" w:color="000000"/>
              <w:bottom w:val="single" w:sz="4" w:space="0" w:color="000000"/>
              <w:right w:val="single" w:sz="4" w:space="0" w:color="000000"/>
            </w:tcBorders>
            <w:shd w:val="clear" w:color="auto" w:fill="BDD6EE"/>
          </w:tcPr>
          <w:p w14:paraId="5AFAF4D9" w14:textId="77777777" w:rsidR="001C39FC" w:rsidRPr="001773DE" w:rsidRDefault="00B617A8" w:rsidP="00B766D4">
            <w:pPr>
              <w:spacing w:after="52" w:line="259" w:lineRule="auto"/>
              <w:ind w:left="361" w:firstLine="0"/>
              <w:jc w:val="left"/>
              <w:rPr>
                <w:color w:val="auto"/>
                <w:lang w:val="fr-FR"/>
              </w:rPr>
            </w:pPr>
            <w:r w:rsidRPr="001773DE">
              <w:rPr>
                <w:rFonts w:ascii="Segoe UI Symbol" w:eastAsia="Segoe UI Symbol" w:hAnsi="Segoe UI Symbol" w:cs="Segoe UI Symbol"/>
                <w:color w:val="auto"/>
              </w:rPr>
              <w:t></w:t>
            </w:r>
            <w:r w:rsidRPr="001773DE">
              <w:rPr>
                <w:color w:val="auto"/>
                <w:lang w:val="fr-FR"/>
              </w:rPr>
              <w:t xml:space="preserve"> Catastrophe naturelle </w:t>
            </w:r>
          </w:p>
          <w:p w14:paraId="68901121" w14:textId="77777777" w:rsidR="001C39FC" w:rsidRPr="001773DE" w:rsidRDefault="00B617A8" w:rsidP="00B766D4">
            <w:pPr>
              <w:spacing w:after="48" w:line="259" w:lineRule="auto"/>
              <w:ind w:left="361" w:firstLine="0"/>
              <w:jc w:val="left"/>
              <w:rPr>
                <w:color w:val="auto"/>
                <w:lang w:val="fr-FR"/>
              </w:rPr>
            </w:pPr>
            <w:r w:rsidRPr="001773DE">
              <w:rPr>
                <w:rFonts w:ascii="Segoe UI Symbol" w:eastAsia="Segoe UI Symbol" w:hAnsi="Segoe UI Symbol" w:cs="Segoe UI Symbol"/>
                <w:color w:val="auto"/>
              </w:rPr>
              <w:t></w:t>
            </w:r>
            <w:r w:rsidRPr="001773DE">
              <w:rPr>
                <w:color w:val="auto"/>
                <w:lang w:val="fr-FR"/>
              </w:rPr>
              <w:t xml:space="preserve"> Violences électorales </w:t>
            </w:r>
          </w:p>
          <w:p w14:paraId="79EE1931" w14:textId="77777777" w:rsidR="001C39FC" w:rsidRPr="001773DE" w:rsidRDefault="00B617A8" w:rsidP="00B766D4">
            <w:pPr>
              <w:spacing w:after="0" w:line="259" w:lineRule="auto"/>
              <w:ind w:left="361" w:firstLine="0"/>
              <w:jc w:val="left"/>
              <w:rPr>
                <w:color w:val="auto"/>
                <w:lang w:val="fr-FR"/>
              </w:rPr>
            </w:pPr>
            <w:r w:rsidRPr="001773DE">
              <w:rPr>
                <w:rFonts w:ascii="Segoe UI Symbol" w:eastAsia="Segoe UI Symbol" w:hAnsi="Segoe UI Symbol" w:cs="Segoe UI Symbol"/>
                <w:color w:val="auto"/>
              </w:rPr>
              <w:t></w:t>
            </w:r>
            <w:r w:rsidRPr="001773DE">
              <w:rPr>
                <w:color w:val="auto"/>
                <w:lang w:val="fr-FR"/>
              </w:rPr>
              <w:t xml:space="preserve"> Autre </w:t>
            </w:r>
          </w:p>
        </w:tc>
      </w:tr>
      <w:tr w:rsidR="00F82D87" w:rsidRPr="00586E73" w14:paraId="5B3202F6" w14:textId="77777777" w:rsidTr="004D0AB0">
        <w:trPr>
          <w:trHeight w:val="634"/>
        </w:trPr>
        <w:tc>
          <w:tcPr>
            <w:tcW w:w="3240" w:type="dxa"/>
            <w:tcBorders>
              <w:top w:val="single" w:sz="4" w:space="0" w:color="000000"/>
              <w:left w:val="single" w:sz="4" w:space="0" w:color="000000"/>
              <w:bottom w:val="single" w:sz="4" w:space="0" w:color="000000"/>
              <w:right w:val="single" w:sz="4" w:space="0" w:color="000000"/>
            </w:tcBorders>
            <w:shd w:val="clear" w:color="auto" w:fill="5B9BD5"/>
          </w:tcPr>
          <w:p w14:paraId="2360203F" w14:textId="77777777" w:rsidR="001C39FC" w:rsidRPr="001773DE" w:rsidRDefault="00B617A8" w:rsidP="00B766D4">
            <w:pPr>
              <w:spacing w:after="0" w:line="259" w:lineRule="auto"/>
              <w:ind w:left="0" w:firstLine="0"/>
              <w:jc w:val="left"/>
              <w:rPr>
                <w:color w:val="auto"/>
                <w:lang w:val="fr-FR"/>
              </w:rPr>
            </w:pPr>
            <w:r w:rsidRPr="001773DE">
              <w:rPr>
                <w:color w:val="auto"/>
                <w:lang w:val="fr-FR"/>
              </w:rPr>
              <w:t xml:space="preserve">Date du début de la crise : </w:t>
            </w:r>
          </w:p>
        </w:tc>
        <w:tc>
          <w:tcPr>
            <w:tcW w:w="8185" w:type="dxa"/>
            <w:gridSpan w:val="2"/>
            <w:tcBorders>
              <w:top w:val="single" w:sz="4" w:space="0" w:color="000000"/>
              <w:left w:val="single" w:sz="4" w:space="0" w:color="000000"/>
              <w:bottom w:val="single" w:sz="4" w:space="0" w:color="000000"/>
              <w:right w:val="single" w:sz="4" w:space="0" w:color="000000"/>
            </w:tcBorders>
          </w:tcPr>
          <w:p w14:paraId="39C1CF14" w14:textId="77777777" w:rsidR="001C39FC" w:rsidRPr="001773DE" w:rsidRDefault="00EF273B" w:rsidP="00B766D4">
            <w:pPr>
              <w:spacing w:after="0" w:line="259" w:lineRule="auto"/>
              <w:ind w:left="1" w:firstLine="0"/>
              <w:jc w:val="left"/>
              <w:rPr>
                <w:color w:val="auto"/>
                <w:lang w:val="fr-FR"/>
              </w:rPr>
            </w:pPr>
            <w:r w:rsidRPr="001773DE">
              <w:rPr>
                <w:color w:val="auto"/>
                <w:lang w:val="fr-FR"/>
              </w:rPr>
              <w:t>Du 24 au 31 Juillet</w:t>
            </w:r>
            <w:r w:rsidR="00B617A8" w:rsidRPr="001773DE">
              <w:rPr>
                <w:color w:val="auto"/>
                <w:lang w:val="fr-FR"/>
              </w:rPr>
              <w:t xml:space="preserve"> 20</w:t>
            </w:r>
            <w:r w:rsidR="00D91907" w:rsidRPr="001773DE">
              <w:rPr>
                <w:color w:val="auto"/>
                <w:lang w:val="fr-FR"/>
              </w:rPr>
              <w:t>20</w:t>
            </w:r>
            <w:r w:rsidR="0035737D" w:rsidRPr="001773DE">
              <w:rPr>
                <w:color w:val="auto"/>
                <w:lang w:val="fr-FR"/>
              </w:rPr>
              <w:t> ;</w:t>
            </w:r>
            <w:r w:rsidR="00DC554E" w:rsidRPr="001773DE">
              <w:rPr>
                <w:color w:val="auto"/>
                <w:lang w:val="fr-FR"/>
              </w:rPr>
              <w:t xml:space="preserve"> </w:t>
            </w:r>
            <w:r w:rsidR="0035737D" w:rsidRPr="001773DE">
              <w:rPr>
                <w:color w:val="auto"/>
                <w:lang w:val="fr-FR"/>
              </w:rPr>
              <w:t xml:space="preserve">02 au 06 Septembre 2020 ; </w:t>
            </w:r>
            <w:r w:rsidR="00DC554E" w:rsidRPr="001773DE">
              <w:rPr>
                <w:color w:val="auto"/>
                <w:lang w:val="fr-FR"/>
              </w:rPr>
              <w:t>14</w:t>
            </w:r>
            <w:r w:rsidRPr="001773DE">
              <w:rPr>
                <w:color w:val="auto"/>
                <w:lang w:val="fr-FR"/>
              </w:rPr>
              <w:t xml:space="preserve"> </w:t>
            </w:r>
            <w:r w:rsidR="00DC554E" w:rsidRPr="001773DE">
              <w:rPr>
                <w:color w:val="auto"/>
                <w:lang w:val="fr-FR"/>
              </w:rPr>
              <w:t>- 15</w:t>
            </w:r>
            <w:r w:rsidR="00D91907" w:rsidRPr="001773DE">
              <w:rPr>
                <w:color w:val="auto"/>
                <w:lang w:val="fr-FR"/>
              </w:rPr>
              <w:t xml:space="preserve"> Octobre</w:t>
            </w:r>
            <w:r w:rsidR="00B617A8" w:rsidRPr="001773DE">
              <w:rPr>
                <w:color w:val="auto"/>
                <w:lang w:val="fr-FR"/>
              </w:rPr>
              <w:t xml:space="preserve"> 20</w:t>
            </w:r>
            <w:r w:rsidR="00D91907" w:rsidRPr="001773DE">
              <w:rPr>
                <w:color w:val="auto"/>
                <w:lang w:val="fr-FR"/>
              </w:rPr>
              <w:t>20</w:t>
            </w:r>
            <w:r w:rsidR="00B617A8" w:rsidRPr="001773DE">
              <w:rPr>
                <w:color w:val="auto"/>
                <w:lang w:val="fr-FR"/>
              </w:rPr>
              <w:t xml:space="preserve">, </w:t>
            </w:r>
          </w:p>
        </w:tc>
      </w:tr>
      <w:tr w:rsidR="00F82D87" w:rsidRPr="001773DE" w14:paraId="637F5763" w14:textId="77777777" w:rsidTr="004D0AB0">
        <w:trPr>
          <w:trHeight w:val="384"/>
        </w:trPr>
        <w:tc>
          <w:tcPr>
            <w:tcW w:w="3240" w:type="dxa"/>
            <w:tcBorders>
              <w:top w:val="single" w:sz="4" w:space="0" w:color="000000"/>
              <w:left w:val="single" w:sz="4" w:space="0" w:color="000000"/>
              <w:bottom w:val="single" w:sz="4" w:space="0" w:color="000000"/>
              <w:right w:val="single" w:sz="4" w:space="0" w:color="000000"/>
            </w:tcBorders>
            <w:shd w:val="clear" w:color="auto" w:fill="5B9BD5"/>
          </w:tcPr>
          <w:p w14:paraId="28A88943" w14:textId="77777777" w:rsidR="001C39FC" w:rsidRPr="001773DE" w:rsidRDefault="00B617A8" w:rsidP="00B766D4">
            <w:pPr>
              <w:spacing w:after="0" w:line="259" w:lineRule="auto"/>
              <w:ind w:left="0" w:firstLine="0"/>
              <w:jc w:val="left"/>
              <w:rPr>
                <w:color w:val="auto"/>
              </w:rPr>
            </w:pPr>
            <w:r w:rsidRPr="001773DE">
              <w:rPr>
                <w:color w:val="auto"/>
              </w:rPr>
              <w:t xml:space="preserve">Code EH-tools </w:t>
            </w:r>
          </w:p>
        </w:tc>
        <w:tc>
          <w:tcPr>
            <w:tcW w:w="8185" w:type="dxa"/>
            <w:gridSpan w:val="2"/>
            <w:tcBorders>
              <w:top w:val="single" w:sz="4" w:space="0" w:color="000000"/>
              <w:left w:val="single" w:sz="4" w:space="0" w:color="000000"/>
              <w:bottom w:val="single" w:sz="4" w:space="0" w:color="000000"/>
              <w:right w:val="single" w:sz="4" w:space="0" w:color="000000"/>
            </w:tcBorders>
          </w:tcPr>
          <w:p w14:paraId="64A68669" w14:textId="77777777" w:rsidR="001C39FC" w:rsidRPr="001773DE" w:rsidRDefault="00B617A8" w:rsidP="00B766D4">
            <w:pPr>
              <w:spacing w:after="0" w:line="259" w:lineRule="auto"/>
              <w:ind w:left="1" w:firstLine="0"/>
              <w:jc w:val="left"/>
              <w:rPr>
                <w:color w:val="auto"/>
              </w:rPr>
            </w:pPr>
            <w:r w:rsidRPr="001773DE">
              <w:rPr>
                <w:color w:val="auto"/>
              </w:rPr>
              <w:t xml:space="preserve"> </w:t>
            </w:r>
            <w:r w:rsidR="00383129" w:rsidRPr="001773DE">
              <w:rPr>
                <w:color w:val="auto"/>
              </w:rPr>
              <w:t>3663</w:t>
            </w:r>
          </w:p>
        </w:tc>
      </w:tr>
      <w:tr w:rsidR="00F82D87" w:rsidRPr="001773DE" w14:paraId="20331B6B" w14:textId="77777777" w:rsidTr="004D0AB0">
        <w:trPr>
          <w:trHeight w:val="382"/>
        </w:trPr>
        <w:tc>
          <w:tcPr>
            <w:tcW w:w="11425" w:type="dxa"/>
            <w:gridSpan w:val="3"/>
            <w:tcBorders>
              <w:top w:val="single" w:sz="4" w:space="0" w:color="000000"/>
              <w:left w:val="single" w:sz="4" w:space="0" w:color="000000"/>
              <w:bottom w:val="single" w:sz="4" w:space="0" w:color="000000"/>
              <w:right w:val="single" w:sz="4" w:space="0" w:color="000000"/>
            </w:tcBorders>
            <w:shd w:val="clear" w:color="auto" w:fill="5B9BD5"/>
          </w:tcPr>
          <w:p w14:paraId="27486ABA" w14:textId="77777777" w:rsidR="001C39FC" w:rsidRPr="001773DE" w:rsidRDefault="00B617A8" w:rsidP="00B766D4">
            <w:pPr>
              <w:spacing w:after="0" w:line="259" w:lineRule="auto"/>
              <w:ind w:left="0" w:firstLine="0"/>
              <w:jc w:val="left"/>
              <w:rPr>
                <w:color w:val="auto"/>
              </w:rPr>
            </w:pPr>
            <w:r w:rsidRPr="001773DE">
              <w:rPr>
                <w:color w:val="auto"/>
              </w:rPr>
              <w:t xml:space="preserve">Si </w:t>
            </w:r>
            <w:r w:rsidR="00432D4B" w:rsidRPr="001773DE">
              <w:rPr>
                <w:color w:val="auto"/>
              </w:rPr>
              <w:t>conflict</w:t>
            </w:r>
            <w:r w:rsidRPr="001773DE">
              <w:rPr>
                <w:color w:val="auto"/>
              </w:rPr>
              <w:t xml:space="preserve"> : </w:t>
            </w:r>
          </w:p>
        </w:tc>
      </w:tr>
      <w:tr w:rsidR="001773DE" w:rsidRPr="00586E73" w14:paraId="36DB77E5" w14:textId="77777777" w:rsidTr="004D0AB0">
        <w:trPr>
          <w:trHeight w:val="2658"/>
        </w:trPr>
        <w:tc>
          <w:tcPr>
            <w:tcW w:w="3240" w:type="dxa"/>
            <w:tcBorders>
              <w:top w:val="single" w:sz="4" w:space="0" w:color="000000"/>
              <w:left w:val="single" w:sz="4" w:space="0" w:color="000000"/>
              <w:bottom w:val="single" w:sz="4" w:space="0" w:color="000000"/>
              <w:right w:val="single" w:sz="4" w:space="0" w:color="000000"/>
            </w:tcBorders>
            <w:shd w:val="clear" w:color="auto" w:fill="5B9BD5"/>
          </w:tcPr>
          <w:p w14:paraId="63AF9409" w14:textId="77777777" w:rsidR="001C39FC" w:rsidRPr="001773DE" w:rsidRDefault="00432D4B" w:rsidP="00B766D4">
            <w:pPr>
              <w:spacing w:after="0" w:line="259" w:lineRule="auto"/>
              <w:ind w:left="0" w:firstLine="0"/>
              <w:jc w:val="left"/>
              <w:rPr>
                <w:color w:val="auto"/>
                <w:lang w:val="fr-FR"/>
              </w:rPr>
            </w:pPr>
            <w:r w:rsidRPr="001773DE">
              <w:rPr>
                <w:i/>
                <w:color w:val="auto"/>
                <w:lang w:val="fr-FR"/>
              </w:rPr>
              <w:lastRenderedPageBreak/>
              <w:t xml:space="preserve">Lieu et </w:t>
            </w:r>
            <w:r w:rsidR="00B617A8" w:rsidRPr="001773DE">
              <w:rPr>
                <w:i/>
                <w:color w:val="auto"/>
                <w:lang w:val="fr-FR"/>
              </w:rPr>
              <w:t xml:space="preserve">Description du </w:t>
            </w:r>
            <w:r w:rsidR="00B03F10">
              <w:rPr>
                <w:i/>
                <w:color w:val="auto"/>
                <w:lang w:val="fr-FR"/>
              </w:rPr>
              <w:t>conflit</w:t>
            </w:r>
          </w:p>
        </w:tc>
        <w:tc>
          <w:tcPr>
            <w:tcW w:w="8185" w:type="dxa"/>
            <w:gridSpan w:val="2"/>
            <w:tcBorders>
              <w:top w:val="single" w:sz="4" w:space="0" w:color="000000"/>
              <w:left w:val="single" w:sz="4" w:space="0" w:color="000000"/>
              <w:bottom w:val="single" w:sz="4" w:space="0" w:color="000000"/>
              <w:right w:val="single" w:sz="4" w:space="0" w:color="000000"/>
            </w:tcBorders>
            <w:shd w:val="clear" w:color="auto" w:fill="auto"/>
          </w:tcPr>
          <w:p w14:paraId="60D8A611" w14:textId="0C369038" w:rsidR="00432D4B" w:rsidRPr="001773DE" w:rsidRDefault="00514A45" w:rsidP="004D0AB0">
            <w:pPr>
              <w:spacing w:after="0" w:line="239" w:lineRule="auto"/>
              <w:ind w:left="0" w:right="49" w:firstLine="0"/>
              <w:rPr>
                <w:color w:val="auto"/>
                <w:lang w:val="fr-FR"/>
              </w:rPr>
            </w:pPr>
            <w:r w:rsidRPr="001773DE">
              <w:rPr>
                <w:color w:val="auto"/>
                <w:lang w:val="fr-FR"/>
              </w:rPr>
              <w:t>La zone</w:t>
            </w:r>
            <w:r w:rsidR="0070661C">
              <w:rPr>
                <w:color w:val="auto"/>
                <w:lang w:val="fr-FR"/>
              </w:rPr>
              <w:t xml:space="preserve"> de santé de Wanie</w:t>
            </w:r>
            <w:r w:rsidR="00455620">
              <w:rPr>
                <w:color w:val="auto"/>
                <w:lang w:val="fr-FR"/>
              </w:rPr>
              <w:t>r</w:t>
            </w:r>
            <w:r w:rsidR="00383129" w:rsidRPr="001773DE">
              <w:rPr>
                <w:color w:val="auto"/>
                <w:lang w:val="fr-FR"/>
              </w:rPr>
              <w:t>ukula</w:t>
            </w:r>
            <w:r w:rsidR="00B617A8" w:rsidRPr="001773DE">
              <w:rPr>
                <w:color w:val="auto"/>
                <w:lang w:val="fr-FR"/>
              </w:rPr>
              <w:t xml:space="preserve"> </w:t>
            </w:r>
            <w:r w:rsidRPr="001773DE">
              <w:rPr>
                <w:color w:val="auto"/>
                <w:lang w:val="fr-FR"/>
              </w:rPr>
              <w:t>a pour chef-lieu l’a</w:t>
            </w:r>
            <w:r w:rsidR="00383129" w:rsidRPr="001773DE">
              <w:rPr>
                <w:color w:val="auto"/>
                <w:lang w:val="fr-FR"/>
              </w:rPr>
              <w:t xml:space="preserve">gglomération </w:t>
            </w:r>
            <w:r w:rsidRPr="001773DE">
              <w:rPr>
                <w:color w:val="auto"/>
                <w:lang w:val="fr-FR"/>
              </w:rPr>
              <w:t>Wanya</w:t>
            </w:r>
            <w:r w:rsidR="00455620">
              <w:rPr>
                <w:color w:val="auto"/>
                <w:lang w:val="fr-FR"/>
              </w:rPr>
              <w:t>r</w:t>
            </w:r>
            <w:r w:rsidR="009147F3">
              <w:rPr>
                <w:color w:val="auto"/>
                <w:lang w:val="fr-FR"/>
              </w:rPr>
              <w:t>ukula</w:t>
            </w:r>
            <w:r w:rsidRPr="001773DE">
              <w:rPr>
                <w:color w:val="auto"/>
                <w:lang w:val="fr-FR"/>
              </w:rPr>
              <w:t xml:space="preserve"> </w:t>
            </w:r>
            <w:r w:rsidR="00383129" w:rsidRPr="001773DE">
              <w:rPr>
                <w:color w:val="auto"/>
                <w:lang w:val="fr-FR"/>
              </w:rPr>
              <w:t>située à 58km de Kisangani, sur l’axe Kisangani – Lubutu dans le secteur de Bakumu Mandombe</w:t>
            </w:r>
            <w:r w:rsidR="00B617A8" w:rsidRPr="001773DE">
              <w:rPr>
                <w:color w:val="auto"/>
                <w:lang w:val="fr-FR"/>
              </w:rPr>
              <w:t xml:space="preserve">, </w:t>
            </w:r>
            <w:r w:rsidRPr="001773DE">
              <w:rPr>
                <w:color w:val="auto"/>
                <w:lang w:val="fr-FR"/>
              </w:rPr>
              <w:t>e</w:t>
            </w:r>
            <w:r w:rsidR="00B617A8" w:rsidRPr="001773DE">
              <w:rPr>
                <w:color w:val="auto"/>
                <w:lang w:val="fr-FR"/>
              </w:rPr>
              <w:t>n Territoire d</w:t>
            </w:r>
            <w:r w:rsidRPr="001773DE">
              <w:rPr>
                <w:color w:val="auto"/>
                <w:lang w:val="fr-FR"/>
              </w:rPr>
              <w:t>’U</w:t>
            </w:r>
            <w:r w:rsidR="00383129" w:rsidRPr="001773DE">
              <w:rPr>
                <w:color w:val="auto"/>
                <w:lang w:val="fr-FR"/>
              </w:rPr>
              <w:t>bundu.</w:t>
            </w:r>
            <w:r w:rsidR="00B617A8" w:rsidRPr="001773DE">
              <w:rPr>
                <w:color w:val="auto"/>
                <w:lang w:val="fr-FR"/>
              </w:rPr>
              <w:t xml:space="preserve"> </w:t>
            </w:r>
            <w:r w:rsidRPr="001773DE">
              <w:rPr>
                <w:color w:val="auto"/>
                <w:lang w:val="fr-FR"/>
              </w:rPr>
              <w:t>Elle est limitée</w:t>
            </w:r>
            <w:r w:rsidR="00432D4B" w:rsidRPr="001773DE">
              <w:rPr>
                <w:color w:val="auto"/>
                <w:lang w:val="fr-FR"/>
              </w:rPr>
              <w:t> :</w:t>
            </w:r>
          </w:p>
          <w:p w14:paraId="7267D3DB" w14:textId="3F55A48C" w:rsidR="00432D4B" w:rsidRPr="001773DE" w:rsidRDefault="00432D4B" w:rsidP="00B766D4">
            <w:pPr>
              <w:spacing w:after="0" w:line="239" w:lineRule="auto"/>
              <w:ind w:left="1" w:right="49" w:firstLine="0"/>
              <w:rPr>
                <w:color w:val="auto"/>
                <w:lang w:val="fr-FR"/>
              </w:rPr>
            </w:pPr>
            <w:r w:rsidRPr="001773DE">
              <w:rPr>
                <w:color w:val="auto"/>
                <w:lang w:val="fr-FR"/>
              </w:rPr>
              <w:t>À</w:t>
            </w:r>
            <w:r w:rsidR="004D0AB0">
              <w:rPr>
                <w:color w:val="auto"/>
                <w:lang w:val="fr-FR"/>
              </w:rPr>
              <w:t xml:space="preserve"> l’E</w:t>
            </w:r>
            <w:r w:rsidR="00EF273B" w:rsidRPr="001773DE">
              <w:rPr>
                <w:color w:val="auto"/>
                <w:lang w:val="fr-FR"/>
              </w:rPr>
              <w:t xml:space="preserve">st </w:t>
            </w:r>
            <w:r w:rsidR="00514A45" w:rsidRPr="001773DE">
              <w:rPr>
                <w:color w:val="auto"/>
                <w:lang w:val="fr-FR"/>
              </w:rPr>
              <w:t>par la zsr Lowa</w:t>
            </w:r>
            <w:r w:rsidR="00034583" w:rsidRPr="001773DE">
              <w:rPr>
                <w:color w:val="auto"/>
                <w:lang w:val="fr-FR"/>
              </w:rPr>
              <w:t xml:space="preserve"> et Ubundu</w:t>
            </w:r>
            <w:r w:rsidRPr="001773DE">
              <w:rPr>
                <w:color w:val="auto"/>
                <w:lang w:val="fr-FR"/>
              </w:rPr>
              <w:t> :</w:t>
            </w:r>
            <w:r w:rsidR="00F76839" w:rsidRPr="001773DE">
              <w:rPr>
                <w:color w:val="auto"/>
                <w:lang w:val="fr-FR"/>
              </w:rPr>
              <w:t xml:space="preserve"> </w:t>
            </w:r>
          </w:p>
          <w:p w14:paraId="1437782A" w14:textId="77777777" w:rsidR="00432D4B" w:rsidRPr="001773DE" w:rsidRDefault="00432D4B" w:rsidP="00B766D4">
            <w:pPr>
              <w:spacing w:after="0" w:line="239" w:lineRule="auto"/>
              <w:ind w:left="0" w:right="49" w:firstLine="0"/>
              <w:rPr>
                <w:color w:val="auto"/>
                <w:lang w:val="fr-FR"/>
              </w:rPr>
            </w:pPr>
            <w:r w:rsidRPr="001773DE">
              <w:rPr>
                <w:color w:val="auto"/>
                <w:lang w:val="fr-FR"/>
              </w:rPr>
              <w:t>Au</w:t>
            </w:r>
            <w:r w:rsidR="00B617A8" w:rsidRPr="001773DE">
              <w:rPr>
                <w:color w:val="auto"/>
                <w:lang w:val="fr-FR"/>
              </w:rPr>
              <w:t xml:space="preserve"> Nord par </w:t>
            </w:r>
            <w:r w:rsidR="00514A45" w:rsidRPr="001773DE">
              <w:rPr>
                <w:color w:val="auto"/>
                <w:lang w:val="fr-FR"/>
              </w:rPr>
              <w:t xml:space="preserve">la zone de </w:t>
            </w:r>
            <w:r w:rsidR="0036451A" w:rsidRPr="001773DE">
              <w:rPr>
                <w:color w:val="auto"/>
                <w:lang w:val="fr-FR"/>
              </w:rPr>
              <w:t>santé</w:t>
            </w:r>
            <w:r w:rsidR="00514A45" w:rsidRPr="001773DE">
              <w:rPr>
                <w:color w:val="auto"/>
                <w:lang w:val="fr-FR"/>
              </w:rPr>
              <w:t xml:space="preserve"> de Bafwasend</w:t>
            </w:r>
            <w:r w:rsidR="00034583" w:rsidRPr="001773DE">
              <w:rPr>
                <w:color w:val="auto"/>
                <w:lang w:val="fr-FR"/>
              </w:rPr>
              <w:t>e</w:t>
            </w:r>
            <w:r w:rsidRPr="001773DE">
              <w:rPr>
                <w:color w:val="auto"/>
                <w:lang w:val="fr-FR"/>
              </w:rPr>
              <w:t> ;</w:t>
            </w:r>
            <w:r w:rsidR="00F76839" w:rsidRPr="001773DE">
              <w:rPr>
                <w:color w:val="auto"/>
                <w:lang w:val="fr-FR"/>
              </w:rPr>
              <w:t xml:space="preserve"> </w:t>
            </w:r>
          </w:p>
          <w:p w14:paraId="2F09A39F" w14:textId="77777777" w:rsidR="00432D4B" w:rsidRPr="001773DE" w:rsidRDefault="00432D4B" w:rsidP="00B766D4">
            <w:pPr>
              <w:spacing w:after="0" w:line="239" w:lineRule="auto"/>
              <w:ind w:left="0" w:right="49" w:firstLine="0"/>
              <w:rPr>
                <w:color w:val="auto"/>
                <w:lang w:val="fr-FR"/>
              </w:rPr>
            </w:pPr>
            <w:r w:rsidRPr="001773DE">
              <w:rPr>
                <w:color w:val="auto"/>
                <w:lang w:val="fr-FR"/>
              </w:rPr>
              <w:t>Au</w:t>
            </w:r>
            <w:r w:rsidR="00B617A8" w:rsidRPr="001773DE">
              <w:rPr>
                <w:color w:val="auto"/>
                <w:lang w:val="fr-FR"/>
              </w:rPr>
              <w:t xml:space="preserve"> Sud par</w:t>
            </w:r>
            <w:r w:rsidR="00514A45" w:rsidRPr="001773DE">
              <w:rPr>
                <w:color w:val="auto"/>
                <w:lang w:val="fr-FR"/>
              </w:rPr>
              <w:t xml:space="preserve"> le fleuve Congo</w:t>
            </w:r>
            <w:r w:rsidRPr="001773DE">
              <w:rPr>
                <w:color w:val="auto"/>
                <w:lang w:val="fr-FR"/>
              </w:rPr>
              <w:t> ;</w:t>
            </w:r>
            <w:r w:rsidR="00B617A8" w:rsidRPr="001773DE">
              <w:rPr>
                <w:color w:val="auto"/>
                <w:lang w:val="fr-FR"/>
              </w:rPr>
              <w:t xml:space="preserve"> </w:t>
            </w:r>
          </w:p>
          <w:p w14:paraId="1FD6E5BA" w14:textId="77777777" w:rsidR="00432D4B" w:rsidRPr="001773DE" w:rsidRDefault="00432D4B" w:rsidP="00B766D4">
            <w:pPr>
              <w:spacing w:after="0" w:line="239" w:lineRule="auto"/>
              <w:ind w:left="0" w:right="49" w:firstLine="0"/>
              <w:rPr>
                <w:color w:val="auto"/>
                <w:lang w:val="fr-FR"/>
              </w:rPr>
            </w:pPr>
            <w:r w:rsidRPr="001773DE">
              <w:rPr>
                <w:color w:val="auto"/>
                <w:lang w:val="fr-FR"/>
              </w:rPr>
              <w:t>A</w:t>
            </w:r>
            <w:r w:rsidR="00B617A8" w:rsidRPr="001773DE">
              <w:rPr>
                <w:color w:val="auto"/>
                <w:lang w:val="fr-FR"/>
              </w:rPr>
              <w:t xml:space="preserve"> l’</w:t>
            </w:r>
            <w:r w:rsidR="00514A45" w:rsidRPr="001773DE">
              <w:rPr>
                <w:color w:val="auto"/>
                <w:lang w:val="fr-FR"/>
              </w:rPr>
              <w:t xml:space="preserve">Ouest la </w:t>
            </w:r>
            <w:r w:rsidR="00034583" w:rsidRPr="001773DE">
              <w:rPr>
                <w:color w:val="auto"/>
                <w:lang w:val="fr-FR"/>
              </w:rPr>
              <w:t>z</w:t>
            </w:r>
            <w:r w:rsidR="00514A45" w:rsidRPr="001773DE">
              <w:rPr>
                <w:color w:val="auto"/>
                <w:lang w:val="fr-FR"/>
              </w:rPr>
              <w:t xml:space="preserve">one de </w:t>
            </w:r>
            <w:r w:rsidR="0036451A" w:rsidRPr="001773DE">
              <w:rPr>
                <w:color w:val="auto"/>
                <w:lang w:val="fr-FR"/>
              </w:rPr>
              <w:t>santé</w:t>
            </w:r>
            <w:r w:rsidR="00514A45" w:rsidRPr="001773DE">
              <w:rPr>
                <w:color w:val="auto"/>
                <w:lang w:val="fr-FR"/>
              </w:rPr>
              <w:t xml:space="preserve"> de </w:t>
            </w:r>
            <w:r w:rsidR="00034583" w:rsidRPr="001773DE">
              <w:rPr>
                <w:color w:val="auto"/>
                <w:lang w:val="fr-FR"/>
              </w:rPr>
              <w:t>Kabondo et Makiso</w:t>
            </w:r>
            <w:r w:rsidRPr="001773DE">
              <w:rPr>
                <w:color w:val="auto"/>
                <w:lang w:val="fr-FR"/>
              </w:rPr>
              <w:t>.</w:t>
            </w:r>
          </w:p>
          <w:p w14:paraId="1237D7AE" w14:textId="77777777" w:rsidR="00F76839" w:rsidRPr="001773DE" w:rsidRDefault="00F76839" w:rsidP="00B766D4">
            <w:pPr>
              <w:spacing w:after="0" w:line="239" w:lineRule="auto"/>
              <w:ind w:left="0" w:right="49" w:firstLine="0"/>
              <w:rPr>
                <w:color w:val="auto"/>
                <w:lang w:val="fr-FR"/>
              </w:rPr>
            </w:pPr>
            <w:r w:rsidRPr="001773DE">
              <w:rPr>
                <w:color w:val="auto"/>
                <w:lang w:val="fr-FR"/>
              </w:rPr>
              <w:t xml:space="preserve"> </w:t>
            </w:r>
          </w:p>
          <w:p w14:paraId="0359F027" w14:textId="77777777" w:rsidR="00467012" w:rsidRPr="001773DE" w:rsidRDefault="00432D4B" w:rsidP="00B766D4">
            <w:pPr>
              <w:spacing w:after="0" w:line="239" w:lineRule="auto"/>
              <w:ind w:left="1" w:right="49" w:firstLine="0"/>
              <w:rPr>
                <w:color w:val="auto"/>
                <w:lang w:val="fr-FR"/>
              </w:rPr>
            </w:pPr>
            <w:r w:rsidRPr="001773DE">
              <w:rPr>
                <w:color w:val="auto"/>
                <w:lang w:val="fr-FR"/>
              </w:rPr>
              <w:t>En juillet 2020, la localité de B</w:t>
            </w:r>
            <w:r w:rsidR="007F1598" w:rsidRPr="001773DE">
              <w:rPr>
                <w:color w:val="auto"/>
                <w:lang w:val="fr-FR"/>
              </w:rPr>
              <w:t>anyaluk</w:t>
            </w:r>
            <w:r w:rsidRPr="001773DE">
              <w:rPr>
                <w:color w:val="auto"/>
                <w:lang w:val="fr-FR"/>
              </w:rPr>
              <w:t xml:space="preserve">ula </w:t>
            </w:r>
            <w:r w:rsidR="007F1598" w:rsidRPr="001773DE">
              <w:rPr>
                <w:color w:val="auto"/>
                <w:lang w:val="fr-FR"/>
              </w:rPr>
              <w:t>s’est vue être déchirée par un conflit interethnique opposant les autochtones les Bakumu</w:t>
            </w:r>
            <w:r w:rsidR="00467012" w:rsidRPr="001773DE">
              <w:rPr>
                <w:color w:val="auto"/>
                <w:lang w:val="fr-FR"/>
              </w:rPr>
              <w:t>-Mandombe</w:t>
            </w:r>
            <w:r w:rsidR="007F1598" w:rsidRPr="001773DE">
              <w:rPr>
                <w:color w:val="auto"/>
                <w:lang w:val="fr-FR"/>
              </w:rPr>
              <w:t xml:space="preserve"> aux allochtones (venants des zones voisines) les Bambole, Bangelema, Batopoke, Balokele, Bamongo, Bagenia</w:t>
            </w:r>
            <w:r w:rsidR="00467012" w:rsidRPr="001773DE">
              <w:rPr>
                <w:color w:val="auto"/>
                <w:lang w:val="fr-FR"/>
              </w:rPr>
              <w:t>, Bakusu, Bangando</w:t>
            </w:r>
            <w:r w:rsidR="007F1598" w:rsidRPr="001773DE">
              <w:rPr>
                <w:color w:val="auto"/>
                <w:lang w:val="fr-FR"/>
              </w:rPr>
              <w:t xml:space="preserve">… </w:t>
            </w:r>
          </w:p>
          <w:p w14:paraId="2C5EB5A7" w14:textId="77777777" w:rsidR="00467012" w:rsidRPr="001773DE" w:rsidRDefault="00467012" w:rsidP="00B766D4">
            <w:pPr>
              <w:spacing w:after="0" w:line="239" w:lineRule="auto"/>
              <w:ind w:left="1" w:right="49" w:firstLine="0"/>
              <w:rPr>
                <w:color w:val="auto"/>
                <w:lang w:val="fr-FR"/>
              </w:rPr>
            </w:pPr>
            <w:r w:rsidRPr="001773DE">
              <w:rPr>
                <w:color w:val="auto"/>
                <w:lang w:val="fr-FR"/>
              </w:rPr>
              <w:t xml:space="preserve">Les Bakumu accusent les </w:t>
            </w:r>
            <w:r w:rsidR="0035737D" w:rsidRPr="001773DE">
              <w:rPr>
                <w:color w:val="auto"/>
                <w:lang w:val="fr-FR"/>
              </w:rPr>
              <w:t>allochtones</w:t>
            </w:r>
            <w:r w:rsidRPr="001773DE">
              <w:rPr>
                <w:color w:val="auto"/>
                <w:lang w:val="fr-FR"/>
              </w:rPr>
              <w:t xml:space="preserve"> </w:t>
            </w:r>
            <w:r w:rsidR="007F1598" w:rsidRPr="001773DE">
              <w:rPr>
                <w:color w:val="auto"/>
                <w:lang w:val="fr-FR"/>
              </w:rPr>
              <w:t>de</w:t>
            </w:r>
            <w:r w:rsidR="0036451A">
              <w:rPr>
                <w:color w:val="auto"/>
                <w:lang w:val="fr-FR"/>
              </w:rPr>
              <w:t>s</w:t>
            </w:r>
            <w:r w:rsidR="007F1598" w:rsidRPr="001773DE">
              <w:rPr>
                <w:color w:val="auto"/>
                <w:lang w:val="fr-FR"/>
              </w:rPr>
              <w:t xml:space="preserve"> peuple</w:t>
            </w:r>
            <w:r w:rsidRPr="001773DE">
              <w:rPr>
                <w:color w:val="auto"/>
                <w:lang w:val="fr-FR"/>
              </w:rPr>
              <w:t>s</w:t>
            </w:r>
            <w:r w:rsidR="007F1598" w:rsidRPr="001773DE">
              <w:rPr>
                <w:color w:val="auto"/>
                <w:lang w:val="fr-FR"/>
              </w:rPr>
              <w:t xml:space="preserve"> envahisseur</w:t>
            </w:r>
            <w:r w:rsidRPr="001773DE">
              <w:rPr>
                <w:color w:val="auto"/>
                <w:lang w:val="fr-FR"/>
              </w:rPr>
              <w:t>s</w:t>
            </w:r>
            <w:r w:rsidR="007F1598" w:rsidRPr="001773DE">
              <w:rPr>
                <w:color w:val="auto"/>
                <w:lang w:val="fr-FR"/>
              </w:rPr>
              <w:t xml:space="preserve"> de</w:t>
            </w:r>
            <w:r w:rsidRPr="001773DE">
              <w:rPr>
                <w:color w:val="auto"/>
                <w:lang w:val="fr-FR"/>
              </w:rPr>
              <w:t xml:space="preserve"> leur</w:t>
            </w:r>
            <w:r w:rsidR="007F1598" w:rsidRPr="001773DE">
              <w:rPr>
                <w:color w:val="auto"/>
                <w:lang w:val="fr-FR"/>
              </w:rPr>
              <w:t xml:space="preserve">s ressources naturelles par la surexploitation des terres, de la pêche sur le fleuve </w:t>
            </w:r>
            <w:r w:rsidRPr="001773DE">
              <w:rPr>
                <w:color w:val="auto"/>
                <w:lang w:val="fr-FR"/>
              </w:rPr>
              <w:t>C</w:t>
            </w:r>
            <w:r w:rsidR="007F1598" w:rsidRPr="001773DE">
              <w:rPr>
                <w:color w:val="auto"/>
                <w:lang w:val="fr-FR"/>
              </w:rPr>
              <w:t xml:space="preserve">ongo, l’exploitation abusive de </w:t>
            </w:r>
            <w:r w:rsidRPr="001773DE">
              <w:rPr>
                <w:color w:val="auto"/>
                <w:lang w:val="fr-FR"/>
              </w:rPr>
              <w:t xml:space="preserve">bois et des champs, les achats </w:t>
            </w:r>
            <w:r w:rsidR="0035737D" w:rsidRPr="001773DE">
              <w:rPr>
                <w:color w:val="auto"/>
                <w:lang w:val="fr-FR"/>
              </w:rPr>
              <w:t>exagérés</w:t>
            </w:r>
            <w:r w:rsidRPr="001773DE">
              <w:rPr>
                <w:color w:val="auto"/>
                <w:lang w:val="fr-FR"/>
              </w:rPr>
              <w:t xml:space="preserve"> des concessions, ainsi que l’exploitation </w:t>
            </w:r>
            <w:r w:rsidR="0035737D" w:rsidRPr="001773DE">
              <w:rPr>
                <w:color w:val="auto"/>
                <w:lang w:val="fr-FR"/>
              </w:rPr>
              <w:t>minière</w:t>
            </w:r>
            <w:r w:rsidRPr="001773DE">
              <w:rPr>
                <w:color w:val="auto"/>
                <w:lang w:val="fr-FR"/>
              </w:rPr>
              <w:t xml:space="preserve"> (Or, Diamant, </w:t>
            </w:r>
            <w:r w:rsidR="0035737D" w:rsidRPr="001773DE">
              <w:rPr>
                <w:color w:val="auto"/>
                <w:lang w:val="fr-FR"/>
              </w:rPr>
              <w:t>Cassitérite</w:t>
            </w:r>
            <w:r w:rsidRPr="001773DE">
              <w:rPr>
                <w:color w:val="auto"/>
                <w:lang w:val="fr-FR"/>
              </w:rPr>
              <w:t>) ...</w:t>
            </w:r>
          </w:p>
          <w:p w14:paraId="486B84F6" w14:textId="0F34FCD9" w:rsidR="005B1899" w:rsidRPr="001773DE" w:rsidRDefault="0035737D" w:rsidP="00B766D4">
            <w:pPr>
              <w:spacing w:after="0" w:line="239" w:lineRule="auto"/>
              <w:ind w:left="1" w:right="49" w:firstLine="0"/>
              <w:rPr>
                <w:color w:val="auto"/>
                <w:lang w:val="fr-FR"/>
              </w:rPr>
            </w:pPr>
            <w:r w:rsidRPr="001773DE">
              <w:rPr>
                <w:color w:val="auto"/>
                <w:lang w:val="fr-FR"/>
              </w:rPr>
              <w:t xml:space="preserve">Après plusieurs tentatives de </w:t>
            </w:r>
            <w:r w:rsidR="005B1899" w:rsidRPr="001773DE">
              <w:rPr>
                <w:color w:val="auto"/>
                <w:lang w:val="fr-FR"/>
              </w:rPr>
              <w:t>règlement pacifique</w:t>
            </w:r>
            <w:r w:rsidRPr="001773DE">
              <w:rPr>
                <w:color w:val="auto"/>
                <w:lang w:val="fr-FR"/>
              </w:rPr>
              <w:t xml:space="preserve"> </w:t>
            </w:r>
            <w:r w:rsidR="005B1899" w:rsidRPr="001773DE">
              <w:rPr>
                <w:color w:val="auto"/>
                <w:lang w:val="fr-FR"/>
              </w:rPr>
              <w:t xml:space="preserve">de ce conflit interethnique localement dans des vérandas coutumières </w:t>
            </w:r>
            <w:r w:rsidRPr="001773DE">
              <w:rPr>
                <w:color w:val="auto"/>
                <w:lang w:val="fr-FR"/>
              </w:rPr>
              <w:t xml:space="preserve">sans </w:t>
            </w:r>
            <w:r w:rsidR="005B1899" w:rsidRPr="001773DE">
              <w:rPr>
                <w:color w:val="auto"/>
                <w:lang w:val="fr-FR"/>
              </w:rPr>
              <w:t>succès</w:t>
            </w:r>
            <w:r w:rsidRPr="001773DE">
              <w:rPr>
                <w:color w:val="auto"/>
                <w:lang w:val="fr-FR"/>
              </w:rPr>
              <w:t xml:space="preserve">, </w:t>
            </w:r>
            <w:r w:rsidR="001B6EE1">
              <w:rPr>
                <w:color w:val="auto"/>
                <w:lang w:val="fr-FR"/>
              </w:rPr>
              <w:t>il</w:t>
            </w:r>
            <w:r w:rsidR="0036451A">
              <w:rPr>
                <w:color w:val="auto"/>
                <w:lang w:val="fr-FR"/>
              </w:rPr>
              <w:t xml:space="preserve"> </w:t>
            </w:r>
            <w:r w:rsidR="0036451A" w:rsidRPr="001B6EE1">
              <w:rPr>
                <w:color w:val="auto"/>
                <w:lang w:val="fr-FR"/>
              </w:rPr>
              <w:t xml:space="preserve">s'en </w:t>
            </w:r>
            <w:r w:rsidR="005B1899" w:rsidRPr="001B6EE1">
              <w:rPr>
                <w:color w:val="auto"/>
                <w:lang w:val="fr-FR"/>
              </w:rPr>
              <w:t>suivr</w:t>
            </w:r>
            <w:r w:rsidR="001B6EE1" w:rsidRPr="001B6EE1">
              <w:rPr>
                <w:color w:val="auto"/>
                <w:lang w:val="fr-FR"/>
              </w:rPr>
              <w:t>a</w:t>
            </w:r>
            <w:r w:rsidR="005B1899" w:rsidRPr="001B6EE1">
              <w:rPr>
                <w:color w:val="auto"/>
                <w:lang w:val="fr-FR"/>
              </w:rPr>
              <w:t xml:space="preserve"> </w:t>
            </w:r>
            <w:r w:rsidRPr="001B6EE1">
              <w:rPr>
                <w:color w:val="auto"/>
                <w:lang w:val="fr-FR"/>
              </w:rPr>
              <w:t>une mauvaise gestion de ce conflit par les services étatiques attitrés</w:t>
            </w:r>
            <w:r w:rsidR="005B1899" w:rsidRPr="001B6EE1">
              <w:rPr>
                <w:color w:val="auto"/>
                <w:lang w:val="fr-FR"/>
              </w:rPr>
              <w:t xml:space="preserve"> et</w:t>
            </w:r>
            <w:r w:rsidR="005B1899" w:rsidRPr="001773DE">
              <w:rPr>
                <w:color w:val="auto"/>
                <w:lang w:val="fr-FR"/>
              </w:rPr>
              <w:t xml:space="preserve"> cela</w:t>
            </w:r>
            <w:r w:rsidRPr="001773DE">
              <w:rPr>
                <w:color w:val="auto"/>
                <w:lang w:val="fr-FR"/>
              </w:rPr>
              <w:t xml:space="preserve"> finira par dégénérer.</w:t>
            </w:r>
          </w:p>
          <w:p w14:paraId="5FD89B2C" w14:textId="77777777" w:rsidR="007A4A69" w:rsidRPr="001773DE" w:rsidRDefault="007A4A69" w:rsidP="00B766D4">
            <w:pPr>
              <w:spacing w:after="0" w:line="239" w:lineRule="auto"/>
              <w:ind w:left="1" w:right="49" w:firstLine="0"/>
              <w:rPr>
                <w:color w:val="auto"/>
                <w:lang w:val="fr-FR"/>
              </w:rPr>
            </w:pPr>
          </w:p>
          <w:p w14:paraId="13C5BD9B" w14:textId="77777777" w:rsidR="007A4A69" w:rsidRPr="001773DE" w:rsidRDefault="007A4A69" w:rsidP="00B766D4">
            <w:pPr>
              <w:spacing w:after="0" w:line="239" w:lineRule="auto"/>
              <w:ind w:left="1" w:right="49" w:firstLine="0"/>
              <w:rPr>
                <w:color w:val="auto"/>
                <w:lang w:val="fr-FR"/>
              </w:rPr>
            </w:pPr>
            <w:r w:rsidRPr="001773DE">
              <w:rPr>
                <w:color w:val="auto"/>
                <w:lang w:val="fr-FR"/>
              </w:rPr>
              <w:t>En Juillet 2020, des jeunes revendiquent l’exploitation minière de leur terre. Plus de soixante personnes armées de fusils et des machettes se livreront au pillage et à l’extorsion des biens des alloc</w:t>
            </w:r>
            <w:r w:rsidR="00E80D54" w:rsidRPr="001773DE">
              <w:rPr>
                <w:color w:val="auto"/>
                <w:lang w:val="fr-FR"/>
              </w:rPr>
              <w:t>h</w:t>
            </w:r>
            <w:r w:rsidRPr="001773DE">
              <w:rPr>
                <w:color w:val="auto"/>
                <w:lang w:val="fr-FR"/>
              </w:rPr>
              <w:t xml:space="preserve">tones </w:t>
            </w:r>
            <w:r w:rsidR="00E80D54" w:rsidRPr="001773DE">
              <w:rPr>
                <w:color w:val="auto"/>
                <w:lang w:val="fr-FR"/>
              </w:rPr>
              <w:t>propriétaires</w:t>
            </w:r>
            <w:r w:rsidRPr="001773DE">
              <w:rPr>
                <w:color w:val="auto"/>
                <w:lang w:val="fr-FR"/>
              </w:rPr>
              <w:t xml:space="preserve"> des </w:t>
            </w:r>
            <w:r w:rsidR="00E80D54" w:rsidRPr="001773DE">
              <w:rPr>
                <w:color w:val="auto"/>
                <w:lang w:val="fr-FR"/>
              </w:rPr>
              <w:t xml:space="preserve">carrières minières, pour les chasser loin du groupement Bakumu-Mandombe. Cette incursion armée se soldera par l’incendie de vingt-six maisons, le pillage de plusieurs biens, la destruction des champs et le déplacement massif de la population vers l’axe Kayete, Banyalukula, Batianguma1 PK 90 et Batianguma2 PK 130, sur l’axe Kisangani-Lubutu… </w:t>
            </w:r>
          </w:p>
          <w:p w14:paraId="240795E3" w14:textId="77777777" w:rsidR="007A4A69" w:rsidRPr="001773DE" w:rsidRDefault="007A4A69" w:rsidP="00B766D4">
            <w:pPr>
              <w:spacing w:after="0" w:line="239" w:lineRule="auto"/>
              <w:ind w:left="0" w:right="49" w:firstLine="0"/>
              <w:rPr>
                <w:color w:val="auto"/>
                <w:lang w:val="fr-FR"/>
              </w:rPr>
            </w:pPr>
          </w:p>
          <w:p w14:paraId="520DF03E" w14:textId="270ECF46" w:rsidR="0071734E" w:rsidRPr="001773DE" w:rsidRDefault="005B1899" w:rsidP="00B766D4">
            <w:pPr>
              <w:spacing w:after="0" w:line="239" w:lineRule="auto"/>
              <w:ind w:left="1" w:right="49" w:firstLine="0"/>
              <w:rPr>
                <w:color w:val="auto"/>
                <w:highlight w:val="yellow"/>
                <w:lang w:val="fr-FR"/>
              </w:rPr>
            </w:pPr>
            <w:r w:rsidRPr="001773DE">
              <w:rPr>
                <w:color w:val="auto"/>
                <w:lang w:val="fr-FR"/>
              </w:rPr>
              <w:t xml:space="preserve">En </w:t>
            </w:r>
            <w:r w:rsidR="007A4A69" w:rsidRPr="001773DE">
              <w:rPr>
                <w:color w:val="auto"/>
                <w:lang w:val="fr-FR"/>
              </w:rPr>
              <w:t>Septembre</w:t>
            </w:r>
            <w:r w:rsidRPr="001773DE">
              <w:rPr>
                <w:color w:val="auto"/>
                <w:lang w:val="fr-FR"/>
              </w:rPr>
              <w:t xml:space="preserve"> 2020, dans le village Babungia</w:t>
            </w:r>
            <w:r w:rsidR="000E559A" w:rsidRPr="001773DE">
              <w:rPr>
                <w:color w:val="auto"/>
                <w:lang w:val="fr-FR"/>
              </w:rPr>
              <w:t xml:space="preserve"> PK38</w:t>
            </w:r>
            <w:r w:rsidRPr="001773DE">
              <w:rPr>
                <w:color w:val="auto"/>
                <w:lang w:val="fr-FR"/>
              </w:rPr>
              <w:t xml:space="preserve">, </w:t>
            </w:r>
            <w:r w:rsidR="005D721D" w:rsidRPr="001773DE">
              <w:rPr>
                <w:color w:val="auto"/>
                <w:lang w:val="fr-FR"/>
              </w:rPr>
              <w:t xml:space="preserve">on observe des </w:t>
            </w:r>
            <w:r w:rsidR="00E7680B" w:rsidRPr="001773DE">
              <w:rPr>
                <w:color w:val="auto"/>
                <w:lang w:val="fr-FR"/>
              </w:rPr>
              <w:t>soulèvements</w:t>
            </w:r>
            <w:r w:rsidR="005D721D" w:rsidRPr="001773DE">
              <w:rPr>
                <w:color w:val="auto"/>
                <w:lang w:val="fr-FR"/>
              </w:rPr>
              <w:t xml:space="preserve"> de la population. </w:t>
            </w:r>
            <w:r w:rsidR="00E7680B" w:rsidRPr="001773DE">
              <w:rPr>
                <w:color w:val="auto"/>
                <w:lang w:val="fr-FR"/>
              </w:rPr>
              <w:t xml:space="preserve">Ces </w:t>
            </w:r>
            <w:r w:rsidR="00EF771E" w:rsidRPr="001773DE">
              <w:rPr>
                <w:color w:val="auto"/>
                <w:lang w:val="fr-FR"/>
              </w:rPr>
              <w:t>soulèvements</w:t>
            </w:r>
            <w:r w:rsidRPr="001773DE">
              <w:rPr>
                <w:color w:val="auto"/>
                <w:lang w:val="fr-FR"/>
              </w:rPr>
              <w:t xml:space="preserve"> populaires</w:t>
            </w:r>
            <w:r w:rsidR="00E7680B" w:rsidRPr="001773DE">
              <w:rPr>
                <w:color w:val="auto"/>
                <w:lang w:val="fr-FR"/>
              </w:rPr>
              <w:t xml:space="preserve"> font état de </w:t>
            </w:r>
            <w:r w:rsidR="00EF771E" w:rsidRPr="001773DE">
              <w:rPr>
                <w:color w:val="auto"/>
                <w:lang w:val="fr-FR"/>
              </w:rPr>
              <w:t>l’incivisme fiscal</w:t>
            </w:r>
            <w:r w:rsidRPr="001773DE">
              <w:rPr>
                <w:color w:val="auto"/>
                <w:lang w:val="fr-FR"/>
              </w:rPr>
              <w:t xml:space="preserve"> et </w:t>
            </w:r>
            <w:r w:rsidR="00EF771E" w:rsidRPr="001773DE">
              <w:rPr>
                <w:color w:val="auto"/>
                <w:lang w:val="fr-FR"/>
              </w:rPr>
              <w:t xml:space="preserve">le </w:t>
            </w:r>
            <w:r w:rsidRPr="001773DE">
              <w:rPr>
                <w:color w:val="auto"/>
                <w:lang w:val="fr-FR"/>
              </w:rPr>
              <w:t>refus de reconnaitre l’autorité de l’</w:t>
            </w:r>
            <w:r w:rsidR="00EF771E" w:rsidRPr="001773DE">
              <w:rPr>
                <w:color w:val="auto"/>
                <w:lang w:val="fr-FR"/>
              </w:rPr>
              <w:t>état</w:t>
            </w:r>
            <w:r w:rsidRPr="001773DE">
              <w:rPr>
                <w:color w:val="auto"/>
                <w:lang w:val="fr-FR"/>
              </w:rPr>
              <w:t xml:space="preserve"> accusé de complicité avec les </w:t>
            </w:r>
            <w:r w:rsidR="00EF771E" w:rsidRPr="001773DE">
              <w:rPr>
                <w:color w:val="auto"/>
                <w:lang w:val="fr-FR"/>
              </w:rPr>
              <w:t>concessionnaires et les pécheurs exploitants du fleuve Congo, dan</w:t>
            </w:r>
            <w:r w:rsidR="00E7680B" w:rsidRPr="001773DE">
              <w:rPr>
                <w:color w:val="auto"/>
                <w:lang w:val="fr-FR"/>
              </w:rPr>
              <w:t>s</w:t>
            </w:r>
            <w:r w:rsidR="00EF771E" w:rsidRPr="001773DE">
              <w:rPr>
                <w:color w:val="auto"/>
                <w:lang w:val="fr-FR"/>
              </w:rPr>
              <w:t xml:space="preserve"> la perception des taxes, en défaveur de la communauté locale</w:t>
            </w:r>
            <w:r w:rsidRPr="001773DE">
              <w:rPr>
                <w:color w:val="auto"/>
                <w:lang w:val="fr-FR"/>
              </w:rPr>
              <w:t>. Sur demande du chef de secteur de Bakumu-M</w:t>
            </w:r>
            <w:r w:rsidR="00A604BC">
              <w:rPr>
                <w:color w:val="auto"/>
                <w:lang w:val="fr-FR"/>
              </w:rPr>
              <w:t>andombe, une sur</w:t>
            </w:r>
            <w:r w:rsidR="00EF771E" w:rsidRPr="001773DE">
              <w:rPr>
                <w:color w:val="auto"/>
                <w:lang w:val="fr-FR"/>
              </w:rPr>
              <w:t>militarisation</w:t>
            </w:r>
            <w:r w:rsidRPr="001773DE">
              <w:rPr>
                <w:color w:val="auto"/>
                <w:lang w:val="fr-FR"/>
              </w:rPr>
              <w:t xml:space="preserve"> de cette localité n’arrivera pas à y </w:t>
            </w:r>
            <w:r w:rsidR="00EF771E" w:rsidRPr="001773DE">
              <w:rPr>
                <w:color w:val="auto"/>
                <w:lang w:val="fr-FR"/>
              </w:rPr>
              <w:t>imposer le calme. A cette occasion, 15 maisons sont incendi</w:t>
            </w:r>
            <w:r w:rsidR="00E7680B" w:rsidRPr="001773DE">
              <w:rPr>
                <w:color w:val="auto"/>
                <w:lang w:val="fr-FR"/>
              </w:rPr>
              <w:t>ées dont huit</w:t>
            </w:r>
            <w:r w:rsidR="00EF771E" w:rsidRPr="001773DE">
              <w:rPr>
                <w:color w:val="auto"/>
                <w:lang w:val="fr-FR"/>
              </w:rPr>
              <w:t xml:space="preserve"> sur place (Babongia)</w:t>
            </w:r>
            <w:r w:rsidR="00E7680B" w:rsidRPr="001773DE">
              <w:rPr>
                <w:color w:val="auto"/>
                <w:lang w:val="fr-FR"/>
              </w:rPr>
              <w:t xml:space="preserve"> et sept</w:t>
            </w:r>
            <w:r w:rsidR="00EF771E" w:rsidRPr="001773DE">
              <w:rPr>
                <w:color w:val="auto"/>
                <w:lang w:val="fr-FR"/>
              </w:rPr>
              <w:t xml:space="preserve"> au centre agricole Kimbanguiste et plusieurs biens sont pillés. </w:t>
            </w:r>
            <w:r w:rsidR="000E559A" w:rsidRPr="001773DE">
              <w:rPr>
                <w:color w:val="auto"/>
                <w:lang w:val="fr-FR"/>
              </w:rPr>
              <w:t>Suite à tous ces troubles discontinus, l</w:t>
            </w:r>
            <w:r w:rsidR="00E7680B" w:rsidRPr="001773DE">
              <w:rPr>
                <w:color w:val="auto"/>
                <w:lang w:val="fr-FR"/>
              </w:rPr>
              <w:t>e mouvement</w:t>
            </w:r>
            <w:r w:rsidR="000E559A" w:rsidRPr="001773DE">
              <w:rPr>
                <w:color w:val="auto"/>
                <w:lang w:val="fr-FR"/>
              </w:rPr>
              <w:t xml:space="preserve"> de déplacement de la population s’accélère en différente direction dans la zone de santé de Banyalukula</w:t>
            </w:r>
            <w:r w:rsidR="00E7680B" w:rsidRPr="001773DE">
              <w:rPr>
                <w:color w:val="auto"/>
                <w:lang w:val="fr-FR"/>
              </w:rPr>
              <w:t xml:space="preserve"> à la recherche de leur sécurité</w:t>
            </w:r>
            <w:r w:rsidR="000E559A" w:rsidRPr="001773DE">
              <w:rPr>
                <w:color w:val="auto"/>
                <w:lang w:val="fr-FR"/>
              </w:rPr>
              <w:t xml:space="preserve">. Environs </w:t>
            </w:r>
            <w:r w:rsidR="0071734E" w:rsidRPr="001773DE">
              <w:rPr>
                <w:color w:val="auto"/>
                <w:lang w:val="fr-FR"/>
              </w:rPr>
              <w:t xml:space="preserve">7005 ménages sont privés de leur maisons, de leurs champs et de leurs activités de routines pour vivre dans des familles hôtes dans des conditions de vulnérabilité visible sur tous les secteurs. D’où une situation humanitaire précaires des déplacés vivant sans nourriture, sans eau, sans </w:t>
            </w:r>
            <w:r w:rsidR="00175CFB" w:rsidRPr="001773DE">
              <w:rPr>
                <w:color w:val="auto"/>
                <w:lang w:val="fr-FR"/>
              </w:rPr>
              <w:t>literie</w:t>
            </w:r>
            <w:r w:rsidR="0071734E" w:rsidRPr="001773DE">
              <w:rPr>
                <w:color w:val="auto"/>
                <w:lang w:val="fr-FR"/>
              </w:rPr>
              <w:t>, exposé à des maladies hydriques et passant leur nuit sous la belle étoile.</w:t>
            </w:r>
          </w:p>
          <w:p w14:paraId="7BC65F00" w14:textId="77777777" w:rsidR="00E7680B" w:rsidRPr="001773DE" w:rsidRDefault="00B617A8" w:rsidP="00B766D4">
            <w:pPr>
              <w:spacing w:after="0" w:line="239" w:lineRule="auto"/>
              <w:ind w:left="1" w:right="49" w:firstLine="0"/>
              <w:rPr>
                <w:color w:val="auto"/>
                <w:lang w:val="fr-FR"/>
              </w:rPr>
            </w:pPr>
            <w:r w:rsidRPr="001773DE">
              <w:rPr>
                <w:color w:val="auto"/>
                <w:lang w:val="fr-FR"/>
              </w:rPr>
              <w:t xml:space="preserve"> </w:t>
            </w:r>
          </w:p>
          <w:p w14:paraId="04377319" w14:textId="33489581" w:rsidR="001C39FC" w:rsidRPr="00B766D4" w:rsidRDefault="0071734E" w:rsidP="00B766D4">
            <w:pPr>
              <w:spacing w:after="0" w:line="239" w:lineRule="auto"/>
              <w:ind w:left="1" w:right="49" w:firstLine="0"/>
              <w:rPr>
                <w:color w:val="auto"/>
                <w:highlight w:val="yellow"/>
                <w:lang w:val="fr-FR"/>
              </w:rPr>
            </w:pPr>
            <w:r w:rsidRPr="001773DE">
              <w:rPr>
                <w:color w:val="auto"/>
                <w:lang w:val="fr-FR"/>
              </w:rPr>
              <w:t xml:space="preserve">A cette occasion, L’ONG Samaritan’s Purse a été </w:t>
            </w:r>
            <w:r w:rsidR="004D5A9B" w:rsidRPr="003B3851">
              <w:rPr>
                <w:color w:val="auto"/>
                <w:lang w:val="fr-FR"/>
              </w:rPr>
              <w:t xml:space="preserve">sollicité </w:t>
            </w:r>
            <w:r w:rsidRPr="001773DE">
              <w:rPr>
                <w:color w:val="auto"/>
                <w:lang w:val="fr-FR"/>
              </w:rPr>
              <w:t>par OCHA</w:t>
            </w:r>
            <w:r w:rsidR="00B766D4">
              <w:rPr>
                <w:color w:val="auto"/>
                <w:lang w:val="fr-FR"/>
              </w:rPr>
              <w:t xml:space="preserve"> </w:t>
            </w:r>
            <w:r w:rsidR="004D5A9B">
              <w:rPr>
                <w:color w:val="auto"/>
                <w:lang w:val="fr-FR"/>
              </w:rPr>
              <w:t xml:space="preserve">Ituri </w:t>
            </w:r>
            <w:r w:rsidR="004568E5" w:rsidRPr="001773DE">
              <w:rPr>
                <w:color w:val="auto"/>
                <w:lang w:val="fr-FR"/>
              </w:rPr>
              <w:t>d’aller y mener une Etude Rapide des Besoins pour mieux comprendre la vraie si</w:t>
            </w:r>
            <w:r w:rsidR="003B3851">
              <w:rPr>
                <w:color w:val="auto"/>
                <w:lang w:val="fr-FR"/>
              </w:rPr>
              <w:t xml:space="preserve">tuation humanitaire de la zone. Aussi dans la vision d’un positionnement </w:t>
            </w:r>
            <w:r w:rsidR="0033001A">
              <w:rPr>
                <w:color w:val="auto"/>
                <w:lang w:val="fr-FR"/>
              </w:rPr>
              <w:t xml:space="preserve">pour une </w:t>
            </w:r>
            <w:r w:rsidR="004D0AB0">
              <w:rPr>
                <w:color w:val="auto"/>
                <w:lang w:val="fr-FR"/>
              </w:rPr>
              <w:t>capacité</w:t>
            </w:r>
            <w:r w:rsidR="0033001A">
              <w:rPr>
                <w:color w:val="auto"/>
                <w:lang w:val="fr-FR"/>
              </w:rPr>
              <w:t xml:space="preserve"> </w:t>
            </w:r>
            <w:r w:rsidR="004D0AB0">
              <w:rPr>
                <w:color w:val="auto"/>
                <w:lang w:val="fr-FR"/>
              </w:rPr>
              <w:t>limitée</w:t>
            </w:r>
            <w:r w:rsidR="0033001A">
              <w:rPr>
                <w:color w:val="auto"/>
                <w:lang w:val="fr-FR"/>
              </w:rPr>
              <w:t xml:space="preserve"> dont dispose</w:t>
            </w:r>
            <w:r w:rsidR="003B3851">
              <w:rPr>
                <w:color w:val="auto"/>
                <w:lang w:val="fr-FR"/>
              </w:rPr>
              <w:t xml:space="preserve"> Samaritan’s Purse pour les vivres, l’</w:t>
            </w:r>
            <w:r w:rsidR="00A423C5">
              <w:rPr>
                <w:color w:val="auto"/>
                <w:lang w:val="fr-FR"/>
              </w:rPr>
              <w:t>évaluation</w:t>
            </w:r>
            <w:r w:rsidR="003B3851">
              <w:rPr>
                <w:color w:val="auto"/>
                <w:lang w:val="fr-FR"/>
              </w:rPr>
              <w:t xml:space="preserve"> a été plus approfondie </w:t>
            </w:r>
            <w:r w:rsidR="00A423C5">
              <w:rPr>
                <w:color w:val="auto"/>
                <w:lang w:val="fr-FR"/>
              </w:rPr>
              <w:t>au-delà</w:t>
            </w:r>
            <w:r w:rsidR="003B3851">
              <w:rPr>
                <w:color w:val="auto"/>
                <w:lang w:val="fr-FR"/>
              </w:rPr>
              <w:t xml:space="preserve"> </w:t>
            </w:r>
            <w:r w:rsidR="0033001A">
              <w:rPr>
                <w:color w:val="auto"/>
                <w:lang w:val="fr-FR"/>
              </w:rPr>
              <w:t>d</w:t>
            </w:r>
            <w:r w:rsidR="003B3851">
              <w:rPr>
                <w:color w:val="auto"/>
                <w:lang w:val="fr-FR"/>
              </w:rPr>
              <w:t xml:space="preserve">u niveau ERM dans </w:t>
            </w:r>
            <w:r w:rsidR="00903E1B" w:rsidRPr="00B766D4">
              <w:rPr>
                <w:color w:val="auto"/>
                <w:lang w:val="fr-FR"/>
              </w:rPr>
              <w:t>l’</w:t>
            </w:r>
            <w:r w:rsidR="00B617A8" w:rsidRPr="00B766D4">
              <w:rPr>
                <w:color w:val="auto"/>
                <w:lang w:val="fr-FR"/>
              </w:rPr>
              <w:t xml:space="preserve">Aire de santé </w:t>
            </w:r>
            <w:r w:rsidR="00903E1B" w:rsidRPr="00B766D4">
              <w:rPr>
                <w:color w:val="auto"/>
                <w:lang w:val="fr-FR"/>
              </w:rPr>
              <w:t xml:space="preserve">de </w:t>
            </w:r>
            <w:r w:rsidR="004568E5" w:rsidRPr="00B766D4">
              <w:rPr>
                <w:color w:val="auto"/>
                <w:lang w:val="fr-FR"/>
              </w:rPr>
              <w:t>Kipokoso</w:t>
            </w:r>
            <w:r w:rsidR="00B617A8" w:rsidRPr="00B766D4">
              <w:rPr>
                <w:color w:val="auto"/>
                <w:lang w:val="fr-FR"/>
              </w:rPr>
              <w:t xml:space="preserve"> en secteur </w:t>
            </w:r>
            <w:r w:rsidR="00B617A8" w:rsidRPr="00B766D4">
              <w:rPr>
                <w:color w:val="auto"/>
                <w:lang w:val="fr-FR"/>
              </w:rPr>
              <w:lastRenderedPageBreak/>
              <w:t xml:space="preserve">de </w:t>
            </w:r>
            <w:r w:rsidR="003B3851" w:rsidRPr="00B766D4">
              <w:rPr>
                <w:color w:val="auto"/>
                <w:lang w:val="fr-FR"/>
              </w:rPr>
              <w:t>Bakumu Mandombe.</w:t>
            </w:r>
            <w:r w:rsidR="00FE01AA" w:rsidRPr="00B766D4">
              <w:rPr>
                <w:color w:val="auto"/>
                <w:lang w:val="fr-FR"/>
              </w:rPr>
              <w:t xml:space="preserve"> Il s’agit d’une </w:t>
            </w:r>
            <w:r w:rsidR="003B3851" w:rsidRPr="00B766D4">
              <w:rPr>
                <w:color w:val="auto"/>
                <w:lang w:val="fr-FR"/>
              </w:rPr>
              <w:t xml:space="preserve">partie </w:t>
            </w:r>
            <w:r w:rsidR="00FE01AA" w:rsidRPr="00B766D4">
              <w:rPr>
                <w:color w:val="auto"/>
                <w:lang w:val="fr-FR"/>
              </w:rPr>
              <w:t xml:space="preserve">qui </w:t>
            </w:r>
            <w:r w:rsidR="003B3851" w:rsidRPr="00B766D4">
              <w:rPr>
                <w:color w:val="auto"/>
                <w:lang w:val="fr-FR"/>
              </w:rPr>
              <w:t>connait</w:t>
            </w:r>
            <w:r w:rsidR="004568E5" w:rsidRPr="00B766D4">
              <w:rPr>
                <w:color w:val="auto"/>
                <w:lang w:val="fr-FR"/>
              </w:rPr>
              <w:t xml:space="preserve"> une forte concentration de </w:t>
            </w:r>
            <w:r w:rsidR="003B3851" w:rsidRPr="00B766D4">
              <w:rPr>
                <w:color w:val="auto"/>
                <w:lang w:val="fr-FR"/>
              </w:rPr>
              <w:t>déplacés</w:t>
            </w:r>
            <w:r w:rsidR="0033001A" w:rsidRPr="00B766D4">
              <w:rPr>
                <w:color w:val="auto"/>
                <w:lang w:val="fr-FR"/>
              </w:rPr>
              <w:t>,</w:t>
            </w:r>
            <w:r w:rsidR="00FE01AA" w:rsidRPr="00B766D4">
              <w:rPr>
                <w:color w:val="auto"/>
                <w:lang w:val="fr-FR"/>
              </w:rPr>
              <w:t xml:space="preserve"> environ</w:t>
            </w:r>
            <w:r w:rsidR="0033001A" w:rsidRPr="00B766D4">
              <w:rPr>
                <w:color w:val="auto"/>
                <w:lang w:val="fr-FR"/>
              </w:rPr>
              <w:t xml:space="preserve"> </w:t>
            </w:r>
            <w:r w:rsidR="004568E5" w:rsidRPr="00B766D4">
              <w:rPr>
                <w:color w:val="auto"/>
                <w:lang w:val="fr-FR"/>
              </w:rPr>
              <w:t xml:space="preserve">2925 </w:t>
            </w:r>
            <w:r w:rsidR="0033001A" w:rsidRPr="00B766D4">
              <w:rPr>
                <w:color w:val="auto"/>
                <w:lang w:val="fr-FR"/>
              </w:rPr>
              <w:t>ménages</w:t>
            </w:r>
            <w:r w:rsidR="004568E5" w:rsidRPr="00B766D4">
              <w:rPr>
                <w:color w:val="auto"/>
                <w:lang w:val="fr-FR"/>
              </w:rPr>
              <w:t xml:space="preserve"> vivant le long de la route et proche de l’</w:t>
            </w:r>
            <w:r w:rsidR="00307FE7" w:rsidRPr="00B766D4">
              <w:rPr>
                <w:color w:val="auto"/>
                <w:lang w:val="fr-FR"/>
              </w:rPr>
              <w:t>hôpital</w:t>
            </w:r>
            <w:r w:rsidR="004568E5" w:rsidRPr="00B766D4">
              <w:rPr>
                <w:color w:val="auto"/>
                <w:lang w:val="fr-FR"/>
              </w:rPr>
              <w:t xml:space="preserve"> </w:t>
            </w:r>
            <w:r w:rsidR="00307FE7" w:rsidRPr="00B766D4">
              <w:rPr>
                <w:color w:val="auto"/>
                <w:lang w:val="fr-FR"/>
              </w:rPr>
              <w:t>général</w:t>
            </w:r>
            <w:r w:rsidR="004568E5" w:rsidRPr="00B766D4">
              <w:rPr>
                <w:color w:val="auto"/>
                <w:lang w:val="fr-FR"/>
              </w:rPr>
              <w:t xml:space="preserve"> de </w:t>
            </w:r>
            <w:r w:rsidR="00307FE7" w:rsidRPr="00B766D4">
              <w:rPr>
                <w:color w:val="auto"/>
                <w:lang w:val="fr-FR"/>
              </w:rPr>
              <w:t>référence de Wanyalukula,</w:t>
            </w:r>
            <w:r w:rsidR="004568E5" w:rsidRPr="00B766D4">
              <w:rPr>
                <w:color w:val="auto"/>
                <w:lang w:val="fr-FR"/>
              </w:rPr>
              <w:t xml:space="preserve"> pour des so</w:t>
            </w:r>
            <w:r w:rsidR="00307FE7" w:rsidRPr="00B766D4">
              <w:rPr>
                <w:color w:val="auto"/>
                <w:lang w:val="fr-FR"/>
              </w:rPr>
              <w:t>i</w:t>
            </w:r>
            <w:r w:rsidR="004568E5" w:rsidRPr="00B766D4">
              <w:rPr>
                <w:color w:val="auto"/>
                <w:lang w:val="fr-FR"/>
              </w:rPr>
              <w:t>ns</w:t>
            </w:r>
            <w:r w:rsidR="00307FE7" w:rsidRPr="00B766D4">
              <w:rPr>
                <w:color w:val="auto"/>
                <w:lang w:val="fr-FR"/>
              </w:rPr>
              <w:t xml:space="preserve"> médicaux en </w:t>
            </w:r>
            <w:r w:rsidR="00FE01AA" w:rsidRPr="00B766D4">
              <w:rPr>
                <w:color w:val="auto"/>
                <w:lang w:val="fr-FR"/>
              </w:rPr>
              <w:t>prévision d’un éventuel</w:t>
            </w:r>
            <w:r w:rsidR="00307FE7" w:rsidRPr="00B766D4">
              <w:rPr>
                <w:color w:val="auto"/>
                <w:lang w:val="fr-FR"/>
              </w:rPr>
              <w:t xml:space="preserve"> </w:t>
            </w:r>
            <w:r w:rsidR="00FE01AA" w:rsidRPr="00B766D4">
              <w:rPr>
                <w:color w:val="auto"/>
                <w:lang w:val="fr-FR"/>
              </w:rPr>
              <w:t>déplacement sur Kisangani au</w:t>
            </w:r>
            <w:r w:rsidR="00307FE7" w:rsidRPr="00B766D4">
              <w:rPr>
                <w:color w:val="auto"/>
                <w:lang w:val="fr-FR"/>
              </w:rPr>
              <w:t xml:space="preserve"> cas où la situati</w:t>
            </w:r>
            <w:r w:rsidR="003B3851" w:rsidRPr="00B766D4">
              <w:rPr>
                <w:color w:val="auto"/>
                <w:lang w:val="fr-FR"/>
              </w:rPr>
              <w:t>on sécuritaire pouvait dégénérer.</w:t>
            </w:r>
          </w:p>
          <w:p w14:paraId="5E472F5E" w14:textId="77777777" w:rsidR="001C39FC" w:rsidRPr="001773DE" w:rsidRDefault="00B617A8" w:rsidP="00B766D4">
            <w:pPr>
              <w:spacing w:after="0" w:line="259" w:lineRule="auto"/>
              <w:ind w:left="1" w:firstLine="0"/>
              <w:jc w:val="left"/>
              <w:rPr>
                <w:color w:val="auto"/>
                <w:lang w:val="fr-FR"/>
              </w:rPr>
            </w:pPr>
            <w:r w:rsidRPr="001773DE">
              <w:rPr>
                <w:color w:val="auto"/>
                <w:lang w:val="fr-FR"/>
              </w:rPr>
              <w:t xml:space="preserve"> </w:t>
            </w:r>
          </w:p>
          <w:p w14:paraId="6BF10635" w14:textId="59018E6D" w:rsidR="00C22AEA" w:rsidRPr="001773DE" w:rsidRDefault="003D4AEA" w:rsidP="00B766D4">
            <w:pPr>
              <w:spacing w:after="0" w:line="259" w:lineRule="auto"/>
              <w:ind w:left="1" w:right="48" w:firstLine="0"/>
              <w:rPr>
                <w:color w:val="auto"/>
                <w:lang w:val="fr-FR"/>
              </w:rPr>
            </w:pPr>
            <w:r w:rsidRPr="001773DE">
              <w:rPr>
                <w:color w:val="auto"/>
                <w:lang w:val="fr-FR"/>
              </w:rPr>
              <w:t>En plus de l’</w:t>
            </w:r>
            <w:r w:rsidR="00307FE7" w:rsidRPr="001773DE">
              <w:rPr>
                <w:color w:val="auto"/>
                <w:lang w:val="fr-FR"/>
              </w:rPr>
              <w:t>inondation</w:t>
            </w:r>
            <w:r w:rsidRPr="001773DE">
              <w:rPr>
                <w:color w:val="auto"/>
                <w:lang w:val="fr-FR"/>
              </w:rPr>
              <w:t xml:space="preserve"> du fleuve Congo qui coule tout autour de ces localités évaluées, </w:t>
            </w:r>
            <w:r w:rsidR="0026526F">
              <w:rPr>
                <w:color w:val="auto"/>
                <w:lang w:val="fr-FR"/>
              </w:rPr>
              <w:t>d’</w:t>
            </w:r>
            <w:r w:rsidR="0026526F" w:rsidRPr="001773DE">
              <w:rPr>
                <w:color w:val="auto"/>
                <w:lang w:val="fr-FR"/>
              </w:rPr>
              <w:t>Octo</w:t>
            </w:r>
            <w:r w:rsidR="0026526F">
              <w:rPr>
                <w:color w:val="auto"/>
                <w:lang w:val="fr-FR"/>
              </w:rPr>
              <w:t>b</w:t>
            </w:r>
            <w:r w:rsidR="0026526F" w:rsidRPr="001773DE">
              <w:rPr>
                <w:color w:val="auto"/>
                <w:lang w:val="fr-FR"/>
              </w:rPr>
              <w:t>re</w:t>
            </w:r>
            <w:r w:rsidR="0026526F">
              <w:rPr>
                <w:color w:val="auto"/>
                <w:lang w:val="fr-FR"/>
              </w:rPr>
              <w:t xml:space="preserve"> a </w:t>
            </w:r>
            <w:r w:rsidR="0026526F" w:rsidRPr="001773DE">
              <w:rPr>
                <w:color w:val="auto"/>
                <w:lang w:val="fr-FR"/>
              </w:rPr>
              <w:t>Novembre</w:t>
            </w:r>
            <w:r w:rsidR="0026526F">
              <w:rPr>
                <w:color w:val="auto"/>
                <w:lang w:val="fr-FR"/>
              </w:rPr>
              <w:t xml:space="preserve"> </w:t>
            </w:r>
            <w:r w:rsidR="0026526F" w:rsidRPr="001773DE">
              <w:rPr>
                <w:color w:val="auto"/>
                <w:lang w:val="fr-FR"/>
              </w:rPr>
              <w:t>de chaque année</w:t>
            </w:r>
            <w:r w:rsidR="0026526F">
              <w:rPr>
                <w:color w:val="auto"/>
                <w:lang w:val="fr-FR"/>
              </w:rPr>
              <w:t>,</w:t>
            </w:r>
            <w:r w:rsidR="0026526F" w:rsidRPr="001773DE">
              <w:rPr>
                <w:color w:val="auto"/>
                <w:lang w:val="fr-FR"/>
              </w:rPr>
              <w:t xml:space="preserve"> </w:t>
            </w:r>
            <w:r w:rsidR="00307FE7" w:rsidRPr="001773DE">
              <w:rPr>
                <w:color w:val="auto"/>
                <w:lang w:val="fr-FR"/>
              </w:rPr>
              <w:t xml:space="preserve">l’aire de santé de Kipokoso, traverse une période de pénurie alimentaire, et de </w:t>
            </w:r>
            <w:r w:rsidR="00C22AEA" w:rsidRPr="001773DE">
              <w:rPr>
                <w:color w:val="auto"/>
                <w:lang w:val="fr-FR"/>
              </w:rPr>
              <w:t>pêche, p</w:t>
            </w:r>
            <w:r w:rsidR="00307FE7" w:rsidRPr="001773DE">
              <w:rPr>
                <w:color w:val="auto"/>
                <w:lang w:val="fr-FR"/>
              </w:rPr>
              <w:t>uisque coupé de localités d’</w:t>
            </w:r>
            <w:r w:rsidR="00C22AEA" w:rsidRPr="001773DE">
              <w:rPr>
                <w:color w:val="auto"/>
                <w:lang w:val="fr-FR"/>
              </w:rPr>
              <w:t xml:space="preserve">approvisionnement et des sources de production locale. </w:t>
            </w:r>
            <w:r w:rsidR="00B617A8" w:rsidRPr="001773DE">
              <w:rPr>
                <w:color w:val="auto"/>
                <w:lang w:val="fr-FR"/>
              </w:rPr>
              <w:t xml:space="preserve">Cette situation </w:t>
            </w:r>
            <w:r w:rsidR="00C22AEA" w:rsidRPr="001773DE">
              <w:rPr>
                <w:color w:val="auto"/>
                <w:lang w:val="fr-FR"/>
              </w:rPr>
              <w:t xml:space="preserve">est susceptible d’exposer </w:t>
            </w:r>
            <w:r w:rsidR="00B617A8" w:rsidRPr="001773DE">
              <w:rPr>
                <w:color w:val="auto"/>
                <w:lang w:val="fr-FR"/>
              </w:rPr>
              <w:t>dans le</w:t>
            </w:r>
            <w:r w:rsidR="00C22AEA" w:rsidRPr="001773DE">
              <w:rPr>
                <w:color w:val="auto"/>
                <w:lang w:val="fr-FR"/>
              </w:rPr>
              <w:t>s</w:t>
            </w:r>
            <w:r w:rsidR="00B617A8" w:rsidRPr="001773DE">
              <w:rPr>
                <w:color w:val="auto"/>
                <w:lang w:val="fr-FR"/>
              </w:rPr>
              <w:t xml:space="preserve"> prochain</w:t>
            </w:r>
            <w:r w:rsidR="00C22AEA" w:rsidRPr="001773DE">
              <w:rPr>
                <w:color w:val="auto"/>
                <w:lang w:val="fr-FR"/>
              </w:rPr>
              <w:t>s</w:t>
            </w:r>
            <w:r w:rsidR="00B617A8" w:rsidRPr="001773DE">
              <w:rPr>
                <w:color w:val="auto"/>
                <w:lang w:val="fr-FR"/>
              </w:rPr>
              <w:t xml:space="preserve"> jour</w:t>
            </w:r>
            <w:r w:rsidR="00C22AEA" w:rsidRPr="001773DE">
              <w:rPr>
                <w:color w:val="auto"/>
                <w:lang w:val="fr-FR"/>
              </w:rPr>
              <w:t>s</w:t>
            </w:r>
            <w:r w:rsidR="00B617A8" w:rsidRPr="001773DE">
              <w:rPr>
                <w:color w:val="auto"/>
                <w:lang w:val="fr-FR"/>
              </w:rPr>
              <w:t xml:space="preserve">, la population de la zone à l’insécurité alimentaire. </w:t>
            </w:r>
          </w:p>
          <w:p w14:paraId="18881006" w14:textId="77777777" w:rsidR="001C39FC" w:rsidRPr="001773DE" w:rsidRDefault="001C39FC" w:rsidP="00B766D4">
            <w:pPr>
              <w:spacing w:after="0" w:line="259" w:lineRule="auto"/>
              <w:ind w:left="1" w:right="48" w:firstLine="0"/>
              <w:rPr>
                <w:color w:val="auto"/>
                <w:lang w:val="fr-FR"/>
              </w:rPr>
            </w:pPr>
          </w:p>
        </w:tc>
      </w:tr>
    </w:tbl>
    <w:p w14:paraId="1C934B22" w14:textId="19EAE023" w:rsidR="001C39FC" w:rsidRPr="004D0AB0" w:rsidRDefault="002E6EEE">
      <w:pPr>
        <w:spacing w:after="0" w:line="259" w:lineRule="auto"/>
        <w:ind w:left="0" w:right="82" w:firstLine="0"/>
        <w:jc w:val="right"/>
        <w:rPr>
          <w:lang w:val="fr-CA"/>
        </w:rPr>
      </w:pPr>
      <w:r w:rsidRPr="004D0AB0">
        <w:rPr>
          <w:sz w:val="18"/>
          <w:lang w:val="fr-CA"/>
        </w:rPr>
        <w:lastRenderedPageBreak/>
        <w:br w:type="textWrapping" w:clear="all"/>
      </w:r>
      <w:r w:rsidR="00B617A8" w:rsidRPr="004D0AB0">
        <w:rPr>
          <w:sz w:val="18"/>
          <w:lang w:val="fr-CA"/>
        </w:rPr>
        <w:t xml:space="preserve">Page </w:t>
      </w:r>
      <w:r w:rsidR="00B617A8" w:rsidRPr="004D0AB0">
        <w:rPr>
          <w:b/>
          <w:sz w:val="18"/>
          <w:lang w:val="fr-CA"/>
        </w:rPr>
        <w:t>1</w:t>
      </w:r>
      <w:r w:rsidR="00B617A8" w:rsidRPr="004D0AB0">
        <w:rPr>
          <w:sz w:val="18"/>
          <w:lang w:val="fr-CA"/>
        </w:rPr>
        <w:t xml:space="preserve"> of </w:t>
      </w:r>
      <w:r w:rsidR="00B617A8" w:rsidRPr="004D0AB0">
        <w:rPr>
          <w:b/>
          <w:sz w:val="18"/>
          <w:lang w:val="fr-CA"/>
        </w:rPr>
        <w:t>18</w:t>
      </w:r>
      <w:r w:rsidR="00B617A8" w:rsidRPr="004D0AB0">
        <w:rPr>
          <w:sz w:val="18"/>
          <w:lang w:val="fr-CA"/>
        </w:rPr>
        <w:t xml:space="preserve"> </w:t>
      </w:r>
    </w:p>
    <w:p w14:paraId="59B62101" w14:textId="77777777" w:rsidR="001C39FC" w:rsidRPr="004D0AB0" w:rsidRDefault="001C39FC">
      <w:pPr>
        <w:spacing w:after="0" w:line="259" w:lineRule="auto"/>
        <w:ind w:left="-994" w:right="10915" w:firstLine="0"/>
        <w:jc w:val="left"/>
        <w:rPr>
          <w:lang w:val="fr-CA"/>
        </w:rPr>
      </w:pPr>
    </w:p>
    <w:tbl>
      <w:tblPr>
        <w:tblStyle w:val="TableGrid"/>
        <w:tblW w:w="11160" w:type="dxa"/>
        <w:tblInd w:w="-275" w:type="dxa"/>
        <w:tblCellMar>
          <w:top w:w="50" w:type="dxa"/>
          <w:bottom w:w="4" w:type="dxa"/>
        </w:tblCellMar>
        <w:tblLook w:val="04A0" w:firstRow="1" w:lastRow="0" w:firstColumn="1" w:lastColumn="0" w:noHBand="0" w:noVBand="1"/>
      </w:tblPr>
      <w:tblGrid>
        <w:gridCol w:w="360"/>
        <w:gridCol w:w="1044"/>
        <w:gridCol w:w="1177"/>
        <w:gridCol w:w="168"/>
        <w:gridCol w:w="107"/>
        <w:gridCol w:w="1654"/>
        <w:gridCol w:w="794"/>
        <w:gridCol w:w="528"/>
        <w:gridCol w:w="1421"/>
        <w:gridCol w:w="142"/>
        <w:gridCol w:w="1878"/>
        <w:gridCol w:w="1527"/>
        <w:gridCol w:w="360"/>
      </w:tblGrid>
      <w:tr w:rsidR="001C39FC" w:rsidRPr="002E6EEE" w14:paraId="7C29CDC2" w14:textId="77777777" w:rsidTr="004D0AB0">
        <w:trPr>
          <w:trHeight w:val="138"/>
        </w:trPr>
        <w:tc>
          <w:tcPr>
            <w:tcW w:w="2581" w:type="dxa"/>
            <w:gridSpan w:val="3"/>
            <w:tcBorders>
              <w:top w:val="single" w:sz="4" w:space="0" w:color="000000"/>
              <w:left w:val="single" w:sz="4" w:space="0" w:color="000000"/>
              <w:bottom w:val="single" w:sz="4" w:space="0" w:color="000000"/>
              <w:right w:val="single" w:sz="4" w:space="0" w:color="000000"/>
            </w:tcBorders>
            <w:shd w:val="clear" w:color="auto" w:fill="5B9BD5"/>
          </w:tcPr>
          <w:p w14:paraId="3B1D1268" w14:textId="77777777" w:rsidR="001C39FC" w:rsidRPr="004D0AB0" w:rsidRDefault="001C39FC">
            <w:pPr>
              <w:spacing w:after="160" w:line="259" w:lineRule="auto"/>
              <w:ind w:left="0" w:firstLine="0"/>
              <w:jc w:val="left"/>
              <w:rPr>
                <w:lang w:val="fr-CA"/>
              </w:rPr>
            </w:pPr>
          </w:p>
        </w:tc>
        <w:tc>
          <w:tcPr>
            <w:tcW w:w="8579" w:type="dxa"/>
            <w:gridSpan w:val="10"/>
            <w:tcBorders>
              <w:top w:val="single" w:sz="4" w:space="0" w:color="000000"/>
              <w:left w:val="single" w:sz="4" w:space="0" w:color="000000"/>
              <w:bottom w:val="single" w:sz="4" w:space="0" w:color="000000"/>
              <w:right w:val="single" w:sz="4" w:space="0" w:color="000000"/>
            </w:tcBorders>
          </w:tcPr>
          <w:p w14:paraId="655800F6" w14:textId="77777777" w:rsidR="001C39FC" w:rsidRPr="00C57B34" w:rsidRDefault="001C39FC" w:rsidP="00ED743D">
            <w:pPr>
              <w:spacing w:after="0" w:line="259" w:lineRule="auto"/>
              <w:ind w:left="0" w:right="105" w:firstLine="0"/>
              <w:rPr>
                <w:lang w:val="fr-FR"/>
              </w:rPr>
            </w:pPr>
          </w:p>
        </w:tc>
      </w:tr>
      <w:tr w:rsidR="001C39FC" w:rsidRPr="00586E73" w14:paraId="012D07A8" w14:textId="77777777" w:rsidTr="004D0AB0">
        <w:trPr>
          <w:trHeight w:val="388"/>
        </w:trPr>
        <w:tc>
          <w:tcPr>
            <w:tcW w:w="11160" w:type="dxa"/>
            <w:gridSpan w:val="13"/>
            <w:tcBorders>
              <w:top w:val="single" w:sz="4" w:space="0" w:color="000000"/>
              <w:left w:val="single" w:sz="4" w:space="0" w:color="000000"/>
              <w:bottom w:val="double" w:sz="4" w:space="0" w:color="000000"/>
              <w:right w:val="single" w:sz="4" w:space="0" w:color="000000"/>
            </w:tcBorders>
            <w:shd w:val="clear" w:color="auto" w:fill="5B9BD5"/>
          </w:tcPr>
          <w:p w14:paraId="6AC776FF" w14:textId="77777777" w:rsidR="001C39FC" w:rsidRPr="00C57B34" w:rsidRDefault="00B617A8">
            <w:pPr>
              <w:spacing w:after="0" w:line="259" w:lineRule="auto"/>
              <w:ind w:left="107" w:firstLine="0"/>
              <w:jc w:val="left"/>
              <w:rPr>
                <w:lang w:val="fr-FR"/>
              </w:rPr>
            </w:pPr>
            <w:r w:rsidRPr="00C57B34">
              <w:rPr>
                <w:lang w:val="fr-FR"/>
              </w:rPr>
              <w:t xml:space="preserve">Si mouvement de population, ampleur du mouvement </w:t>
            </w:r>
            <w:r w:rsidR="00AD7730">
              <w:rPr>
                <w:lang w:val="fr-FR"/>
              </w:rPr>
              <w:t xml:space="preserve">dans l’aire de </w:t>
            </w:r>
            <w:r w:rsidR="00427C6A">
              <w:rPr>
                <w:lang w:val="fr-FR"/>
              </w:rPr>
              <w:t>santé</w:t>
            </w:r>
            <w:r w:rsidR="00AD7730">
              <w:rPr>
                <w:lang w:val="fr-FR"/>
              </w:rPr>
              <w:t xml:space="preserve"> de KIPOKOSO</w:t>
            </w:r>
            <w:r w:rsidRPr="00C57B34">
              <w:rPr>
                <w:lang w:val="fr-FR"/>
              </w:rPr>
              <w:t xml:space="preserve">: </w:t>
            </w:r>
          </w:p>
        </w:tc>
      </w:tr>
      <w:tr w:rsidR="00ED4779" w14:paraId="05A65B47" w14:textId="77777777" w:rsidTr="004D0AB0">
        <w:trPr>
          <w:trHeight w:val="1054"/>
        </w:trPr>
        <w:tc>
          <w:tcPr>
            <w:tcW w:w="360" w:type="dxa"/>
            <w:vMerge w:val="restart"/>
            <w:tcBorders>
              <w:top w:val="single" w:sz="4" w:space="0" w:color="000000"/>
              <w:left w:val="single" w:sz="4" w:space="0" w:color="000000"/>
              <w:bottom w:val="single" w:sz="4" w:space="0" w:color="000000"/>
              <w:right w:val="nil"/>
            </w:tcBorders>
          </w:tcPr>
          <w:p w14:paraId="378B649D" w14:textId="0C2A9BA0" w:rsidR="001C39FC" w:rsidRPr="004D0AB0" w:rsidRDefault="001C39FC" w:rsidP="004D0AB0">
            <w:pPr>
              <w:spacing w:after="0" w:line="259" w:lineRule="auto"/>
              <w:jc w:val="left"/>
              <w:rPr>
                <w:lang w:val="fr-CA"/>
              </w:rPr>
            </w:pPr>
          </w:p>
        </w:tc>
        <w:tc>
          <w:tcPr>
            <w:tcW w:w="2496" w:type="dxa"/>
            <w:gridSpan w:val="4"/>
            <w:tcBorders>
              <w:top w:val="double" w:sz="4" w:space="0" w:color="000000"/>
              <w:left w:val="single" w:sz="4" w:space="0" w:color="000000"/>
              <w:bottom w:val="single" w:sz="4" w:space="0" w:color="000000"/>
              <w:right w:val="single" w:sz="4" w:space="0" w:color="000000"/>
            </w:tcBorders>
            <w:shd w:val="clear" w:color="auto" w:fill="DEEAF6"/>
          </w:tcPr>
          <w:p w14:paraId="799FB7CB" w14:textId="77777777" w:rsidR="001C39FC" w:rsidRDefault="00B617A8">
            <w:pPr>
              <w:spacing w:after="38" w:line="259" w:lineRule="auto"/>
              <w:ind w:left="97" w:firstLine="0"/>
              <w:jc w:val="left"/>
            </w:pPr>
            <w:r>
              <w:t xml:space="preserve">Localité/village </w:t>
            </w:r>
          </w:p>
          <w:p w14:paraId="7F5AED77" w14:textId="77777777" w:rsidR="001C39FC" w:rsidRDefault="00B617A8">
            <w:pPr>
              <w:spacing w:after="0" w:line="259" w:lineRule="auto"/>
              <w:ind w:left="97" w:firstLine="0"/>
              <w:jc w:val="left"/>
            </w:pPr>
            <w:r>
              <w:t xml:space="preserve">  </w:t>
            </w:r>
          </w:p>
        </w:tc>
        <w:tc>
          <w:tcPr>
            <w:tcW w:w="1654" w:type="dxa"/>
            <w:tcBorders>
              <w:top w:val="double" w:sz="4" w:space="0" w:color="000000"/>
              <w:left w:val="single" w:sz="4" w:space="0" w:color="000000"/>
              <w:bottom w:val="single" w:sz="4" w:space="0" w:color="000000"/>
              <w:right w:val="single" w:sz="4" w:space="0" w:color="000000"/>
            </w:tcBorders>
            <w:shd w:val="clear" w:color="auto" w:fill="DEEAF6"/>
          </w:tcPr>
          <w:p w14:paraId="5E54DED9" w14:textId="77777777" w:rsidR="001C39FC" w:rsidRDefault="00344D16">
            <w:pPr>
              <w:spacing w:after="0" w:line="259" w:lineRule="auto"/>
              <w:ind w:left="108" w:firstLine="0"/>
              <w:jc w:val="left"/>
            </w:pPr>
            <w:r>
              <w:t>Population</w:t>
            </w:r>
            <w:r w:rsidR="00F622A1">
              <w:t>s</w:t>
            </w:r>
            <w:r>
              <w:t xml:space="preserve"> </w:t>
            </w:r>
            <w:r w:rsidR="00B617A8">
              <w:t xml:space="preserve">Autochtones </w:t>
            </w:r>
          </w:p>
        </w:tc>
        <w:tc>
          <w:tcPr>
            <w:tcW w:w="1322" w:type="dxa"/>
            <w:gridSpan w:val="2"/>
            <w:tcBorders>
              <w:top w:val="double" w:sz="4" w:space="0" w:color="000000"/>
              <w:left w:val="single" w:sz="4" w:space="0" w:color="000000"/>
              <w:bottom w:val="single" w:sz="4" w:space="0" w:color="000000"/>
              <w:right w:val="single" w:sz="4" w:space="0" w:color="000000"/>
            </w:tcBorders>
            <w:shd w:val="clear" w:color="auto" w:fill="DEEAF6"/>
          </w:tcPr>
          <w:p w14:paraId="78F604F8" w14:textId="77777777" w:rsidR="001C39FC" w:rsidRPr="00C57B34" w:rsidRDefault="004951A3" w:rsidP="00C22AEA">
            <w:pPr>
              <w:spacing w:after="0" w:line="259" w:lineRule="auto"/>
              <w:ind w:left="108" w:right="37" w:firstLine="0"/>
              <w:jc w:val="left"/>
              <w:rPr>
                <w:lang w:val="fr-FR"/>
              </w:rPr>
            </w:pPr>
            <w:r>
              <w:rPr>
                <w:lang w:val="fr-FR"/>
              </w:rPr>
              <w:t>Population d</w:t>
            </w:r>
            <w:r w:rsidR="00B617A8" w:rsidRPr="00C57B34">
              <w:rPr>
                <w:lang w:val="fr-FR"/>
              </w:rPr>
              <w:t>éplacé</w:t>
            </w:r>
            <w:r w:rsidR="00C22AEA">
              <w:rPr>
                <w:lang w:val="fr-FR"/>
              </w:rPr>
              <w:t>e</w:t>
            </w:r>
            <w:r w:rsidR="00B617A8" w:rsidRPr="00C57B34">
              <w:rPr>
                <w:lang w:val="fr-FR"/>
              </w:rPr>
              <w:t xml:space="preserve"> à cause de cette crise </w:t>
            </w:r>
          </w:p>
        </w:tc>
        <w:tc>
          <w:tcPr>
            <w:tcW w:w="1421" w:type="dxa"/>
            <w:tcBorders>
              <w:top w:val="double" w:sz="4" w:space="0" w:color="000000"/>
              <w:left w:val="single" w:sz="4" w:space="0" w:color="000000"/>
              <w:bottom w:val="single" w:sz="4" w:space="0" w:color="000000"/>
              <w:right w:val="single" w:sz="4" w:space="0" w:color="000000"/>
            </w:tcBorders>
            <w:shd w:val="clear" w:color="auto" w:fill="DEEAF6"/>
          </w:tcPr>
          <w:p w14:paraId="11298BA4" w14:textId="77777777" w:rsidR="001C39FC" w:rsidRPr="00C57B34" w:rsidRDefault="00B617A8">
            <w:pPr>
              <w:spacing w:after="0" w:line="259" w:lineRule="auto"/>
              <w:ind w:left="108" w:firstLine="0"/>
              <w:jc w:val="left"/>
              <w:rPr>
                <w:lang w:val="fr-FR"/>
              </w:rPr>
            </w:pPr>
            <w:r w:rsidRPr="00C57B34">
              <w:rPr>
                <w:lang w:val="fr-FR"/>
              </w:rPr>
              <w:t xml:space="preserve">Retournés à cause de cette crise </w:t>
            </w:r>
          </w:p>
        </w:tc>
        <w:tc>
          <w:tcPr>
            <w:tcW w:w="2020" w:type="dxa"/>
            <w:gridSpan w:val="2"/>
            <w:tcBorders>
              <w:top w:val="double" w:sz="4" w:space="0" w:color="000000"/>
              <w:left w:val="single" w:sz="4" w:space="0" w:color="000000"/>
              <w:bottom w:val="single" w:sz="4" w:space="0" w:color="000000"/>
              <w:right w:val="single" w:sz="4" w:space="0" w:color="000000"/>
            </w:tcBorders>
            <w:shd w:val="clear" w:color="auto" w:fill="DEEAF6"/>
          </w:tcPr>
          <w:p w14:paraId="01DEDBA3" w14:textId="77777777" w:rsidR="001C39FC" w:rsidRPr="00D713AE" w:rsidRDefault="00D713AE">
            <w:pPr>
              <w:spacing w:after="0" w:line="259" w:lineRule="auto"/>
              <w:ind w:left="108" w:firstLine="0"/>
              <w:jc w:val="left"/>
              <w:rPr>
                <w:lang w:val="fr-FR"/>
              </w:rPr>
            </w:pPr>
            <w:r w:rsidRPr="00D713AE">
              <w:rPr>
                <w:lang w:val="fr-FR"/>
              </w:rPr>
              <w:t xml:space="preserve">Ménages </w:t>
            </w:r>
            <w:r w:rsidR="004951A3" w:rsidRPr="00D713AE">
              <w:rPr>
                <w:lang w:val="fr-FR"/>
              </w:rPr>
              <w:t>vulnérable</w:t>
            </w:r>
            <w:r w:rsidR="004951A3">
              <w:rPr>
                <w:lang w:val="fr-FR"/>
              </w:rPr>
              <w:t>s</w:t>
            </w:r>
            <w:r w:rsidR="004047A7">
              <w:rPr>
                <w:lang w:val="fr-FR"/>
              </w:rPr>
              <w:t xml:space="preserve"> IDPs </w:t>
            </w:r>
          </w:p>
        </w:tc>
        <w:tc>
          <w:tcPr>
            <w:tcW w:w="1527" w:type="dxa"/>
            <w:tcBorders>
              <w:top w:val="double" w:sz="4" w:space="0" w:color="000000"/>
              <w:left w:val="single" w:sz="4" w:space="0" w:color="000000"/>
              <w:bottom w:val="single" w:sz="4" w:space="0" w:color="000000"/>
              <w:right w:val="single" w:sz="4" w:space="0" w:color="000000"/>
            </w:tcBorders>
            <w:shd w:val="clear" w:color="auto" w:fill="DEEAF6"/>
          </w:tcPr>
          <w:p w14:paraId="5D9CB383" w14:textId="77777777" w:rsidR="001C39FC" w:rsidRPr="002F257F" w:rsidRDefault="00B617A8">
            <w:pPr>
              <w:spacing w:after="0" w:line="259" w:lineRule="auto"/>
              <w:ind w:left="107" w:firstLine="0"/>
              <w:jc w:val="left"/>
              <w:rPr>
                <w:lang w:val="fr-FR"/>
              </w:rPr>
            </w:pPr>
            <w:r w:rsidRPr="002F257F">
              <w:rPr>
                <w:lang w:val="fr-FR"/>
              </w:rPr>
              <w:t xml:space="preserve">% </w:t>
            </w:r>
            <w:r w:rsidR="002F257F" w:rsidRPr="002F257F">
              <w:rPr>
                <w:lang w:val="fr-FR"/>
              </w:rPr>
              <w:t xml:space="preserve">des IDPs par rapport </w:t>
            </w:r>
            <w:r w:rsidR="00427C6A" w:rsidRPr="002F257F">
              <w:rPr>
                <w:lang w:val="fr-FR"/>
              </w:rPr>
              <w:t>à</w:t>
            </w:r>
            <w:r w:rsidR="002F257F" w:rsidRPr="002F257F">
              <w:rPr>
                <w:lang w:val="fr-FR"/>
              </w:rPr>
              <w:t xml:space="preserve"> la population autochtone</w:t>
            </w:r>
          </w:p>
        </w:tc>
        <w:tc>
          <w:tcPr>
            <w:tcW w:w="360" w:type="dxa"/>
            <w:vMerge w:val="restart"/>
            <w:tcBorders>
              <w:top w:val="single" w:sz="4" w:space="0" w:color="000000"/>
              <w:left w:val="nil"/>
              <w:bottom w:val="nil"/>
              <w:right w:val="single" w:sz="4" w:space="0" w:color="000000"/>
            </w:tcBorders>
            <w:vAlign w:val="bottom"/>
          </w:tcPr>
          <w:p w14:paraId="5F9F8461" w14:textId="77777777" w:rsidR="001C39FC" w:rsidRDefault="00B617A8">
            <w:pPr>
              <w:spacing w:after="0" w:line="259" w:lineRule="auto"/>
              <w:ind w:left="-4" w:firstLine="0"/>
              <w:jc w:val="left"/>
            </w:pPr>
            <w:r>
              <w:rPr>
                <w:rFonts w:ascii="Calibri" w:eastAsia="Calibri" w:hAnsi="Calibri" w:cs="Calibri"/>
                <w:noProof/>
              </w:rPr>
              <mc:AlternateContent>
                <mc:Choice Requires="wpg">
                  <w:drawing>
                    <wp:inline distT="0" distB="0" distL="0" distR="0" wp14:anchorId="1177B60D" wp14:editId="388FD7FB">
                      <wp:extent cx="6097" cy="6096"/>
                      <wp:effectExtent l="0" t="0" r="0" b="0"/>
                      <wp:docPr id="67638" name="Group 67638"/>
                      <wp:cNvGraphicFramePr/>
                      <a:graphic xmlns:a="http://schemas.openxmlformats.org/drawingml/2006/main">
                        <a:graphicData uri="http://schemas.microsoft.com/office/word/2010/wordprocessingGroup">
                          <wpg:wgp>
                            <wpg:cNvGrpSpPr/>
                            <wpg:grpSpPr>
                              <a:xfrm>
                                <a:off x="0" y="0"/>
                                <a:ext cx="6097" cy="6096"/>
                                <a:chOff x="0" y="0"/>
                                <a:chExt cx="6097" cy="6096"/>
                              </a:xfrm>
                            </wpg:grpSpPr>
                            <wps:wsp>
                              <wps:cNvPr id="76809" name="Shape 768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638" style="width:0.480042pt;height:0.480011pt;mso-position-horizontal-relative:char;mso-position-vertical-relative:line" coordsize="60,60">
                      <v:shape id="Shape 76810" style="position:absolute;width:91;height:91;left:0;top:0;" coordsize="9144,9144" path="m0,0l9144,0l9144,9144l0,9144l0,0">
                        <v:stroke weight="0pt" endcap="flat" joinstyle="miter" miterlimit="10" on="false" color="#000000" opacity="0"/>
                        <v:fill on="true" color="#000000"/>
                      </v:shape>
                    </v:group>
                  </w:pict>
                </mc:Fallback>
              </mc:AlternateContent>
            </w:r>
          </w:p>
        </w:tc>
      </w:tr>
      <w:tr w:rsidR="00ED4779" w14:paraId="0CFB7411" w14:textId="77777777" w:rsidTr="004D0AB0">
        <w:trPr>
          <w:trHeight w:val="383"/>
        </w:trPr>
        <w:tc>
          <w:tcPr>
            <w:tcW w:w="360" w:type="dxa"/>
            <w:vMerge/>
            <w:tcBorders>
              <w:top w:val="nil"/>
              <w:left w:val="single" w:sz="4" w:space="0" w:color="000000"/>
              <w:bottom w:val="nil"/>
              <w:right w:val="nil"/>
            </w:tcBorders>
          </w:tcPr>
          <w:p w14:paraId="5A0864B2" w14:textId="77777777" w:rsidR="001C39FC" w:rsidRDefault="001C39FC">
            <w:pPr>
              <w:spacing w:after="160" w:line="259" w:lineRule="auto"/>
              <w:ind w:left="0" w:firstLine="0"/>
              <w:jc w:val="left"/>
            </w:pPr>
          </w:p>
        </w:tc>
        <w:tc>
          <w:tcPr>
            <w:tcW w:w="2496" w:type="dxa"/>
            <w:gridSpan w:val="4"/>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F0BD975" w14:textId="77777777" w:rsidR="001C39FC" w:rsidRDefault="00AD7730" w:rsidP="002F257F">
            <w:pPr>
              <w:spacing w:after="0" w:line="259" w:lineRule="auto"/>
              <w:jc w:val="left"/>
            </w:pPr>
            <w:r>
              <w:t xml:space="preserve">Cité </w:t>
            </w:r>
            <w:r w:rsidR="0025247A">
              <w:t>Kipokoso</w:t>
            </w:r>
          </w:p>
        </w:tc>
        <w:tc>
          <w:tcPr>
            <w:tcW w:w="165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4A21A58" w14:textId="77777777" w:rsidR="001C39FC" w:rsidRDefault="004047A7">
            <w:pPr>
              <w:spacing w:after="0" w:line="259" w:lineRule="auto"/>
              <w:ind w:left="3" w:firstLine="0"/>
              <w:jc w:val="center"/>
            </w:pPr>
            <w:r>
              <w:t>5312</w:t>
            </w:r>
          </w:p>
        </w:tc>
        <w:tc>
          <w:tcPr>
            <w:tcW w:w="1322"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69D98EB0" w14:textId="77777777" w:rsidR="001C39FC" w:rsidRDefault="004047A7" w:rsidP="004951A3">
            <w:pPr>
              <w:spacing w:after="0" w:line="259" w:lineRule="auto"/>
              <w:ind w:left="3" w:firstLine="0"/>
              <w:jc w:val="center"/>
            </w:pPr>
            <w:r>
              <w:rPr>
                <w:b/>
              </w:rPr>
              <w:t>4690</w:t>
            </w:r>
          </w:p>
        </w:tc>
        <w:tc>
          <w:tcPr>
            <w:tcW w:w="1421"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A43E548" w14:textId="77777777" w:rsidR="001C39FC" w:rsidRDefault="00AD7730">
            <w:pPr>
              <w:spacing w:after="0" w:line="259" w:lineRule="auto"/>
              <w:ind w:left="0" w:firstLine="0"/>
              <w:jc w:val="center"/>
            </w:pPr>
            <w:r>
              <w:t>245</w:t>
            </w:r>
          </w:p>
        </w:tc>
        <w:tc>
          <w:tcPr>
            <w:tcW w:w="2020"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79BFD1D8" w14:textId="77777777" w:rsidR="001C39FC" w:rsidRPr="004D0AB0" w:rsidRDefault="004047A7">
            <w:pPr>
              <w:spacing w:after="0" w:line="259" w:lineRule="auto"/>
              <w:ind w:left="1" w:firstLine="0"/>
              <w:jc w:val="center"/>
              <w:rPr>
                <w:b/>
                <w:color w:val="auto"/>
              </w:rPr>
            </w:pPr>
            <w:r w:rsidRPr="004D0AB0">
              <w:rPr>
                <w:b/>
                <w:color w:val="auto"/>
              </w:rPr>
              <w:t>938</w:t>
            </w:r>
          </w:p>
        </w:tc>
        <w:tc>
          <w:tcPr>
            <w:tcW w:w="1527"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EE251BD" w14:textId="77777777" w:rsidR="001C39FC" w:rsidRDefault="00F15E2A">
            <w:pPr>
              <w:spacing w:after="0" w:line="259" w:lineRule="auto"/>
              <w:ind w:left="0" w:firstLine="0"/>
              <w:jc w:val="center"/>
            </w:pPr>
            <w:r>
              <w:t>88,9%</w:t>
            </w:r>
          </w:p>
        </w:tc>
        <w:tc>
          <w:tcPr>
            <w:tcW w:w="360" w:type="dxa"/>
            <w:vMerge/>
            <w:tcBorders>
              <w:top w:val="nil"/>
              <w:left w:val="nil"/>
              <w:bottom w:val="nil"/>
              <w:right w:val="single" w:sz="4" w:space="0" w:color="000000"/>
            </w:tcBorders>
          </w:tcPr>
          <w:p w14:paraId="5B66ACAE" w14:textId="77777777" w:rsidR="001C39FC" w:rsidRDefault="001C39FC">
            <w:pPr>
              <w:spacing w:after="160" w:line="259" w:lineRule="auto"/>
              <w:ind w:left="0" w:firstLine="0"/>
              <w:jc w:val="left"/>
            </w:pPr>
          </w:p>
        </w:tc>
      </w:tr>
      <w:tr w:rsidR="00ED4779" w14:paraId="14C5C1E9" w14:textId="77777777" w:rsidTr="004D0AB0">
        <w:trPr>
          <w:trHeight w:val="382"/>
        </w:trPr>
        <w:tc>
          <w:tcPr>
            <w:tcW w:w="360" w:type="dxa"/>
            <w:vMerge/>
            <w:tcBorders>
              <w:top w:val="nil"/>
              <w:left w:val="single" w:sz="4" w:space="0" w:color="000000"/>
              <w:bottom w:val="nil"/>
              <w:right w:val="nil"/>
            </w:tcBorders>
          </w:tcPr>
          <w:p w14:paraId="25A07663" w14:textId="77777777" w:rsidR="002F257F" w:rsidRDefault="002F257F" w:rsidP="002F257F">
            <w:pPr>
              <w:spacing w:after="160" w:line="259" w:lineRule="auto"/>
              <w:ind w:left="0" w:firstLine="0"/>
              <w:jc w:val="left"/>
            </w:pPr>
          </w:p>
        </w:tc>
        <w:tc>
          <w:tcPr>
            <w:tcW w:w="2496" w:type="dxa"/>
            <w:gridSpan w:val="4"/>
            <w:tcBorders>
              <w:top w:val="single" w:sz="4" w:space="0" w:color="000000"/>
              <w:left w:val="single" w:sz="4" w:space="0" w:color="000000"/>
              <w:bottom w:val="single" w:sz="4" w:space="0" w:color="000000"/>
              <w:right w:val="single" w:sz="4" w:space="0" w:color="000000"/>
            </w:tcBorders>
          </w:tcPr>
          <w:p w14:paraId="17EA6F03" w14:textId="77777777" w:rsidR="002F257F" w:rsidRPr="00251253" w:rsidRDefault="0025247A" w:rsidP="002F257F">
            <w:r>
              <w:t>Sometra</w:t>
            </w:r>
          </w:p>
        </w:tc>
        <w:tc>
          <w:tcPr>
            <w:tcW w:w="1654" w:type="dxa"/>
            <w:tcBorders>
              <w:top w:val="single" w:sz="4" w:space="0" w:color="000000"/>
              <w:left w:val="single" w:sz="4" w:space="0" w:color="000000"/>
              <w:bottom w:val="single" w:sz="4" w:space="0" w:color="000000"/>
              <w:right w:val="single" w:sz="4" w:space="0" w:color="000000"/>
            </w:tcBorders>
          </w:tcPr>
          <w:p w14:paraId="17B17EAA" w14:textId="77777777" w:rsidR="002F257F" w:rsidRDefault="004047A7" w:rsidP="002F257F">
            <w:pPr>
              <w:spacing w:after="0" w:line="259" w:lineRule="auto"/>
              <w:ind w:left="3" w:firstLine="0"/>
              <w:jc w:val="center"/>
            </w:pPr>
            <w:r>
              <w:t>3218</w:t>
            </w:r>
          </w:p>
        </w:tc>
        <w:tc>
          <w:tcPr>
            <w:tcW w:w="1322" w:type="dxa"/>
            <w:gridSpan w:val="2"/>
            <w:tcBorders>
              <w:top w:val="single" w:sz="4" w:space="0" w:color="000000"/>
              <w:left w:val="single" w:sz="4" w:space="0" w:color="000000"/>
              <w:bottom w:val="single" w:sz="4" w:space="0" w:color="000000"/>
              <w:right w:val="single" w:sz="4" w:space="0" w:color="000000"/>
            </w:tcBorders>
          </w:tcPr>
          <w:p w14:paraId="0F54F88F" w14:textId="77777777" w:rsidR="002F257F" w:rsidRDefault="004047A7" w:rsidP="002F257F">
            <w:pPr>
              <w:spacing w:after="0" w:line="259" w:lineRule="auto"/>
              <w:ind w:left="0" w:right="2" w:firstLine="0"/>
              <w:jc w:val="center"/>
            </w:pPr>
            <w:r>
              <w:t>2245</w:t>
            </w:r>
          </w:p>
        </w:tc>
        <w:tc>
          <w:tcPr>
            <w:tcW w:w="1421" w:type="dxa"/>
            <w:tcBorders>
              <w:top w:val="single" w:sz="4" w:space="0" w:color="000000"/>
              <w:left w:val="single" w:sz="4" w:space="0" w:color="000000"/>
              <w:bottom w:val="single" w:sz="4" w:space="0" w:color="000000"/>
              <w:right w:val="single" w:sz="4" w:space="0" w:color="000000"/>
            </w:tcBorders>
          </w:tcPr>
          <w:p w14:paraId="49D02D49" w14:textId="77777777" w:rsidR="002F257F" w:rsidRDefault="00AD7730" w:rsidP="002F257F">
            <w:pPr>
              <w:spacing w:after="0" w:line="259" w:lineRule="auto"/>
              <w:ind w:left="0" w:firstLine="0"/>
              <w:jc w:val="center"/>
            </w:pPr>
            <w:r>
              <w:t>498</w:t>
            </w:r>
          </w:p>
        </w:tc>
        <w:tc>
          <w:tcPr>
            <w:tcW w:w="2020" w:type="dxa"/>
            <w:gridSpan w:val="2"/>
            <w:tcBorders>
              <w:top w:val="single" w:sz="4" w:space="0" w:color="000000"/>
              <w:left w:val="single" w:sz="4" w:space="0" w:color="000000"/>
              <w:bottom w:val="single" w:sz="4" w:space="0" w:color="000000"/>
              <w:right w:val="single" w:sz="4" w:space="0" w:color="000000"/>
            </w:tcBorders>
          </w:tcPr>
          <w:p w14:paraId="52663138" w14:textId="77777777" w:rsidR="002F257F" w:rsidRPr="004D0AB0" w:rsidRDefault="00F71185" w:rsidP="002F257F">
            <w:pPr>
              <w:spacing w:after="0" w:line="259" w:lineRule="auto"/>
              <w:ind w:left="1" w:firstLine="0"/>
              <w:jc w:val="center"/>
              <w:rPr>
                <w:color w:val="auto"/>
              </w:rPr>
            </w:pPr>
            <w:r w:rsidRPr="004D0AB0">
              <w:rPr>
                <w:color w:val="auto"/>
              </w:rPr>
              <w:t>449</w:t>
            </w:r>
          </w:p>
        </w:tc>
        <w:tc>
          <w:tcPr>
            <w:tcW w:w="1527" w:type="dxa"/>
            <w:tcBorders>
              <w:top w:val="single" w:sz="4" w:space="0" w:color="000000"/>
              <w:left w:val="single" w:sz="4" w:space="0" w:color="000000"/>
              <w:bottom w:val="single" w:sz="4" w:space="0" w:color="000000"/>
              <w:right w:val="single" w:sz="4" w:space="0" w:color="000000"/>
            </w:tcBorders>
          </w:tcPr>
          <w:p w14:paraId="357B1A2B" w14:textId="77777777" w:rsidR="002F257F" w:rsidRDefault="00F15E2A" w:rsidP="002F257F">
            <w:pPr>
              <w:spacing w:after="0" w:line="259" w:lineRule="auto"/>
              <w:ind w:left="0" w:firstLine="0"/>
              <w:jc w:val="center"/>
            </w:pPr>
            <w:r>
              <w:t>69,7%</w:t>
            </w:r>
          </w:p>
        </w:tc>
        <w:tc>
          <w:tcPr>
            <w:tcW w:w="360" w:type="dxa"/>
            <w:vMerge/>
            <w:tcBorders>
              <w:top w:val="nil"/>
              <w:left w:val="nil"/>
              <w:bottom w:val="nil"/>
              <w:right w:val="single" w:sz="4" w:space="0" w:color="000000"/>
            </w:tcBorders>
          </w:tcPr>
          <w:p w14:paraId="4EA7C1E1" w14:textId="77777777" w:rsidR="002F257F" w:rsidRDefault="002F257F" w:rsidP="002F257F">
            <w:pPr>
              <w:spacing w:after="160" w:line="259" w:lineRule="auto"/>
              <w:ind w:left="0" w:firstLine="0"/>
              <w:jc w:val="left"/>
            </w:pPr>
          </w:p>
        </w:tc>
      </w:tr>
      <w:tr w:rsidR="00ED4779" w14:paraId="685B95A7" w14:textId="77777777" w:rsidTr="004D0AB0">
        <w:trPr>
          <w:trHeight w:val="384"/>
        </w:trPr>
        <w:tc>
          <w:tcPr>
            <w:tcW w:w="360" w:type="dxa"/>
            <w:vMerge/>
            <w:tcBorders>
              <w:top w:val="nil"/>
              <w:left w:val="single" w:sz="4" w:space="0" w:color="000000"/>
              <w:bottom w:val="nil"/>
              <w:right w:val="nil"/>
            </w:tcBorders>
          </w:tcPr>
          <w:p w14:paraId="01ACD413" w14:textId="77777777" w:rsidR="002F257F" w:rsidRDefault="002F257F" w:rsidP="002F257F">
            <w:pPr>
              <w:spacing w:after="160" w:line="259" w:lineRule="auto"/>
              <w:ind w:left="0" w:firstLine="0"/>
              <w:jc w:val="left"/>
            </w:pPr>
          </w:p>
        </w:tc>
        <w:tc>
          <w:tcPr>
            <w:tcW w:w="2496" w:type="dxa"/>
            <w:gridSpan w:val="4"/>
            <w:tcBorders>
              <w:top w:val="single" w:sz="4" w:space="0" w:color="000000"/>
              <w:left w:val="single" w:sz="4" w:space="0" w:color="000000"/>
              <w:bottom w:val="single" w:sz="4" w:space="0" w:color="000000"/>
              <w:right w:val="single" w:sz="4" w:space="0" w:color="000000"/>
            </w:tcBorders>
          </w:tcPr>
          <w:p w14:paraId="5E509ADE" w14:textId="77777777" w:rsidR="002F257F" w:rsidRPr="00251253" w:rsidRDefault="0025247A" w:rsidP="002F257F">
            <w:r>
              <w:t>Yangoma</w:t>
            </w:r>
          </w:p>
        </w:tc>
        <w:tc>
          <w:tcPr>
            <w:tcW w:w="1654" w:type="dxa"/>
            <w:tcBorders>
              <w:top w:val="single" w:sz="4" w:space="0" w:color="000000"/>
              <w:left w:val="single" w:sz="4" w:space="0" w:color="000000"/>
              <w:bottom w:val="single" w:sz="4" w:space="0" w:color="000000"/>
              <w:right w:val="single" w:sz="4" w:space="0" w:color="000000"/>
            </w:tcBorders>
          </w:tcPr>
          <w:p w14:paraId="555218CE" w14:textId="77777777" w:rsidR="002F257F" w:rsidRDefault="004047A7" w:rsidP="002F257F">
            <w:pPr>
              <w:spacing w:after="0" w:line="259" w:lineRule="auto"/>
              <w:ind w:left="3" w:firstLine="0"/>
              <w:jc w:val="center"/>
            </w:pPr>
            <w:r>
              <w:t>1639</w:t>
            </w:r>
          </w:p>
        </w:tc>
        <w:tc>
          <w:tcPr>
            <w:tcW w:w="1322" w:type="dxa"/>
            <w:gridSpan w:val="2"/>
            <w:tcBorders>
              <w:top w:val="single" w:sz="4" w:space="0" w:color="000000"/>
              <w:left w:val="single" w:sz="4" w:space="0" w:color="000000"/>
              <w:bottom w:val="single" w:sz="4" w:space="0" w:color="000000"/>
              <w:right w:val="single" w:sz="4" w:space="0" w:color="000000"/>
            </w:tcBorders>
          </w:tcPr>
          <w:p w14:paraId="498E85BB" w14:textId="77777777" w:rsidR="002F257F" w:rsidRPr="001773DE" w:rsidRDefault="004047A7" w:rsidP="002F257F">
            <w:pPr>
              <w:spacing w:after="0" w:line="259" w:lineRule="auto"/>
              <w:ind w:left="0" w:right="2" w:firstLine="0"/>
              <w:jc w:val="center"/>
              <w:rPr>
                <w:color w:val="auto"/>
              </w:rPr>
            </w:pPr>
            <w:r w:rsidRPr="001773DE">
              <w:rPr>
                <w:b/>
                <w:color w:val="auto"/>
              </w:rPr>
              <w:t>1285</w:t>
            </w:r>
          </w:p>
        </w:tc>
        <w:tc>
          <w:tcPr>
            <w:tcW w:w="1421" w:type="dxa"/>
            <w:tcBorders>
              <w:top w:val="single" w:sz="4" w:space="0" w:color="000000"/>
              <w:left w:val="single" w:sz="4" w:space="0" w:color="000000"/>
              <w:bottom w:val="single" w:sz="4" w:space="0" w:color="000000"/>
              <w:right w:val="single" w:sz="4" w:space="0" w:color="000000"/>
            </w:tcBorders>
          </w:tcPr>
          <w:p w14:paraId="7BAD2A2D" w14:textId="77777777" w:rsidR="002F257F" w:rsidRPr="001773DE" w:rsidRDefault="00AD7730" w:rsidP="002F257F">
            <w:pPr>
              <w:spacing w:after="0" w:line="259" w:lineRule="auto"/>
              <w:ind w:left="0" w:firstLine="0"/>
              <w:jc w:val="center"/>
              <w:rPr>
                <w:color w:val="auto"/>
              </w:rPr>
            </w:pPr>
            <w:r w:rsidRPr="001773DE">
              <w:rPr>
                <w:color w:val="auto"/>
              </w:rPr>
              <w:t>194</w:t>
            </w:r>
          </w:p>
        </w:tc>
        <w:tc>
          <w:tcPr>
            <w:tcW w:w="2020" w:type="dxa"/>
            <w:gridSpan w:val="2"/>
            <w:tcBorders>
              <w:top w:val="single" w:sz="4" w:space="0" w:color="000000"/>
              <w:left w:val="single" w:sz="4" w:space="0" w:color="000000"/>
              <w:bottom w:val="single" w:sz="4" w:space="0" w:color="000000"/>
              <w:right w:val="single" w:sz="4" w:space="0" w:color="000000"/>
            </w:tcBorders>
          </w:tcPr>
          <w:p w14:paraId="3D37F8FC" w14:textId="77777777" w:rsidR="002F257F" w:rsidRPr="004D0AB0" w:rsidRDefault="00F71185" w:rsidP="002F257F">
            <w:pPr>
              <w:spacing w:after="0" w:line="259" w:lineRule="auto"/>
              <w:ind w:left="1" w:firstLine="0"/>
              <w:jc w:val="center"/>
              <w:rPr>
                <w:color w:val="auto"/>
              </w:rPr>
            </w:pPr>
            <w:r w:rsidRPr="004D0AB0">
              <w:rPr>
                <w:color w:val="auto"/>
              </w:rPr>
              <w:t>257</w:t>
            </w:r>
          </w:p>
        </w:tc>
        <w:tc>
          <w:tcPr>
            <w:tcW w:w="1527" w:type="dxa"/>
            <w:tcBorders>
              <w:top w:val="single" w:sz="4" w:space="0" w:color="000000"/>
              <w:left w:val="single" w:sz="4" w:space="0" w:color="000000"/>
              <w:bottom w:val="single" w:sz="4" w:space="0" w:color="000000"/>
              <w:right w:val="single" w:sz="4" w:space="0" w:color="000000"/>
            </w:tcBorders>
          </w:tcPr>
          <w:p w14:paraId="2757A01C" w14:textId="77777777" w:rsidR="002F257F" w:rsidRPr="001773DE" w:rsidRDefault="00F15E2A" w:rsidP="002F257F">
            <w:pPr>
              <w:spacing w:after="0" w:line="259" w:lineRule="auto"/>
              <w:ind w:left="0" w:right="2" w:firstLine="0"/>
              <w:jc w:val="center"/>
              <w:rPr>
                <w:color w:val="auto"/>
              </w:rPr>
            </w:pPr>
            <w:r w:rsidRPr="001773DE">
              <w:rPr>
                <w:color w:val="auto"/>
              </w:rPr>
              <w:t>78,4%</w:t>
            </w:r>
          </w:p>
        </w:tc>
        <w:tc>
          <w:tcPr>
            <w:tcW w:w="360" w:type="dxa"/>
            <w:vMerge/>
            <w:tcBorders>
              <w:top w:val="nil"/>
              <w:left w:val="nil"/>
              <w:bottom w:val="nil"/>
              <w:right w:val="single" w:sz="4" w:space="0" w:color="000000"/>
            </w:tcBorders>
          </w:tcPr>
          <w:p w14:paraId="67A60D5D" w14:textId="77777777" w:rsidR="002F257F" w:rsidRDefault="002F257F" w:rsidP="002F257F">
            <w:pPr>
              <w:spacing w:after="160" w:line="259" w:lineRule="auto"/>
              <w:ind w:left="0" w:firstLine="0"/>
              <w:jc w:val="left"/>
            </w:pPr>
          </w:p>
        </w:tc>
      </w:tr>
      <w:tr w:rsidR="00ED4779" w14:paraId="2F976772" w14:textId="77777777" w:rsidTr="004D0AB0">
        <w:trPr>
          <w:trHeight w:val="382"/>
        </w:trPr>
        <w:tc>
          <w:tcPr>
            <w:tcW w:w="360" w:type="dxa"/>
            <w:vMerge/>
            <w:tcBorders>
              <w:top w:val="nil"/>
              <w:left w:val="single" w:sz="4" w:space="0" w:color="000000"/>
              <w:bottom w:val="nil"/>
              <w:right w:val="nil"/>
            </w:tcBorders>
          </w:tcPr>
          <w:p w14:paraId="1C8924F3" w14:textId="77777777" w:rsidR="002F257F" w:rsidRDefault="002F257F" w:rsidP="002F257F">
            <w:pPr>
              <w:spacing w:after="160" w:line="259" w:lineRule="auto"/>
              <w:ind w:left="0" w:firstLine="0"/>
              <w:jc w:val="left"/>
            </w:pPr>
          </w:p>
        </w:tc>
        <w:tc>
          <w:tcPr>
            <w:tcW w:w="2496" w:type="dxa"/>
            <w:gridSpan w:val="4"/>
            <w:tcBorders>
              <w:top w:val="single" w:sz="4" w:space="0" w:color="000000"/>
              <w:left w:val="single" w:sz="4" w:space="0" w:color="000000"/>
              <w:bottom w:val="single" w:sz="4" w:space="0" w:color="000000"/>
              <w:right w:val="single" w:sz="4" w:space="0" w:color="000000"/>
            </w:tcBorders>
          </w:tcPr>
          <w:p w14:paraId="545B4CBA" w14:textId="77777777" w:rsidR="002F257F" w:rsidRPr="00251253" w:rsidRDefault="0025247A" w:rsidP="002F257F">
            <w:r>
              <w:t>Waniarukula HGR</w:t>
            </w:r>
          </w:p>
        </w:tc>
        <w:tc>
          <w:tcPr>
            <w:tcW w:w="1654" w:type="dxa"/>
            <w:tcBorders>
              <w:top w:val="single" w:sz="4" w:space="0" w:color="000000"/>
              <w:left w:val="single" w:sz="4" w:space="0" w:color="000000"/>
              <w:bottom w:val="single" w:sz="4" w:space="0" w:color="000000"/>
              <w:right w:val="single" w:sz="4" w:space="0" w:color="000000"/>
            </w:tcBorders>
          </w:tcPr>
          <w:p w14:paraId="4D9B5C3A" w14:textId="77777777" w:rsidR="002F257F" w:rsidRDefault="004047A7" w:rsidP="002F257F">
            <w:pPr>
              <w:spacing w:after="0" w:line="259" w:lineRule="auto"/>
              <w:ind w:left="3" w:firstLine="0"/>
              <w:jc w:val="center"/>
            </w:pPr>
            <w:r>
              <w:t>2987</w:t>
            </w:r>
          </w:p>
        </w:tc>
        <w:tc>
          <w:tcPr>
            <w:tcW w:w="1322" w:type="dxa"/>
            <w:gridSpan w:val="2"/>
            <w:tcBorders>
              <w:top w:val="single" w:sz="4" w:space="0" w:color="000000"/>
              <w:left w:val="single" w:sz="4" w:space="0" w:color="000000"/>
              <w:bottom w:val="single" w:sz="4" w:space="0" w:color="000000"/>
              <w:right w:val="single" w:sz="4" w:space="0" w:color="000000"/>
            </w:tcBorders>
          </w:tcPr>
          <w:p w14:paraId="5C2E030C" w14:textId="77777777" w:rsidR="002F257F" w:rsidRPr="001773DE" w:rsidRDefault="004047A7" w:rsidP="002F257F">
            <w:pPr>
              <w:spacing w:after="0" w:line="259" w:lineRule="auto"/>
              <w:ind w:left="0" w:right="2" w:firstLine="0"/>
              <w:jc w:val="center"/>
              <w:rPr>
                <w:color w:val="auto"/>
              </w:rPr>
            </w:pPr>
            <w:r w:rsidRPr="001773DE">
              <w:rPr>
                <w:b/>
                <w:color w:val="auto"/>
              </w:rPr>
              <w:t>1795</w:t>
            </w:r>
            <w:r w:rsidR="002F257F" w:rsidRPr="001773DE">
              <w:rPr>
                <w:b/>
                <w:color w:val="auto"/>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6C37C55D" w14:textId="77777777" w:rsidR="002F257F" w:rsidRPr="001773DE" w:rsidRDefault="00AD7730" w:rsidP="002F257F">
            <w:pPr>
              <w:spacing w:after="0" w:line="259" w:lineRule="auto"/>
              <w:ind w:left="0" w:firstLine="0"/>
              <w:jc w:val="center"/>
              <w:rPr>
                <w:color w:val="auto"/>
              </w:rPr>
            </w:pPr>
            <w:r w:rsidRPr="001773DE">
              <w:rPr>
                <w:color w:val="auto"/>
              </w:rPr>
              <w:t>677</w:t>
            </w:r>
          </w:p>
        </w:tc>
        <w:tc>
          <w:tcPr>
            <w:tcW w:w="2020" w:type="dxa"/>
            <w:gridSpan w:val="2"/>
            <w:tcBorders>
              <w:top w:val="single" w:sz="4" w:space="0" w:color="000000"/>
              <w:left w:val="single" w:sz="4" w:space="0" w:color="000000"/>
              <w:bottom w:val="single" w:sz="4" w:space="0" w:color="000000"/>
              <w:right w:val="single" w:sz="4" w:space="0" w:color="000000"/>
            </w:tcBorders>
          </w:tcPr>
          <w:p w14:paraId="329B711B" w14:textId="77777777" w:rsidR="002F257F" w:rsidRPr="004D0AB0" w:rsidRDefault="00F71185" w:rsidP="002F257F">
            <w:pPr>
              <w:spacing w:after="0" w:line="259" w:lineRule="auto"/>
              <w:ind w:left="1" w:firstLine="0"/>
              <w:jc w:val="center"/>
              <w:rPr>
                <w:color w:val="auto"/>
              </w:rPr>
            </w:pPr>
            <w:r w:rsidRPr="004D0AB0">
              <w:rPr>
                <w:color w:val="auto"/>
              </w:rPr>
              <w:t>359</w:t>
            </w:r>
          </w:p>
        </w:tc>
        <w:tc>
          <w:tcPr>
            <w:tcW w:w="1527" w:type="dxa"/>
            <w:tcBorders>
              <w:top w:val="single" w:sz="4" w:space="0" w:color="000000"/>
              <w:left w:val="single" w:sz="4" w:space="0" w:color="000000"/>
              <w:bottom w:val="single" w:sz="4" w:space="0" w:color="000000"/>
              <w:right w:val="single" w:sz="4" w:space="0" w:color="000000"/>
            </w:tcBorders>
          </w:tcPr>
          <w:p w14:paraId="104ED714" w14:textId="77777777" w:rsidR="002F257F" w:rsidRPr="001773DE" w:rsidRDefault="00F15E2A" w:rsidP="002F257F">
            <w:pPr>
              <w:spacing w:after="0" w:line="259" w:lineRule="auto"/>
              <w:ind w:left="0" w:right="2" w:firstLine="0"/>
              <w:jc w:val="center"/>
              <w:rPr>
                <w:color w:val="auto"/>
              </w:rPr>
            </w:pPr>
            <w:r w:rsidRPr="001773DE">
              <w:rPr>
                <w:color w:val="auto"/>
              </w:rPr>
              <w:t>60%</w:t>
            </w:r>
          </w:p>
        </w:tc>
        <w:tc>
          <w:tcPr>
            <w:tcW w:w="360" w:type="dxa"/>
            <w:vMerge/>
            <w:tcBorders>
              <w:top w:val="nil"/>
              <w:left w:val="nil"/>
              <w:bottom w:val="nil"/>
              <w:right w:val="single" w:sz="4" w:space="0" w:color="000000"/>
            </w:tcBorders>
          </w:tcPr>
          <w:p w14:paraId="3B9DCB92" w14:textId="77777777" w:rsidR="002F257F" w:rsidRDefault="002F257F" w:rsidP="002F257F">
            <w:pPr>
              <w:spacing w:after="160" w:line="259" w:lineRule="auto"/>
              <w:ind w:left="0" w:firstLine="0"/>
              <w:jc w:val="left"/>
            </w:pPr>
          </w:p>
        </w:tc>
      </w:tr>
      <w:tr w:rsidR="00ED4779" w14:paraId="2B47C9F5" w14:textId="77777777" w:rsidTr="004D0AB0">
        <w:trPr>
          <w:trHeight w:val="382"/>
        </w:trPr>
        <w:tc>
          <w:tcPr>
            <w:tcW w:w="360" w:type="dxa"/>
            <w:vMerge/>
            <w:tcBorders>
              <w:top w:val="nil"/>
              <w:left w:val="single" w:sz="4" w:space="0" w:color="000000"/>
              <w:bottom w:val="nil"/>
              <w:right w:val="nil"/>
            </w:tcBorders>
          </w:tcPr>
          <w:p w14:paraId="5E685E39" w14:textId="77777777" w:rsidR="002F257F" w:rsidRDefault="002F257F" w:rsidP="002F257F">
            <w:pPr>
              <w:spacing w:after="160" w:line="259" w:lineRule="auto"/>
              <w:ind w:left="0" w:firstLine="0"/>
              <w:jc w:val="left"/>
            </w:pPr>
          </w:p>
        </w:tc>
        <w:tc>
          <w:tcPr>
            <w:tcW w:w="2496" w:type="dxa"/>
            <w:gridSpan w:val="4"/>
            <w:tcBorders>
              <w:top w:val="single" w:sz="4" w:space="0" w:color="000000"/>
              <w:left w:val="single" w:sz="4" w:space="0" w:color="000000"/>
              <w:bottom w:val="single" w:sz="4" w:space="0" w:color="000000"/>
              <w:right w:val="single" w:sz="4" w:space="0" w:color="000000"/>
            </w:tcBorders>
          </w:tcPr>
          <w:p w14:paraId="64F39A6E" w14:textId="77777777" w:rsidR="002F257F" w:rsidRPr="00251253" w:rsidRDefault="0025247A" w:rsidP="0025247A">
            <w:pPr>
              <w:ind w:left="0" w:firstLine="0"/>
            </w:pPr>
            <w:r>
              <w:t>Batianganya</w:t>
            </w:r>
          </w:p>
        </w:tc>
        <w:tc>
          <w:tcPr>
            <w:tcW w:w="1654" w:type="dxa"/>
            <w:tcBorders>
              <w:top w:val="single" w:sz="4" w:space="0" w:color="000000"/>
              <w:left w:val="single" w:sz="4" w:space="0" w:color="000000"/>
              <w:bottom w:val="single" w:sz="4" w:space="0" w:color="000000"/>
              <w:right w:val="single" w:sz="4" w:space="0" w:color="000000"/>
            </w:tcBorders>
          </w:tcPr>
          <w:p w14:paraId="7078531D" w14:textId="77777777" w:rsidR="002F257F" w:rsidRDefault="004047A7" w:rsidP="002F257F">
            <w:pPr>
              <w:spacing w:after="0" w:line="259" w:lineRule="auto"/>
              <w:ind w:left="3" w:firstLine="0"/>
              <w:jc w:val="center"/>
            </w:pPr>
            <w:r>
              <w:t>3995</w:t>
            </w:r>
          </w:p>
        </w:tc>
        <w:tc>
          <w:tcPr>
            <w:tcW w:w="1322" w:type="dxa"/>
            <w:gridSpan w:val="2"/>
            <w:tcBorders>
              <w:top w:val="single" w:sz="4" w:space="0" w:color="000000"/>
              <w:left w:val="single" w:sz="4" w:space="0" w:color="000000"/>
              <w:bottom w:val="single" w:sz="4" w:space="0" w:color="000000"/>
              <w:right w:val="single" w:sz="4" w:space="0" w:color="000000"/>
            </w:tcBorders>
          </w:tcPr>
          <w:p w14:paraId="5319619E" w14:textId="77777777" w:rsidR="002F257F" w:rsidRPr="001773DE" w:rsidRDefault="004047A7" w:rsidP="002F257F">
            <w:pPr>
              <w:spacing w:after="0" w:line="259" w:lineRule="auto"/>
              <w:ind w:left="0" w:right="2" w:firstLine="0"/>
              <w:jc w:val="center"/>
              <w:rPr>
                <w:color w:val="auto"/>
              </w:rPr>
            </w:pPr>
            <w:r w:rsidRPr="001773DE">
              <w:rPr>
                <w:b/>
                <w:color w:val="auto"/>
              </w:rPr>
              <w:t>1730</w:t>
            </w:r>
          </w:p>
        </w:tc>
        <w:tc>
          <w:tcPr>
            <w:tcW w:w="1421" w:type="dxa"/>
            <w:tcBorders>
              <w:top w:val="single" w:sz="4" w:space="0" w:color="000000"/>
              <w:left w:val="single" w:sz="4" w:space="0" w:color="000000"/>
              <w:bottom w:val="single" w:sz="4" w:space="0" w:color="000000"/>
              <w:right w:val="single" w:sz="4" w:space="0" w:color="000000"/>
            </w:tcBorders>
          </w:tcPr>
          <w:p w14:paraId="0FC2BB66" w14:textId="77777777" w:rsidR="002F257F" w:rsidRPr="001773DE" w:rsidRDefault="00AD7730" w:rsidP="002F257F">
            <w:pPr>
              <w:spacing w:after="0" w:line="259" w:lineRule="auto"/>
              <w:ind w:left="0" w:firstLine="0"/>
              <w:jc w:val="center"/>
              <w:rPr>
                <w:color w:val="auto"/>
              </w:rPr>
            </w:pPr>
            <w:r w:rsidRPr="001773DE">
              <w:rPr>
                <w:color w:val="auto"/>
              </w:rPr>
              <w:t>211</w:t>
            </w:r>
          </w:p>
        </w:tc>
        <w:tc>
          <w:tcPr>
            <w:tcW w:w="2020" w:type="dxa"/>
            <w:gridSpan w:val="2"/>
            <w:tcBorders>
              <w:top w:val="single" w:sz="4" w:space="0" w:color="000000"/>
              <w:left w:val="single" w:sz="4" w:space="0" w:color="000000"/>
              <w:bottom w:val="single" w:sz="4" w:space="0" w:color="000000"/>
              <w:right w:val="single" w:sz="4" w:space="0" w:color="000000"/>
            </w:tcBorders>
          </w:tcPr>
          <w:p w14:paraId="3C9BF918" w14:textId="77777777" w:rsidR="002F257F" w:rsidRPr="004D0AB0" w:rsidRDefault="00F71185" w:rsidP="002F257F">
            <w:pPr>
              <w:spacing w:after="0" w:line="259" w:lineRule="auto"/>
              <w:ind w:left="1" w:firstLine="0"/>
              <w:jc w:val="center"/>
              <w:rPr>
                <w:color w:val="auto"/>
              </w:rPr>
            </w:pPr>
            <w:r w:rsidRPr="004D0AB0">
              <w:rPr>
                <w:color w:val="auto"/>
              </w:rPr>
              <w:t>346</w:t>
            </w:r>
          </w:p>
        </w:tc>
        <w:tc>
          <w:tcPr>
            <w:tcW w:w="1527" w:type="dxa"/>
            <w:tcBorders>
              <w:top w:val="single" w:sz="4" w:space="0" w:color="000000"/>
              <w:left w:val="single" w:sz="4" w:space="0" w:color="000000"/>
              <w:bottom w:val="single" w:sz="4" w:space="0" w:color="000000"/>
              <w:right w:val="single" w:sz="4" w:space="0" w:color="000000"/>
            </w:tcBorders>
          </w:tcPr>
          <w:p w14:paraId="46AFDAAC" w14:textId="77777777" w:rsidR="002F257F" w:rsidRPr="001773DE" w:rsidRDefault="00F15E2A" w:rsidP="002F257F">
            <w:pPr>
              <w:spacing w:after="0" w:line="259" w:lineRule="auto"/>
              <w:ind w:left="0" w:firstLine="0"/>
              <w:jc w:val="center"/>
              <w:rPr>
                <w:color w:val="auto"/>
              </w:rPr>
            </w:pPr>
            <w:r w:rsidRPr="001773DE">
              <w:rPr>
                <w:color w:val="auto"/>
              </w:rPr>
              <w:t>43,3%</w:t>
            </w:r>
          </w:p>
        </w:tc>
        <w:tc>
          <w:tcPr>
            <w:tcW w:w="360" w:type="dxa"/>
            <w:vMerge/>
            <w:tcBorders>
              <w:top w:val="nil"/>
              <w:left w:val="nil"/>
              <w:bottom w:val="nil"/>
              <w:right w:val="single" w:sz="4" w:space="0" w:color="000000"/>
            </w:tcBorders>
          </w:tcPr>
          <w:p w14:paraId="6364C0DD" w14:textId="77777777" w:rsidR="002F257F" w:rsidRDefault="002F257F" w:rsidP="002F257F">
            <w:pPr>
              <w:spacing w:after="160" w:line="259" w:lineRule="auto"/>
              <w:ind w:left="0" w:firstLine="0"/>
              <w:jc w:val="left"/>
            </w:pPr>
          </w:p>
        </w:tc>
      </w:tr>
      <w:tr w:rsidR="00ED4779" w14:paraId="5843159A" w14:textId="77777777" w:rsidTr="004D0AB0">
        <w:trPr>
          <w:trHeight w:val="384"/>
        </w:trPr>
        <w:tc>
          <w:tcPr>
            <w:tcW w:w="360" w:type="dxa"/>
            <w:vMerge/>
            <w:tcBorders>
              <w:top w:val="nil"/>
              <w:left w:val="single" w:sz="4" w:space="0" w:color="000000"/>
              <w:bottom w:val="nil"/>
              <w:right w:val="nil"/>
            </w:tcBorders>
          </w:tcPr>
          <w:p w14:paraId="7C1B9684" w14:textId="77777777" w:rsidR="002F257F" w:rsidRDefault="002F257F" w:rsidP="002F257F">
            <w:pPr>
              <w:spacing w:after="160" w:line="259" w:lineRule="auto"/>
              <w:ind w:left="0" w:firstLine="0"/>
              <w:jc w:val="left"/>
            </w:pPr>
          </w:p>
        </w:tc>
        <w:tc>
          <w:tcPr>
            <w:tcW w:w="2496" w:type="dxa"/>
            <w:gridSpan w:val="4"/>
            <w:tcBorders>
              <w:top w:val="single" w:sz="4" w:space="0" w:color="000000"/>
              <w:left w:val="single" w:sz="4" w:space="0" w:color="000000"/>
              <w:bottom w:val="single" w:sz="4" w:space="0" w:color="000000"/>
              <w:right w:val="single" w:sz="4" w:space="0" w:color="000000"/>
            </w:tcBorders>
          </w:tcPr>
          <w:p w14:paraId="496A2FFA" w14:textId="77777777" w:rsidR="002F257F" w:rsidRPr="00251253" w:rsidRDefault="0025247A" w:rsidP="002F257F">
            <w:r>
              <w:t>Batite</w:t>
            </w:r>
          </w:p>
        </w:tc>
        <w:tc>
          <w:tcPr>
            <w:tcW w:w="1654" w:type="dxa"/>
            <w:tcBorders>
              <w:top w:val="single" w:sz="4" w:space="0" w:color="000000"/>
              <w:left w:val="single" w:sz="4" w:space="0" w:color="000000"/>
              <w:bottom w:val="single" w:sz="4" w:space="0" w:color="000000"/>
              <w:right w:val="single" w:sz="4" w:space="0" w:color="000000"/>
            </w:tcBorders>
          </w:tcPr>
          <w:p w14:paraId="09BF6490" w14:textId="77777777" w:rsidR="002F257F" w:rsidRDefault="004047A7" w:rsidP="002F257F">
            <w:pPr>
              <w:spacing w:after="0" w:line="259" w:lineRule="auto"/>
              <w:ind w:left="3" w:firstLine="0"/>
              <w:jc w:val="center"/>
            </w:pPr>
            <w:r>
              <w:t>2295</w:t>
            </w:r>
          </w:p>
        </w:tc>
        <w:tc>
          <w:tcPr>
            <w:tcW w:w="1322" w:type="dxa"/>
            <w:gridSpan w:val="2"/>
            <w:tcBorders>
              <w:top w:val="single" w:sz="4" w:space="0" w:color="000000"/>
              <w:left w:val="single" w:sz="4" w:space="0" w:color="000000"/>
              <w:bottom w:val="single" w:sz="4" w:space="0" w:color="000000"/>
              <w:right w:val="single" w:sz="4" w:space="0" w:color="000000"/>
            </w:tcBorders>
          </w:tcPr>
          <w:p w14:paraId="0E819A85" w14:textId="77777777" w:rsidR="002F257F" w:rsidRPr="001773DE" w:rsidRDefault="004047A7" w:rsidP="002F257F">
            <w:pPr>
              <w:spacing w:after="0" w:line="259" w:lineRule="auto"/>
              <w:ind w:left="0" w:right="2" w:firstLine="0"/>
              <w:jc w:val="center"/>
              <w:rPr>
                <w:color w:val="auto"/>
              </w:rPr>
            </w:pPr>
            <w:r w:rsidRPr="001773DE">
              <w:rPr>
                <w:b/>
                <w:color w:val="auto"/>
              </w:rPr>
              <w:t>1275</w:t>
            </w:r>
          </w:p>
        </w:tc>
        <w:tc>
          <w:tcPr>
            <w:tcW w:w="1421" w:type="dxa"/>
            <w:tcBorders>
              <w:top w:val="single" w:sz="4" w:space="0" w:color="000000"/>
              <w:left w:val="single" w:sz="4" w:space="0" w:color="000000"/>
              <w:bottom w:val="single" w:sz="4" w:space="0" w:color="000000"/>
              <w:right w:val="single" w:sz="4" w:space="0" w:color="000000"/>
            </w:tcBorders>
          </w:tcPr>
          <w:p w14:paraId="1D118841" w14:textId="77777777" w:rsidR="002F257F" w:rsidRPr="001773DE" w:rsidRDefault="00AD7730" w:rsidP="002F257F">
            <w:pPr>
              <w:spacing w:after="0" w:line="259" w:lineRule="auto"/>
              <w:ind w:left="0" w:firstLine="0"/>
              <w:jc w:val="center"/>
              <w:rPr>
                <w:color w:val="auto"/>
              </w:rPr>
            </w:pPr>
            <w:r w:rsidRPr="001773DE">
              <w:rPr>
                <w:color w:val="auto"/>
              </w:rPr>
              <w:t>105</w:t>
            </w:r>
          </w:p>
        </w:tc>
        <w:tc>
          <w:tcPr>
            <w:tcW w:w="2020" w:type="dxa"/>
            <w:gridSpan w:val="2"/>
            <w:tcBorders>
              <w:top w:val="single" w:sz="4" w:space="0" w:color="000000"/>
              <w:left w:val="single" w:sz="4" w:space="0" w:color="000000"/>
              <w:bottom w:val="single" w:sz="4" w:space="0" w:color="000000"/>
              <w:right w:val="single" w:sz="4" w:space="0" w:color="000000"/>
            </w:tcBorders>
          </w:tcPr>
          <w:p w14:paraId="44A4F856" w14:textId="77777777" w:rsidR="002F257F" w:rsidRPr="004D0AB0" w:rsidRDefault="004047A7" w:rsidP="002F257F">
            <w:pPr>
              <w:spacing w:after="0" w:line="259" w:lineRule="auto"/>
              <w:ind w:left="1" w:firstLine="0"/>
              <w:jc w:val="center"/>
              <w:rPr>
                <w:color w:val="auto"/>
              </w:rPr>
            </w:pPr>
            <w:r w:rsidRPr="004D0AB0">
              <w:rPr>
                <w:color w:val="auto"/>
              </w:rPr>
              <w:t>255</w:t>
            </w:r>
          </w:p>
        </w:tc>
        <w:tc>
          <w:tcPr>
            <w:tcW w:w="1527" w:type="dxa"/>
            <w:tcBorders>
              <w:top w:val="single" w:sz="4" w:space="0" w:color="000000"/>
              <w:left w:val="single" w:sz="4" w:space="0" w:color="000000"/>
              <w:bottom w:val="single" w:sz="4" w:space="0" w:color="000000"/>
              <w:right w:val="single" w:sz="4" w:space="0" w:color="000000"/>
            </w:tcBorders>
          </w:tcPr>
          <w:p w14:paraId="07D7C31A" w14:textId="77777777" w:rsidR="002F257F" w:rsidRPr="001773DE" w:rsidRDefault="00F15E2A" w:rsidP="002F257F">
            <w:pPr>
              <w:spacing w:after="0" w:line="259" w:lineRule="auto"/>
              <w:ind w:left="0" w:firstLine="0"/>
              <w:jc w:val="center"/>
              <w:rPr>
                <w:color w:val="auto"/>
              </w:rPr>
            </w:pPr>
            <w:r w:rsidRPr="001773DE">
              <w:rPr>
                <w:color w:val="auto"/>
              </w:rPr>
              <w:t>55,55%</w:t>
            </w:r>
          </w:p>
        </w:tc>
        <w:tc>
          <w:tcPr>
            <w:tcW w:w="360" w:type="dxa"/>
            <w:vMerge/>
            <w:tcBorders>
              <w:top w:val="nil"/>
              <w:left w:val="nil"/>
              <w:bottom w:val="nil"/>
              <w:right w:val="single" w:sz="4" w:space="0" w:color="000000"/>
            </w:tcBorders>
          </w:tcPr>
          <w:p w14:paraId="7B647756" w14:textId="77777777" w:rsidR="002F257F" w:rsidRDefault="002F257F" w:rsidP="002F257F">
            <w:pPr>
              <w:spacing w:after="160" w:line="259" w:lineRule="auto"/>
              <w:ind w:left="0" w:firstLine="0"/>
              <w:jc w:val="left"/>
            </w:pPr>
          </w:p>
        </w:tc>
      </w:tr>
      <w:tr w:rsidR="00ED4779" w14:paraId="386A880A" w14:textId="77777777" w:rsidTr="004D0AB0">
        <w:trPr>
          <w:trHeight w:val="382"/>
        </w:trPr>
        <w:tc>
          <w:tcPr>
            <w:tcW w:w="360" w:type="dxa"/>
            <w:vMerge/>
            <w:tcBorders>
              <w:top w:val="nil"/>
              <w:left w:val="single" w:sz="4" w:space="0" w:color="000000"/>
              <w:bottom w:val="nil"/>
              <w:right w:val="nil"/>
            </w:tcBorders>
          </w:tcPr>
          <w:p w14:paraId="20A09C6C" w14:textId="77777777" w:rsidR="002F257F" w:rsidRDefault="002F257F" w:rsidP="002F257F">
            <w:pPr>
              <w:spacing w:after="160" w:line="259" w:lineRule="auto"/>
              <w:ind w:left="0" w:firstLine="0"/>
              <w:jc w:val="left"/>
            </w:pPr>
          </w:p>
        </w:tc>
        <w:tc>
          <w:tcPr>
            <w:tcW w:w="2496" w:type="dxa"/>
            <w:gridSpan w:val="4"/>
            <w:tcBorders>
              <w:top w:val="single" w:sz="4" w:space="0" w:color="000000"/>
              <w:left w:val="single" w:sz="4" w:space="0" w:color="000000"/>
              <w:bottom w:val="single" w:sz="4" w:space="0" w:color="000000"/>
              <w:right w:val="single" w:sz="4" w:space="0" w:color="000000"/>
            </w:tcBorders>
          </w:tcPr>
          <w:p w14:paraId="4C9DAF27" w14:textId="77777777" w:rsidR="002F257F" w:rsidRPr="00251253" w:rsidRDefault="0025247A" w:rsidP="002F257F">
            <w:r>
              <w:t>Babunje3</w:t>
            </w:r>
          </w:p>
        </w:tc>
        <w:tc>
          <w:tcPr>
            <w:tcW w:w="1654" w:type="dxa"/>
            <w:tcBorders>
              <w:top w:val="single" w:sz="4" w:space="0" w:color="000000"/>
              <w:left w:val="single" w:sz="4" w:space="0" w:color="000000"/>
              <w:bottom w:val="single" w:sz="4" w:space="0" w:color="000000"/>
              <w:right w:val="single" w:sz="4" w:space="0" w:color="000000"/>
            </w:tcBorders>
          </w:tcPr>
          <w:p w14:paraId="585555CA" w14:textId="77777777" w:rsidR="002F257F" w:rsidRDefault="00AD7730" w:rsidP="002F257F">
            <w:pPr>
              <w:spacing w:after="0" w:line="259" w:lineRule="auto"/>
              <w:ind w:left="3" w:firstLine="0"/>
              <w:jc w:val="center"/>
            </w:pPr>
            <w:r>
              <w:t>2226</w:t>
            </w:r>
          </w:p>
        </w:tc>
        <w:tc>
          <w:tcPr>
            <w:tcW w:w="1322" w:type="dxa"/>
            <w:gridSpan w:val="2"/>
            <w:tcBorders>
              <w:top w:val="single" w:sz="4" w:space="0" w:color="000000"/>
              <w:left w:val="single" w:sz="4" w:space="0" w:color="000000"/>
              <w:bottom w:val="single" w:sz="4" w:space="0" w:color="000000"/>
              <w:right w:val="single" w:sz="4" w:space="0" w:color="000000"/>
            </w:tcBorders>
          </w:tcPr>
          <w:p w14:paraId="5CC9126E" w14:textId="77777777" w:rsidR="002F257F" w:rsidRPr="001773DE" w:rsidRDefault="004047A7" w:rsidP="002F257F">
            <w:pPr>
              <w:spacing w:after="0" w:line="259" w:lineRule="auto"/>
              <w:ind w:left="0" w:right="2" w:firstLine="0"/>
              <w:jc w:val="center"/>
              <w:rPr>
                <w:color w:val="auto"/>
              </w:rPr>
            </w:pPr>
            <w:r w:rsidRPr="001773DE">
              <w:rPr>
                <w:b/>
                <w:color w:val="auto"/>
              </w:rPr>
              <w:t>1605</w:t>
            </w:r>
          </w:p>
        </w:tc>
        <w:tc>
          <w:tcPr>
            <w:tcW w:w="1421" w:type="dxa"/>
            <w:tcBorders>
              <w:top w:val="single" w:sz="4" w:space="0" w:color="000000"/>
              <w:left w:val="single" w:sz="4" w:space="0" w:color="000000"/>
              <w:bottom w:val="single" w:sz="4" w:space="0" w:color="000000"/>
              <w:right w:val="single" w:sz="4" w:space="0" w:color="000000"/>
            </w:tcBorders>
          </w:tcPr>
          <w:p w14:paraId="28D4DCF4" w14:textId="77777777" w:rsidR="002F257F" w:rsidRPr="001773DE" w:rsidRDefault="00AD7730" w:rsidP="002F257F">
            <w:pPr>
              <w:spacing w:after="0" w:line="259" w:lineRule="auto"/>
              <w:ind w:left="0" w:firstLine="0"/>
              <w:jc w:val="center"/>
              <w:rPr>
                <w:color w:val="auto"/>
              </w:rPr>
            </w:pPr>
            <w:r w:rsidRPr="001773DE">
              <w:rPr>
                <w:color w:val="auto"/>
              </w:rPr>
              <w:t>186</w:t>
            </w:r>
          </w:p>
        </w:tc>
        <w:tc>
          <w:tcPr>
            <w:tcW w:w="2020" w:type="dxa"/>
            <w:gridSpan w:val="2"/>
            <w:tcBorders>
              <w:top w:val="single" w:sz="4" w:space="0" w:color="000000"/>
              <w:left w:val="single" w:sz="4" w:space="0" w:color="000000"/>
              <w:bottom w:val="single" w:sz="4" w:space="0" w:color="000000"/>
              <w:right w:val="single" w:sz="4" w:space="0" w:color="000000"/>
            </w:tcBorders>
          </w:tcPr>
          <w:p w14:paraId="092D5210" w14:textId="77777777" w:rsidR="002F257F" w:rsidRPr="004D0AB0" w:rsidRDefault="00F71185" w:rsidP="002F257F">
            <w:pPr>
              <w:spacing w:after="0" w:line="259" w:lineRule="auto"/>
              <w:ind w:left="1" w:firstLine="0"/>
              <w:jc w:val="center"/>
              <w:rPr>
                <w:color w:val="auto"/>
              </w:rPr>
            </w:pPr>
            <w:r w:rsidRPr="004D0AB0">
              <w:rPr>
                <w:color w:val="auto"/>
              </w:rPr>
              <w:t>321</w:t>
            </w:r>
          </w:p>
        </w:tc>
        <w:tc>
          <w:tcPr>
            <w:tcW w:w="1527" w:type="dxa"/>
            <w:tcBorders>
              <w:top w:val="single" w:sz="4" w:space="0" w:color="000000"/>
              <w:left w:val="single" w:sz="4" w:space="0" w:color="000000"/>
              <w:bottom w:val="single" w:sz="4" w:space="0" w:color="000000"/>
              <w:right w:val="single" w:sz="4" w:space="0" w:color="000000"/>
            </w:tcBorders>
          </w:tcPr>
          <w:p w14:paraId="2AB1E5FD" w14:textId="77777777" w:rsidR="002F257F" w:rsidRPr="001773DE" w:rsidRDefault="00F15E2A" w:rsidP="002F257F">
            <w:pPr>
              <w:spacing w:after="0" w:line="259" w:lineRule="auto"/>
              <w:ind w:left="0" w:firstLine="0"/>
              <w:jc w:val="center"/>
              <w:rPr>
                <w:color w:val="auto"/>
              </w:rPr>
            </w:pPr>
            <w:r w:rsidRPr="001773DE">
              <w:rPr>
                <w:color w:val="auto"/>
              </w:rPr>
              <w:t>72,1%</w:t>
            </w:r>
          </w:p>
        </w:tc>
        <w:tc>
          <w:tcPr>
            <w:tcW w:w="360" w:type="dxa"/>
            <w:vMerge/>
            <w:tcBorders>
              <w:top w:val="nil"/>
              <w:left w:val="nil"/>
              <w:bottom w:val="nil"/>
              <w:right w:val="single" w:sz="4" w:space="0" w:color="000000"/>
            </w:tcBorders>
            <w:vAlign w:val="center"/>
          </w:tcPr>
          <w:p w14:paraId="05D0DAE7" w14:textId="77777777" w:rsidR="002F257F" w:rsidRDefault="002F257F" w:rsidP="002F257F">
            <w:pPr>
              <w:spacing w:after="160" w:line="259" w:lineRule="auto"/>
              <w:ind w:left="0" w:firstLine="0"/>
              <w:jc w:val="left"/>
            </w:pPr>
          </w:p>
        </w:tc>
      </w:tr>
      <w:tr w:rsidR="00ED4779" w:rsidRPr="00586E73" w14:paraId="6CE457A6" w14:textId="77777777" w:rsidTr="004D0AB0">
        <w:trPr>
          <w:trHeight w:val="66"/>
        </w:trPr>
        <w:tc>
          <w:tcPr>
            <w:tcW w:w="360" w:type="dxa"/>
            <w:vMerge/>
            <w:tcBorders>
              <w:top w:val="nil"/>
              <w:left w:val="single" w:sz="4" w:space="0" w:color="000000"/>
              <w:bottom w:val="nil"/>
              <w:right w:val="nil"/>
            </w:tcBorders>
          </w:tcPr>
          <w:p w14:paraId="69F1C358" w14:textId="77777777" w:rsidR="001C39FC" w:rsidRDefault="001C39FC">
            <w:pPr>
              <w:spacing w:after="160" w:line="259" w:lineRule="auto"/>
              <w:ind w:left="0" w:firstLine="0"/>
              <w:jc w:val="left"/>
            </w:pPr>
          </w:p>
        </w:tc>
        <w:tc>
          <w:tcPr>
            <w:tcW w:w="10440" w:type="dxa"/>
            <w:gridSpan w:val="11"/>
            <w:tcBorders>
              <w:top w:val="single" w:sz="4" w:space="0" w:color="000000"/>
              <w:left w:val="nil"/>
              <w:bottom w:val="single" w:sz="4" w:space="0" w:color="000000"/>
              <w:right w:val="nil"/>
            </w:tcBorders>
          </w:tcPr>
          <w:p w14:paraId="7ADFED64" w14:textId="7401729A" w:rsidR="00F15E2A" w:rsidRPr="001773DE" w:rsidRDefault="00B617A8">
            <w:pPr>
              <w:tabs>
                <w:tab w:val="center" w:pos="313"/>
                <w:tab w:val="center" w:pos="3329"/>
                <w:tab w:val="center" w:pos="4814"/>
                <w:tab w:val="center" w:pos="6187"/>
                <w:tab w:val="center" w:pos="7908"/>
                <w:tab w:val="center" w:pos="9603"/>
              </w:tabs>
              <w:spacing w:after="0" w:line="259" w:lineRule="auto"/>
              <w:ind w:left="0" w:firstLine="0"/>
              <w:jc w:val="left"/>
              <w:rPr>
                <w:b/>
                <w:color w:val="auto"/>
                <w:lang w:val="fr-FR"/>
              </w:rPr>
            </w:pPr>
            <w:r w:rsidRPr="001773DE">
              <w:rPr>
                <w:rFonts w:ascii="Calibri" w:eastAsia="Calibri" w:hAnsi="Calibri" w:cs="Calibri"/>
                <w:color w:val="auto"/>
                <w:lang w:val="fr-FR"/>
              </w:rPr>
              <w:tab/>
            </w:r>
            <w:r w:rsidR="00344D16" w:rsidRPr="001773DE">
              <w:rPr>
                <w:b/>
                <w:color w:val="auto"/>
                <w:lang w:val="fr-FR"/>
              </w:rPr>
              <w:t xml:space="preserve">Total </w:t>
            </w:r>
            <w:r w:rsidR="00344D16" w:rsidRPr="001773DE">
              <w:rPr>
                <w:b/>
                <w:color w:val="auto"/>
                <w:lang w:val="fr-FR"/>
              </w:rPr>
              <w:tab/>
            </w:r>
            <w:r w:rsidR="00AD7730" w:rsidRPr="001773DE">
              <w:rPr>
                <w:b/>
                <w:color w:val="auto"/>
                <w:lang w:val="fr-FR"/>
              </w:rPr>
              <w:t>21672</w:t>
            </w:r>
            <w:r w:rsidR="00AD7730" w:rsidRPr="001773DE">
              <w:rPr>
                <w:b/>
                <w:color w:val="auto"/>
                <w:lang w:val="fr-FR"/>
              </w:rPr>
              <w:tab/>
              <w:t>14625</w:t>
            </w:r>
            <w:r w:rsidR="00AD7730" w:rsidRPr="001773DE">
              <w:rPr>
                <w:b/>
                <w:color w:val="auto"/>
                <w:lang w:val="fr-FR"/>
              </w:rPr>
              <w:tab/>
              <w:t>2116</w:t>
            </w:r>
            <w:r w:rsidR="00AD7730" w:rsidRPr="001773DE">
              <w:rPr>
                <w:b/>
                <w:color w:val="auto"/>
                <w:lang w:val="fr-FR"/>
              </w:rPr>
              <w:tab/>
              <w:t>2925</w:t>
            </w:r>
            <w:r w:rsidR="004951A3" w:rsidRPr="001773DE">
              <w:rPr>
                <w:b/>
                <w:color w:val="auto"/>
                <w:lang w:val="fr-FR"/>
              </w:rPr>
              <w:tab/>
            </w:r>
            <w:r w:rsidR="00F15E2A" w:rsidRPr="001773DE">
              <w:rPr>
                <w:b/>
                <w:color w:val="auto"/>
                <w:lang w:val="fr-FR"/>
              </w:rPr>
              <w:t>67,4%</w:t>
            </w:r>
            <w:r w:rsidR="004951A3" w:rsidRPr="001773DE">
              <w:rPr>
                <w:b/>
                <w:color w:val="auto"/>
                <w:lang w:val="fr-FR"/>
              </w:rPr>
              <w:tab/>
            </w:r>
          </w:p>
          <w:p w14:paraId="7BA32124" w14:textId="170EA57C" w:rsidR="001C39FC" w:rsidRPr="001773DE" w:rsidRDefault="00F15E2A">
            <w:pPr>
              <w:tabs>
                <w:tab w:val="center" w:pos="313"/>
                <w:tab w:val="center" w:pos="3329"/>
                <w:tab w:val="center" w:pos="4814"/>
                <w:tab w:val="center" w:pos="6187"/>
                <w:tab w:val="center" w:pos="7908"/>
                <w:tab w:val="center" w:pos="9603"/>
              </w:tabs>
              <w:spacing w:after="0" w:line="259" w:lineRule="auto"/>
              <w:ind w:left="0" w:firstLine="0"/>
              <w:jc w:val="left"/>
              <w:rPr>
                <w:color w:val="auto"/>
                <w:lang w:val="fr-FR"/>
              </w:rPr>
            </w:pPr>
            <w:r w:rsidRPr="001773DE">
              <w:rPr>
                <w:b/>
                <w:color w:val="auto"/>
                <w:lang w:val="fr-FR"/>
              </w:rPr>
              <w:t xml:space="preserve">NB : </w:t>
            </w:r>
            <w:r w:rsidRPr="004D0AB0">
              <w:rPr>
                <w:color w:val="auto"/>
                <w:lang w:val="fr-FR"/>
              </w:rPr>
              <w:t>Dans la Tshopo, la taille moyenne de ménage est 5 (Source Bureau Zone de Santé)</w:t>
            </w:r>
          </w:p>
          <w:p w14:paraId="3C3B602F" w14:textId="77777777" w:rsidR="001C39FC" w:rsidRPr="001773DE" w:rsidRDefault="00B617A8">
            <w:pPr>
              <w:spacing w:after="105" w:line="259" w:lineRule="auto"/>
              <w:ind w:left="-6" w:firstLine="0"/>
              <w:jc w:val="left"/>
              <w:rPr>
                <w:color w:val="auto"/>
                <w:lang w:val="fr-FR"/>
              </w:rPr>
            </w:pPr>
            <w:r w:rsidRPr="001773DE">
              <w:rPr>
                <w:rFonts w:ascii="Calibri" w:eastAsia="Calibri" w:hAnsi="Calibri" w:cs="Calibri"/>
                <w:noProof/>
                <w:color w:val="auto"/>
              </w:rPr>
              <mc:AlternateContent>
                <mc:Choice Requires="wpg">
                  <w:drawing>
                    <wp:inline distT="0" distB="0" distL="0" distR="0" wp14:anchorId="015D8810" wp14:editId="7C39730C">
                      <wp:extent cx="6534659" cy="6096"/>
                      <wp:effectExtent l="0" t="0" r="0" b="0"/>
                      <wp:docPr id="68423" name="Group 68423"/>
                      <wp:cNvGraphicFramePr/>
                      <a:graphic xmlns:a="http://schemas.openxmlformats.org/drawingml/2006/main">
                        <a:graphicData uri="http://schemas.microsoft.com/office/word/2010/wordprocessingGroup">
                          <wpg:wgp>
                            <wpg:cNvGrpSpPr/>
                            <wpg:grpSpPr>
                              <a:xfrm>
                                <a:off x="0" y="0"/>
                                <a:ext cx="6534659" cy="6096"/>
                                <a:chOff x="0" y="0"/>
                                <a:chExt cx="6534659" cy="6096"/>
                              </a:xfrm>
                            </wpg:grpSpPr>
                            <wps:wsp>
                              <wps:cNvPr id="76811" name="Shape 76811"/>
                              <wps:cNvSpPr/>
                              <wps:spPr>
                                <a:xfrm>
                                  <a:off x="0" y="0"/>
                                  <a:ext cx="1588262" cy="9144"/>
                                </a:xfrm>
                                <a:custGeom>
                                  <a:avLst/>
                                  <a:gdLst/>
                                  <a:ahLst/>
                                  <a:cxnLst/>
                                  <a:rect l="0" t="0" r="0" b="0"/>
                                  <a:pathLst>
                                    <a:path w="1588262" h="9144">
                                      <a:moveTo>
                                        <a:pt x="0" y="0"/>
                                      </a:moveTo>
                                      <a:lnTo>
                                        <a:pt x="1588262" y="0"/>
                                      </a:lnTo>
                                      <a:lnTo>
                                        <a:pt x="15882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12" name="Shape 76812"/>
                              <wps:cNvSpPr/>
                              <wps:spPr>
                                <a:xfrm>
                                  <a:off x="158826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13" name="Shape 76813"/>
                              <wps:cNvSpPr/>
                              <wps:spPr>
                                <a:xfrm>
                                  <a:off x="1594358" y="0"/>
                                  <a:ext cx="1044245" cy="9144"/>
                                </a:xfrm>
                                <a:custGeom>
                                  <a:avLst/>
                                  <a:gdLst/>
                                  <a:ahLst/>
                                  <a:cxnLst/>
                                  <a:rect l="0" t="0" r="0" b="0"/>
                                  <a:pathLst>
                                    <a:path w="1044245" h="9144">
                                      <a:moveTo>
                                        <a:pt x="0" y="0"/>
                                      </a:moveTo>
                                      <a:lnTo>
                                        <a:pt x="1044245" y="0"/>
                                      </a:lnTo>
                                      <a:lnTo>
                                        <a:pt x="10442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14" name="Shape 76814"/>
                              <wps:cNvSpPr/>
                              <wps:spPr>
                                <a:xfrm>
                                  <a:off x="263867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15" name="Shape 76815"/>
                              <wps:cNvSpPr/>
                              <wps:spPr>
                                <a:xfrm>
                                  <a:off x="2644775" y="0"/>
                                  <a:ext cx="833628" cy="9144"/>
                                </a:xfrm>
                                <a:custGeom>
                                  <a:avLst/>
                                  <a:gdLst/>
                                  <a:ahLst/>
                                  <a:cxnLst/>
                                  <a:rect l="0" t="0" r="0" b="0"/>
                                  <a:pathLst>
                                    <a:path w="833628" h="9144">
                                      <a:moveTo>
                                        <a:pt x="0" y="0"/>
                                      </a:moveTo>
                                      <a:lnTo>
                                        <a:pt x="833628" y="0"/>
                                      </a:lnTo>
                                      <a:lnTo>
                                        <a:pt x="8336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16" name="Shape 76816"/>
                              <wps:cNvSpPr/>
                              <wps:spPr>
                                <a:xfrm>
                                  <a:off x="347840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17" name="Shape 76817"/>
                              <wps:cNvSpPr/>
                              <wps:spPr>
                                <a:xfrm>
                                  <a:off x="3484499" y="0"/>
                                  <a:ext cx="896417" cy="9144"/>
                                </a:xfrm>
                                <a:custGeom>
                                  <a:avLst/>
                                  <a:gdLst/>
                                  <a:ahLst/>
                                  <a:cxnLst/>
                                  <a:rect l="0" t="0" r="0" b="0"/>
                                  <a:pathLst>
                                    <a:path w="896417" h="9144">
                                      <a:moveTo>
                                        <a:pt x="0" y="0"/>
                                      </a:moveTo>
                                      <a:lnTo>
                                        <a:pt x="896417" y="0"/>
                                      </a:lnTo>
                                      <a:lnTo>
                                        <a:pt x="8964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18" name="Shape 76818"/>
                              <wps:cNvSpPr/>
                              <wps:spPr>
                                <a:xfrm>
                                  <a:off x="43808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19" name="Shape 76819"/>
                              <wps:cNvSpPr/>
                              <wps:spPr>
                                <a:xfrm>
                                  <a:off x="4386961" y="0"/>
                                  <a:ext cx="1275842" cy="9144"/>
                                </a:xfrm>
                                <a:custGeom>
                                  <a:avLst/>
                                  <a:gdLst/>
                                  <a:ahLst/>
                                  <a:cxnLst/>
                                  <a:rect l="0" t="0" r="0" b="0"/>
                                  <a:pathLst>
                                    <a:path w="1275842" h="9144">
                                      <a:moveTo>
                                        <a:pt x="0" y="0"/>
                                      </a:moveTo>
                                      <a:lnTo>
                                        <a:pt x="1275842" y="0"/>
                                      </a:lnTo>
                                      <a:lnTo>
                                        <a:pt x="12758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20" name="Shape 76820"/>
                              <wps:cNvSpPr/>
                              <wps:spPr>
                                <a:xfrm>
                                  <a:off x="56629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821" name="Shape 76821"/>
                              <wps:cNvSpPr/>
                              <wps:spPr>
                                <a:xfrm>
                                  <a:off x="5669026" y="0"/>
                                  <a:ext cx="865632" cy="9144"/>
                                </a:xfrm>
                                <a:custGeom>
                                  <a:avLst/>
                                  <a:gdLst/>
                                  <a:ahLst/>
                                  <a:cxnLst/>
                                  <a:rect l="0" t="0" r="0" b="0"/>
                                  <a:pathLst>
                                    <a:path w="865632" h="9144">
                                      <a:moveTo>
                                        <a:pt x="0" y="0"/>
                                      </a:moveTo>
                                      <a:lnTo>
                                        <a:pt x="865632" y="0"/>
                                      </a:lnTo>
                                      <a:lnTo>
                                        <a:pt x="8656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8423" style="width:514.54pt;height:0.480011pt;mso-position-horizontal-relative:char;mso-position-vertical-relative:line" coordsize="65346,60">
                      <v:shape id="Shape 76822" style="position:absolute;width:15882;height:91;left:0;top:0;" coordsize="1588262,9144" path="m0,0l1588262,0l1588262,9144l0,9144l0,0">
                        <v:stroke weight="0pt" endcap="flat" joinstyle="miter" miterlimit="10" on="false" color="#000000" opacity="0"/>
                        <v:fill on="true" color="#000000"/>
                      </v:shape>
                      <v:shape id="Shape 76823" style="position:absolute;width:91;height:91;left:15882;top:0;" coordsize="9144,9144" path="m0,0l9144,0l9144,9144l0,9144l0,0">
                        <v:stroke weight="0pt" endcap="flat" joinstyle="miter" miterlimit="10" on="false" color="#000000" opacity="0"/>
                        <v:fill on="true" color="#000000"/>
                      </v:shape>
                      <v:shape id="Shape 76824" style="position:absolute;width:10442;height:91;left:15943;top:0;" coordsize="1044245,9144" path="m0,0l1044245,0l1044245,9144l0,9144l0,0">
                        <v:stroke weight="0pt" endcap="flat" joinstyle="miter" miterlimit="10" on="false" color="#000000" opacity="0"/>
                        <v:fill on="true" color="#000000"/>
                      </v:shape>
                      <v:shape id="Shape 76825" style="position:absolute;width:91;height:91;left:26386;top:0;" coordsize="9144,9144" path="m0,0l9144,0l9144,9144l0,9144l0,0">
                        <v:stroke weight="0pt" endcap="flat" joinstyle="miter" miterlimit="10" on="false" color="#000000" opacity="0"/>
                        <v:fill on="true" color="#000000"/>
                      </v:shape>
                      <v:shape id="Shape 76826" style="position:absolute;width:8336;height:91;left:26447;top:0;" coordsize="833628,9144" path="m0,0l833628,0l833628,9144l0,9144l0,0">
                        <v:stroke weight="0pt" endcap="flat" joinstyle="miter" miterlimit="10" on="false" color="#000000" opacity="0"/>
                        <v:fill on="true" color="#000000"/>
                      </v:shape>
                      <v:shape id="Shape 76827" style="position:absolute;width:91;height:91;left:34784;top:0;" coordsize="9144,9144" path="m0,0l9144,0l9144,9144l0,9144l0,0">
                        <v:stroke weight="0pt" endcap="flat" joinstyle="miter" miterlimit="10" on="false" color="#000000" opacity="0"/>
                        <v:fill on="true" color="#000000"/>
                      </v:shape>
                      <v:shape id="Shape 76828" style="position:absolute;width:8964;height:91;left:34844;top:0;" coordsize="896417,9144" path="m0,0l896417,0l896417,9144l0,9144l0,0">
                        <v:stroke weight="0pt" endcap="flat" joinstyle="miter" miterlimit="10" on="false" color="#000000" opacity="0"/>
                        <v:fill on="true" color="#000000"/>
                      </v:shape>
                      <v:shape id="Shape 76829" style="position:absolute;width:91;height:91;left:43808;top:0;" coordsize="9144,9144" path="m0,0l9144,0l9144,9144l0,9144l0,0">
                        <v:stroke weight="0pt" endcap="flat" joinstyle="miter" miterlimit="10" on="false" color="#000000" opacity="0"/>
                        <v:fill on="true" color="#000000"/>
                      </v:shape>
                      <v:shape id="Shape 76830" style="position:absolute;width:12758;height:91;left:43869;top:0;" coordsize="1275842,9144" path="m0,0l1275842,0l1275842,9144l0,9144l0,0">
                        <v:stroke weight="0pt" endcap="flat" joinstyle="miter" miterlimit="10" on="false" color="#000000" opacity="0"/>
                        <v:fill on="true" color="#000000"/>
                      </v:shape>
                      <v:shape id="Shape 76831" style="position:absolute;width:91;height:91;left:56629;top:0;" coordsize="9144,9144" path="m0,0l9144,0l9144,9144l0,9144l0,0">
                        <v:stroke weight="0pt" endcap="flat" joinstyle="miter" miterlimit="10" on="false" color="#000000" opacity="0"/>
                        <v:fill on="true" color="#000000"/>
                      </v:shape>
                      <v:shape id="Shape 76832" style="position:absolute;width:8656;height:91;left:56690;top:0;" coordsize="865632,9144" path="m0,0l865632,0l865632,9144l0,9144l0,0">
                        <v:stroke weight="0pt" endcap="flat" joinstyle="miter" miterlimit="10" on="false" color="#000000" opacity="0"/>
                        <v:fill on="true" color="#000000"/>
                      </v:shape>
                    </v:group>
                  </w:pict>
                </mc:Fallback>
              </mc:AlternateContent>
            </w:r>
          </w:p>
          <w:p w14:paraId="631A1975" w14:textId="14959BCF" w:rsidR="0026526F" w:rsidRPr="004F0050" w:rsidRDefault="00E84234" w:rsidP="004D0AB0">
            <w:pPr>
              <w:spacing w:after="101" w:line="238" w:lineRule="auto"/>
              <w:ind w:left="180" w:right="180" w:firstLine="0"/>
              <w:rPr>
                <w:color w:val="auto"/>
                <w:lang w:val="fr-FR"/>
              </w:rPr>
            </w:pPr>
            <w:r w:rsidRPr="009957BB">
              <w:rPr>
                <w:color w:val="auto"/>
                <w:lang w:val="fr-FR"/>
              </w:rPr>
              <w:t>Partant du tableau ci</w:t>
            </w:r>
            <w:r w:rsidR="00F622A1" w:rsidRPr="009957BB">
              <w:rPr>
                <w:color w:val="auto"/>
                <w:lang w:val="fr-FR"/>
              </w:rPr>
              <w:t>-</w:t>
            </w:r>
            <w:r w:rsidRPr="009957BB">
              <w:rPr>
                <w:color w:val="auto"/>
                <w:lang w:val="fr-FR"/>
              </w:rPr>
              <w:t xml:space="preserve">haut, le constat est que la </w:t>
            </w:r>
            <w:r w:rsidR="00F15E2A" w:rsidRPr="009957BB">
              <w:rPr>
                <w:color w:val="auto"/>
                <w:lang w:val="fr-FR"/>
              </w:rPr>
              <w:t>forte</w:t>
            </w:r>
            <w:r w:rsidR="00B617A8" w:rsidRPr="009957BB">
              <w:rPr>
                <w:color w:val="auto"/>
                <w:lang w:val="fr-FR"/>
              </w:rPr>
              <w:t xml:space="preserve"> pression </w:t>
            </w:r>
            <w:r w:rsidRPr="009957BB">
              <w:rPr>
                <w:color w:val="auto"/>
                <w:lang w:val="fr-FR"/>
              </w:rPr>
              <w:t>des IDPs sur les familles hôtes</w:t>
            </w:r>
            <w:r w:rsidR="001F5714" w:rsidRPr="009957BB">
              <w:rPr>
                <w:color w:val="auto"/>
                <w:lang w:val="fr-FR"/>
              </w:rPr>
              <w:t xml:space="preserve"> et les </w:t>
            </w:r>
            <w:r w:rsidR="00F622A1" w:rsidRPr="009957BB">
              <w:rPr>
                <w:color w:val="auto"/>
                <w:lang w:val="fr-FR"/>
              </w:rPr>
              <w:t>résidents</w:t>
            </w:r>
            <w:r w:rsidRPr="009957BB">
              <w:rPr>
                <w:color w:val="auto"/>
                <w:lang w:val="fr-FR"/>
              </w:rPr>
              <w:t xml:space="preserve"> est tellement élevée, </w:t>
            </w:r>
            <w:r w:rsidR="001F5714" w:rsidRPr="009957BB">
              <w:rPr>
                <w:color w:val="auto"/>
                <w:lang w:val="fr-FR"/>
              </w:rPr>
              <w:t>à</w:t>
            </w:r>
            <w:r w:rsidR="009730E9" w:rsidRPr="009957BB">
              <w:rPr>
                <w:color w:val="auto"/>
                <w:lang w:val="fr-FR"/>
              </w:rPr>
              <w:t xml:space="preserve"> la moyenne </w:t>
            </w:r>
            <w:r w:rsidR="001F5714" w:rsidRPr="009957BB">
              <w:rPr>
                <w:color w:val="auto"/>
                <w:lang w:val="fr-FR"/>
              </w:rPr>
              <w:t xml:space="preserve">de </w:t>
            </w:r>
            <w:r w:rsidR="009730E9" w:rsidRPr="009957BB">
              <w:rPr>
                <w:color w:val="auto"/>
                <w:lang w:val="fr-FR"/>
              </w:rPr>
              <w:t>67,4</w:t>
            </w:r>
            <w:r w:rsidR="001F5714" w:rsidRPr="009957BB">
              <w:rPr>
                <w:color w:val="auto"/>
                <w:lang w:val="fr-FR"/>
              </w:rPr>
              <w:t>%.</w:t>
            </w:r>
            <w:r w:rsidR="001F5714" w:rsidRPr="001773DE">
              <w:rPr>
                <w:color w:val="auto"/>
                <w:lang w:val="fr-FR"/>
              </w:rPr>
              <w:t xml:space="preserve"> Ce</w:t>
            </w:r>
            <w:r w:rsidR="00B617A8" w:rsidRPr="001773DE">
              <w:rPr>
                <w:color w:val="auto"/>
                <w:lang w:val="fr-FR"/>
              </w:rPr>
              <w:t xml:space="preserve"> qui justifie une forte concentration des déplacés </w:t>
            </w:r>
            <w:r w:rsidR="009730E9" w:rsidRPr="001773DE">
              <w:rPr>
                <w:color w:val="auto"/>
                <w:lang w:val="fr-FR"/>
              </w:rPr>
              <w:t xml:space="preserve">dans les villages de l’aire de santé de Kipokoso, plus </w:t>
            </w:r>
            <w:r w:rsidR="001F5714" w:rsidRPr="001773DE">
              <w:rPr>
                <w:color w:val="auto"/>
                <w:lang w:val="fr-FR"/>
              </w:rPr>
              <w:t>précisément</w:t>
            </w:r>
            <w:r w:rsidR="009730E9" w:rsidRPr="001773DE">
              <w:rPr>
                <w:color w:val="auto"/>
                <w:lang w:val="fr-FR"/>
              </w:rPr>
              <w:t xml:space="preserve"> </w:t>
            </w:r>
            <w:r w:rsidR="00B617A8" w:rsidRPr="001773DE">
              <w:rPr>
                <w:color w:val="auto"/>
                <w:lang w:val="fr-FR"/>
              </w:rPr>
              <w:t xml:space="preserve">à </w:t>
            </w:r>
            <w:r w:rsidR="009730E9" w:rsidRPr="001773DE">
              <w:rPr>
                <w:color w:val="auto"/>
                <w:lang w:val="fr-FR"/>
              </w:rPr>
              <w:t xml:space="preserve">la cité Kipokoso 88,9%, Sometra 69,7%, Yangoma 78,4%, Waniarukula HGR 60%, Batite 55,55%, Babunje3 72,1%. Cette pression </w:t>
            </w:r>
            <w:r w:rsidR="00B617A8" w:rsidRPr="001773DE">
              <w:rPr>
                <w:color w:val="auto"/>
                <w:lang w:val="fr-FR"/>
              </w:rPr>
              <w:t xml:space="preserve">influence négativement sur l’accès aux moyens sociaux de base en milieux d’accueil. Avec la </w:t>
            </w:r>
            <w:r w:rsidR="00D91907" w:rsidRPr="001773DE">
              <w:rPr>
                <w:color w:val="auto"/>
                <w:lang w:val="fr-FR"/>
              </w:rPr>
              <w:t xml:space="preserve">dernière </w:t>
            </w:r>
            <w:r w:rsidR="00B617A8" w:rsidRPr="001773DE">
              <w:rPr>
                <w:color w:val="auto"/>
                <w:lang w:val="fr-FR"/>
              </w:rPr>
              <w:t xml:space="preserve">vague du </w:t>
            </w:r>
            <w:r w:rsidR="00D91907" w:rsidRPr="001773DE">
              <w:rPr>
                <w:color w:val="auto"/>
                <w:lang w:val="fr-FR"/>
              </w:rPr>
              <w:t xml:space="preserve">mois d’octobre </w:t>
            </w:r>
            <w:r w:rsidR="00B617A8" w:rsidRPr="001773DE">
              <w:rPr>
                <w:color w:val="auto"/>
                <w:lang w:val="fr-FR"/>
              </w:rPr>
              <w:t>20</w:t>
            </w:r>
            <w:r w:rsidR="00D91907" w:rsidRPr="001773DE">
              <w:rPr>
                <w:color w:val="auto"/>
                <w:lang w:val="fr-FR"/>
              </w:rPr>
              <w:t>20</w:t>
            </w:r>
            <w:r w:rsidR="00B617A8" w:rsidRPr="001773DE">
              <w:rPr>
                <w:color w:val="auto"/>
                <w:lang w:val="fr-FR"/>
              </w:rPr>
              <w:t xml:space="preserve">, les chiffres </w:t>
            </w:r>
            <w:r w:rsidR="0017508B" w:rsidRPr="001773DE">
              <w:rPr>
                <w:color w:val="auto"/>
                <w:lang w:val="fr-FR"/>
              </w:rPr>
              <w:t>des déplacés accueillis</w:t>
            </w:r>
            <w:r w:rsidR="00B617A8" w:rsidRPr="001773DE">
              <w:rPr>
                <w:color w:val="auto"/>
                <w:lang w:val="fr-FR"/>
              </w:rPr>
              <w:t xml:space="preserve"> </w:t>
            </w:r>
            <w:r w:rsidR="0026526F">
              <w:rPr>
                <w:color w:val="auto"/>
                <w:lang w:val="fr-FR"/>
              </w:rPr>
              <w:t>s’était brusquement accru.</w:t>
            </w:r>
            <w:r w:rsidR="0026526F">
              <w:rPr>
                <w:color w:val="auto"/>
                <w:lang w:val="fr-FR"/>
              </w:rPr>
              <w:br/>
            </w:r>
            <w:r w:rsidR="0070661C">
              <w:rPr>
                <w:color w:val="auto"/>
                <w:lang w:val="fr-FR"/>
              </w:rPr>
              <w:br/>
            </w:r>
            <w:r w:rsidR="00B617A8" w:rsidRPr="004D0AB0">
              <w:rPr>
                <w:color w:val="auto"/>
                <w:lang w:val="fr-FR"/>
              </w:rPr>
              <w:t xml:space="preserve">Pour des raisons d’accessibilité physique et sécuritaire, les villages des Aires de santé </w:t>
            </w:r>
            <w:r w:rsidR="004B7353" w:rsidRPr="004D0AB0">
              <w:rPr>
                <w:color w:val="auto"/>
                <w:lang w:val="fr-FR"/>
              </w:rPr>
              <w:t>Basukwambao PK44</w:t>
            </w:r>
            <w:r w:rsidR="00B617A8" w:rsidRPr="004D0AB0">
              <w:rPr>
                <w:color w:val="auto"/>
                <w:lang w:val="fr-FR"/>
              </w:rPr>
              <w:t xml:space="preserve"> et </w:t>
            </w:r>
            <w:r w:rsidR="004B7353" w:rsidRPr="004D0AB0">
              <w:rPr>
                <w:color w:val="auto"/>
                <w:lang w:val="fr-FR"/>
              </w:rPr>
              <w:t>Babingi PK 90</w:t>
            </w:r>
            <w:r w:rsidR="00B617A8" w:rsidRPr="004D0AB0">
              <w:rPr>
                <w:color w:val="auto"/>
                <w:lang w:val="fr-FR"/>
              </w:rPr>
              <w:t xml:space="preserve"> se trouvant proche de la zone trouble</w:t>
            </w:r>
            <w:r w:rsidR="00A935E2" w:rsidRPr="004D0AB0">
              <w:rPr>
                <w:color w:val="auto"/>
                <w:lang w:val="fr-FR"/>
              </w:rPr>
              <w:t xml:space="preserve"> </w:t>
            </w:r>
            <w:r w:rsidR="004B7353" w:rsidRPr="004D0AB0">
              <w:rPr>
                <w:color w:val="auto"/>
                <w:lang w:val="fr-FR"/>
              </w:rPr>
              <w:t>à proximité</w:t>
            </w:r>
            <w:r w:rsidR="00B617A8" w:rsidRPr="004D0AB0">
              <w:rPr>
                <w:color w:val="auto"/>
                <w:lang w:val="fr-FR"/>
              </w:rPr>
              <w:t xml:space="preserve"> </w:t>
            </w:r>
            <w:r w:rsidR="00BB49A9" w:rsidRPr="004D0AB0">
              <w:rPr>
                <w:color w:val="auto"/>
                <w:lang w:val="fr-FR"/>
              </w:rPr>
              <w:t xml:space="preserve">de l’aire de santé de kipokoso </w:t>
            </w:r>
            <w:r w:rsidR="00B617A8" w:rsidRPr="004D0AB0">
              <w:rPr>
                <w:color w:val="auto"/>
                <w:lang w:val="fr-FR"/>
              </w:rPr>
              <w:t xml:space="preserve">ont </w:t>
            </w:r>
            <w:r w:rsidR="00BB49A9" w:rsidRPr="004D0AB0">
              <w:rPr>
                <w:color w:val="auto"/>
                <w:lang w:val="fr-FR"/>
              </w:rPr>
              <w:t xml:space="preserve">aussi fait objet de </w:t>
            </w:r>
            <w:r w:rsidR="004B7353" w:rsidRPr="004D0AB0">
              <w:rPr>
                <w:color w:val="auto"/>
                <w:lang w:val="fr-FR"/>
              </w:rPr>
              <w:t>la présente</w:t>
            </w:r>
            <w:r w:rsidR="00B617A8" w:rsidRPr="004D0AB0">
              <w:rPr>
                <w:color w:val="auto"/>
                <w:lang w:val="fr-FR"/>
              </w:rPr>
              <w:t xml:space="preserve"> évaluation.</w:t>
            </w:r>
          </w:p>
          <w:p w14:paraId="240B2A57" w14:textId="7197AECE" w:rsidR="001C39FC" w:rsidRPr="0026526F" w:rsidRDefault="00B617A8" w:rsidP="0026526F">
            <w:pPr>
              <w:spacing w:after="60" w:line="238" w:lineRule="auto"/>
              <w:ind w:right="-80"/>
              <w:rPr>
                <w:color w:val="auto"/>
                <w:lang w:val="fr-FR"/>
              </w:rPr>
            </w:pPr>
            <w:r w:rsidRPr="0026526F">
              <w:rPr>
                <w:color w:val="auto"/>
                <w:lang w:val="fr-FR"/>
              </w:rPr>
              <w:lastRenderedPageBreak/>
              <w:t xml:space="preserve">Suite à la dynamique du </w:t>
            </w:r>
            <w:r w:rsidR="00BB49A9" w:rsidRPr="0026526F">
              <w:rPr>
                <w:color w:val="auto"/>
                <w:lang w:val="fr-FR"/>
              </w:rPr>
              <w:t>déplacement dans la zone l’on réalise une baisse</w:t>
            </w:r>
            <w:r w:rsidR="004B7353" w:rsidRPr="0026526F">
              <w:rPr>
                <w:color w:val="auto"/>
                <w:lang w:val="fr-FR"/>
              </w:rPr>
              <w:t xml:space="preserve"> de</w:t>
            </w:r>
            <w:r w:rsidR="00BB49A9" w:rsidRPr="0026526F">
              <w:rPr>
                <w:color w:val="auto"/>
                <w:lang w:val="fr-FR"/>
              </w:rPr>
              <w:t xml:space="preserve"> 1</w:t>
            </w:r>
            <w:r w:rsidRPr="0026526F">
              <w:rPr>
                <w:color w:val="auto"/>
                <w:lang w:val="fr-FR"/>
              </w:rPr>
              <w:t xml:space="preserve">5% de la </w:t>
            </w:r>
            <w:r w:rsidR="00BB49A9" w:rsidRPr="0026526F">
              <w:rPr>
                <w:color w:val="auto"/>
                <w:lang w:val="fr-FR"/>
              </w:rPr>
              <w:t>population autochtone de Kipo</w:t>
            </w:r>
            <w:r w:rsidR="00971D0F" w:rsidRPr="0026526F">
              <w:rPr>
                <w:color w:val="auto"/>
                <w:lang w:val="fr-FR"/>
              </w:rPr>
              <w:t>ko</w:t>
            </w:r>
            <w:r w:rsidR="00BB49A9" w:rsidRPr="0026526F">
              <w:rPr>
                <w:color w:val="auto"/>
                <w:lang w:val="fr-FR"/>
              </w:rPr>
              <w:t>so qui ont finalement abandonn</w:t>
            </w:r>
            <w:r w:rsidR="004B7353" w:rsidRPr="0026526F">
              <w:rPr>
                <w:color w:val="auto"/>
                <w:lang w:val="fr-FR"/>
              </w:rPr>
              <w:t xml:space="preserve">é leurs maisons pour leur sécurité à Kisangani et dans des localités voisines. </w:t>
            </w:r>
            <w:r w:rsidRPr="0026526F">
              <w:rPr>
                <w:color w:val="auto"/>
                <w:lang w:val="fr-FR"/>
              </w:rPr>
              <w:t xml:space="preserve"> </w:t>
            </w:r>
          </w:p>
          <w:p w14:paraId="5B640B38" w14:textId="77777777" w:rsidR="001C39FC" w:rsidRPr="001773DE" w:rsidRDefault="001C39FC" w:rsidP="00C17FC9">
            <w:pPr>
              <w:spacing w:after="0" w:line="259" w:lineRule="auto"/>
              <w:ind w:left="0" w:firstLine="0"/>
              <w:jc w:val="left"/>
              <w:rPr>
                <w:color w:val="auto"/>
                <w:lang w:val="fr-FR"/>
              </w:rPr>
            </w:pPr>
          </w:p>
        </w:tc>
        <w:tc>
          <w:tcPr>
            <w:tcW w:w="360" w:type="dxa"/>
            <w:vMerge/>
            <w:tcBorders>
              <w:top w:val="nil"/>
              <w:left w:val="nil"/>
              <w:bottom w:val="nil"/>
              <w:right w:val="single" w:sz="4" w:space="0" w:color="000000"/>
            </w:tcBorders>
          </w:tcPr>
          <w:p w14:paraId="280F455A" w14:textId="77777777" w:rsidR="001C39FC" w:rsidRPr="00C57B34" w:rsidRDefault="001C39FC">
            <w:pPr>
              <w:spacing w:after="160" w:line="259" w:lineRule="auto"/>
              <w:ind w:left="0" w:firstLine="0"/>
              <w:jc w:val="left"/>
              <w:rPr>
                <w:lang w:val="fr-FR"/>
              </w:rPr>
            </w:pPr>
          </w:p>
        </w:tc>
      </w:tr>
      <w:tr w:rsidR="00ED4779" w:rsidRPr="00586E73" w14:paraId="596F6E19" w14:textId="77777777" w:rsidTr="004D0AB0">
        <w:trPr>
          <w:trHeight w:val="382"/>
        </w:trPr>
        <w:tc>
          <w:tcPr>
            <w:tcW w:w="360" w:type="dxa"/>
            <w:vMerge/>
            <w:tcBorders>
              <w:top w:val="nil"/>
              <w:left w:val="single" w:sz="4" w:space="0" w:color="000000"/>
              <w:bottom w:val="nil"/>
              <w:right w:val="nil"/>
            </w:tcBorders>
          </w:tcPr>
          <w:p w14:paraId="0F035FDD" w14:textId="77777777" w:rsidR="001C39FC" w:rsidRPr="00C57B34" w:rsidRDefault="001C39FC">
            <w:pPr>
              <w:spacing w:after="160" w:line="259" w:lineRule="auto"/>
              <w:ind w:left="0" w:firstLine="0"/>
              <w:jc w:val="left"/>
              <w:rPr>
                <w:lang w:val="fr-FR"/>
              </w:rPr>
            </w:pPr>
          </w:p>
        </w:tc>
        <w:tc>
          <w:tcPr>
            <w:tcW w:w="10440" w:type="dxa"/>
            <w:gridSpan w:val="11"/>
            <w:tcBorders>
              <w:top w:val="single" w:sz="4" w:space="0" w:color="000000"/>
              <w:left w:val="single" w:sz="4" w:space="0" w:color="000000"/>
              <w:bottom w:val="single" w:sz="4" w:space="0" w:color="000000"/>
              <w:right w:val="single" w:sz="4" w:space="0" w:color="000000"/>
            </w:tcBorders>
            <w:shd w:val="clear" w:color="auto" w:fill="DDEBF7"/>
          </w:tcPr>
          <w:p w14:paraId="0F814BC6" w14:textId="6C735C84" w:rsidR="001C39FC" w:rsidRPr="00C57B34" w:rsidRDefault="00B617A8" w:rsidP="0026526F">
            <w:pPr>
              <w:spacing w:after="0" w:line="259" w:lineRule="auto"/>
              <w:ind w:left="8" w:firstLine="0"/>
              <w:jc w:val="center"/>
              <w:rPr>
                <w:lang w:val="fr-FR"/>
              </w:rPr>
            </w:pPr>
            <w:r w:rsidRPr="00C57B34">
              <w:rPr>
                <w:b/>
                <w:lang w:val="fr-FR"/>
              </w:rPr>
              <w:t xml:space="preserve">Différentes vagues de déplacement </w:t>
            </w:r>
            <w:r w:rsidR="0026526F">
              <w:rPr>
                <w:b/>
                <w:lang w:val="fr-FR"/>
              </w:rPr>
              <w:t xml:space="preserve">sur la zone </w:t>
            </w:r>
            <w:r w:rsidR="00F0614D">
              <w:rPr>
                <w:b/>
                <w:lang w:val="fr-FR"/>
              </w:rPr>
              <w:t xml:space="preserve">de </w:t>
            </w:r>
            <w:r w:rsidR="0025304A">
              <w:rPr>
                <w:b/>
                <w:lang w:val="fr-FR"/>
              </w:rPr>
              <w:t>Février</w:t>
            </w:r>
            <w:r w:rsidR="0026526F">
              <w:rPr>
                <w:b/>
                <w:lang w:val="fr-FR"/>
              </w:rPr>
              <w:t xml:space="preserve"> à Novembre</w:t>
            </w:r>
            <w:r w:rsidRPr="00C57B34">
              <w:rPr>
                <w:b/>
                <w:lang w:val="fr-FR"/>
              </w:rPr>
              <w:t xml:space="preserve"> 20</w:t>
            </w:r>
            <w:r w:rsidR="00F0614D">
              <w:rPr>
                <w:b/>
                <w:lang w:val="fr-FR"/>
              </w:rPr>
              <w:t>20</w:t>
            </w:r>
            <w:r w:rsidRPr="00C57B34">
              <w:rPr>
                <w:b/>
                <w:lang w:val="fr-FR"/>
              </w:rPr>
              <w:t xml:space="preserve"> </w:t>
            </w:r>
          </w:p>
        </w:tc>
        <w:tc>
          <w:tcPr>
            <w:tcW w:w="360" w:type="dxa"/>
            <w:vMerge w:val="restart"/>
            <w:tcBorders>
              <w:top w:val="nil"/>
              <w:left w:val="single" w:sz="4" w:space="0" w:color="000000"/>
              <w:bottom w:val="single" w:sz="4" w:space="0" w:color="000000"/>
              <w:right w:val="single" w:sz="4" w:space="0" w:color="000000"/>
            </w:tcBorders>
          </w:tcPr>
          <w:p w14:paraId="6E449E07" w14:textId="77777777" w:rsidR="001C39FC" w:rsidRPr="00C57B34" w:rsidRDefault="001C39FC">
            <w:pPr>
              <w:spacing w:after="160" w:line="259" w:lineRule="auto"/>
              <w:ind w:left="0" w:firstLine="0"/>
              <w:jc w:val="left"/>
              <w:rPr>
                <w:lang w:val="fr-FR"/>
              </w:rPr>
            </w:pPr>
          </w:p>
        </w:tc>
      </w:tr>
      <w:tr w:rsidR="00ED4779" w14:paraId="29FD6BAC" w14:textId="77777777" w:rsidTr="004D0AB0">
        <w:trPr>
          <w:trHeight w:val="632"/>
        </w:trPr>
        <w:tc>
          <w:tcPr>
            <w:tcW w:w="360" w:type="dxa"/>
            <w:vMerge/>
            <w:tcBorders>
              <w:top w:val="nil"/>
              <w:left w:val="single" w:sz="4" w:space="0" w:color="000000"/>
              <w:bottom w:val="nil"/>
              <w:right w:val="nil"/>
            </w:tcBorders>
          </w:tcPr>
          <w:p w14:paraId="22DFA327" w14:textId="77777777" w:rsidR="001C39FC" w:rsidRPr="00C57B34" w:rsidRDefault="001C39FC">
            <w:pPr>
              <w:spacing w:after="160" w:line="259" w:lineRule="auto"/>
              <w:ind w:left="0" w:firstLine="0"/>
              <w:jc w:val="left"/>
              <w:rPr>
                <w:lang w:val="fr-FR"/>
              </w:rPr>
            </w:pPr>
          </w:p>
        </w:tc>
        <w:tc>
          <w:tcPr>
            <w:tcW w:w="104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882E27C" w14:textId="77777777" w:rsidR="001C39FC" w:rsidRDefault="00B617A8">
            <w:pPr>
              <w:spacing w:after="0" w:line="259" w:lineRule="auto"/>
              <w:ind w:left="116" w:firstLine="0"/>
              <w:jc w:val="left"/>
            </w:pPr>
            <w:r>
              <w:t xml:space="preserve">Date </w:t>
            </w:r>
          </w:p>
        </w:tc>
        <w:tc>
          <w:tcPr>
            <w:tcW w:w="1345" w:type="dxa"/>
            <w:gridSpan w:val="2"/>
            <w:tcBorders>
              <w:top w:val="single" w:sz="4" w:space="0" w:color="000000"/>
              <w:left w:val="single" w:sz="4" w:space="0" w:color="000000"/>
              <w:bottom w:val="single" w:sz="4" w:space="0" w:color="000000"/>
              <w:right w:val="single" w:sz="4" w:space="0" w:color="000000"/>
            </w:tcBorders>
            <w:shd w:val="clear" w:color="auto" w:fill="EDEDED"/>
            <w:vAlign w:val="center"/>
          </w:tcPr>
          <w:p w14:paraId="5037AEA6" w14:textId="77777777" w:rsidR="001C39FC" w:rsidRDefault="00B617A8">
            <w:pPr>
              <w:spacing w:after="0" w:line="259" w:lineRule="auto"/>
              <w:ind w:left="109" w:firstLine="0"/>
              <w:jc w:val="left"/>
            </w:pPr>
            <w:r>
              <w:t xml:space="preserve">Effectifs </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EDEDED"/>
            <w:vAlign w:val="center"/>
          </w:tcPr>
          <w:p w14:paraId="0333FD09" w14:textId="77777777" w:rsidR="001C39FC" w:rsidRDefault="00B617A8">
            <w:pPr>
              <w:spacing w:after="0" w:line="259" w:lineRule="auto"/>
              <w:ind w:left="109" w:firstLine="0"/>
              <w:jc w:val="left"/>
            </w:pPr>
            <w:r>
              <w:t xml:space="preserve">Provenance </w:t>
            </w:r>
          </w:p>
        </w:tc>
        <w:tc>
          <w:tcPr>
            <w:tcW w:w="2091" w:type="dxa"/>
            <w:gridSpan w:val="3"/>
            <w:tcBorders>
              <w:top w:val="single" w:sz="4" w:space="0" w:color="000000"/>
              <w:left w:val="single" w:sz="4" w:space="0" w:color="000000"/>
              <w:bottom w:val="single" w:sz="4" w:space="0" w:color="000000"/>
              <w:right w:val="single" w:sz="4" w:space="0" w:color="000000"/>
            </w:tcBorders>
            <w:shd w:val="clear" w:color="auto" w:fill="EDEDED"/>
          </w:tcPr>
          <w:p w14:paraId="7C7EF6DE" w14:textId="77777777" w:rsidR="001C39FC" w:rsidRDefault="00B617A8">
            <w:pPr>
              <w:spacing w:after="0" w:line="259" w:lineRule="auto"/>
              <w:ind w:left="108" w:right="3" w:firstLine="0"/>
              <w:jc w:val="left"/>
            </w:pPr>
            <w:r>
              <w:t xml:space="preserve"> Localisation Temporaire </w:t>
            </w:r>
          </w:p>
        </w:tc>
        <w:tc>
          <w:tcPr>
            <w:tcW w:w="3405" w:type="dxa"/>
            <w:gridSpan w:val="2"/>
            <w:tcBorders>
              <w:top w:val="single" w:sz="4" w:space="0" w:color="000000"/>
              <w:left w:val="single" w:sz="4" w:space="0" w:color="000000"/>
              <w:bottom w:val="single" w:sz="4" w:space="0" w:color="000000"/>
              <w:right w:val="single" w:sz="4" w:space="0" w:color="000000"/>
            </w:tcBorders>
            <w:shd w:val="clear" w:color="auto" w:fill="EDEDED"/>
            <w:vAlign w:val="center"/>
          </w:tcPr>
          <w:p w14:paraId="2DD1901F" w14:textId="77777777" w:rsidR="001C39FC" w:rsidRDefault="00B617A8">
            <w:pPr>
              <w:spacing w:after="0" w:line="259" w:lineRule="auto"/>
              <w:ind w:left="108" w:firstLine="0"/>
              <w:jc w:val="left"/>
            </w:pPr>
            <w:r>
              <w:t xml:space="preserve">Cause </w:t>
            </w:r>
          </w:p>
        </w:tc>
        <w:tc>
          <w:tcPr>
            <w:tcW w:w="360" w:type="dxa"/>
            <w:vMerge/>
            <w:tcBorders>
              <w:top w:val="nil"/>
              <w:left w:val="single" w:sz="4" w:space="0" w:color="000000"/>
              <w:bottom w:val="nil"/>
              <w:right w:val="single" w:sz="4" w:space="0" w:color="000000"/>
            </w:tcBorders>
          </w:tcPr>
          <w:p w14:paraId="5B92CE33" w14:textId="77777777" w:rsidR="001C39FC" w:rsidRDefault="001C39FC">
            <w:pPr>
              <w:spacing w:after="160" w:line="259" w:lineRule="auto"/>
              <w:ind w:left="0" w:firstLine="0"/>
              <w:jc w:val="left"/>
            </w:pPr>
          </w:p>
        </w:tc>
      </w:tr>
      <w:tr w:rsidR="00ED4779" w:rsidRPr="00A423C5" w14:paraId="137DEED6" w14:textId="77777777" w:rsidTr="004D0AB0">
        <w:trPr>
          <w:trHeight w:val="1142"/>
        </w:trPr>
        <w:tc>
          <w:tcPr>
            <w:tcW w:w="360" w:type="dxa"/>
            <w:vMerge/>
            <w:tcBorders>
              <w:top w:val="nil"/>
              <w:left w:val="single" w:sz="4" w:space="0" w:color="000000"/>
              <w:bottom w:val="nil"/>
              <w:right w:val="nil"/>
            </w:tcBorders>
          </w:tcPr>
          <w:p w14:paraId="7A186399" w14:textId="77777777" w:rsidR="001C39FC" w:rsidRDefault="001C39FC">
            <w:pPr>
              <w:spacing w:after="160" w:line="259" w:lineRule="auto"/>
              <w:ind w:left="0" w:firstLine="0"/>
              <w:jc w:val="left"/>
            </w:pPr>
          </w:p>
        </w:tc>
        <w:tc>
          <w:tcPr>
            <w:tcW w:w="1044" w:type="dxa"/>
            <w:tcBorders>
              <w:top w:val="single" w:sz="4" w:space="0" w:color="000000"/>
              <w:left w:val="single" w:sz="4" w:space="0" w:color="000000"/>
              <w:bottom w:val="single" w:sz="4" w:space="0" w:color="000000"/>
              <w:right w:val="single" w:sz="4" w:space="0" w:color="000000"/>
            </w:tcBorders>
          </w:tcPr>
          <w:p w14:paraId="14B1D4AD" w14:textId="77777777" w:rsidR="001C39FC" w:rsidRPr="0026526F" w:rsidRDefault="004B7353">
            <w:pPr>
              <w:spacing w:after="0" w:line="259" w:lineRule="auto"/>
              <w:ind w:left="116" w:firstLine="0"/>
              <w:jc w:val="left"/>
              <w:rPr>
                <w:color w:val="auto"/>
                <w:lang w:val="fr-FR"/>
              </w:rPr>
            </w:pPr>
            <w:r w:rsidRPr="0026526F">
              <w:rPr>
                <w:color w:val="auto"/>
                <w:lang w:val="fr-FR"/>
              </w:rPr>
              <w:t>En Mi-</w:t>
            </w:r>
            <w:r w:rsidR="00B617A8" w:rsidRPr="0026526F">
              <w:rPr>
                <w:color w:val="auto"/>
                <w:lang w:val="fr-FR"/>
              </w:rPr>
              <w:t xml:space="preserve"> </w:t>
            </w:r>
          </w:p>
          <w:p w14:paraId="0538C080" w14:textId="77777777" w:rsidR="001C39FC" w:rsidRPr="0026526F" w:rsidRDefault="004B7353">
            <w:pPr>
              <w:spacing w:after="0" w:line="259" w:lineRule="auto"/>
              <w:ind w:left="116" w:firstLine="0"/>
              <w:jc w:val="left"/>
              <w:rPr>
                <w:color w:val="auto"/>
                <w:lang w:val="fr-FR"/>
              </w:rPr>
            </w:pPr>
            <w:r w:rsidRPr="0026526F">
              <w:rPr>
                <w:color w:val="auto"/>
                <w:lang w:val="fr-FR"/>
              </w:rPr>
              <w:t>Juillet</w:t>
            </w:r>
            <w:r w:rsidR="00B617A8" w:rsidRPr="0026526F">
              <w:rPr>
                <w:color w:val="auto"/>
                <w:lang w:val="fr-FR"/>
              </w:rPr>
              <w:t xml:space="preserve"> </w:t>
            </w:r>
          </w:p>
          <w:p w14:paraId="6D3DA532" w14:textId="77777777" w:rsidR="001C39FC" w:rsidRPr="0026526F" w:rsidRDefault="004B7353">
            <w:pPr>
              <w:spacing w:after="0" w:line="259" w:lineRule="auto"/>
              <w:ind w:left="116" w:firstLine="0"/>
              <w:jc w:val="left"/>
              <w:rPr>
                <w:color w:val="auto"/>
                <w:lang w:val="fr-FR"/>
              </w:rPr>
            </w:pPr>
            <w:r w:rsidRPr="0026526F">
              <w:rPr>
                <w:color w:val="auto"/>
                <w:lang w:val="fr-FR"/>
              </w:rPr>
              <w:t>2020</w:t>
            </w:r>
            <w:r w:rsidR="00B617A8" w:rsidRPr="0026526F">
              <w:rPr>
                <w:color w:val="auto"/>
                <w:lang w:val="fr-FR"/>
              </w:rPr>
              <w:t xml:space="preserve"> </w:t>
            </w:r>
          </w:p>
        </w:tc>
        <w:tc>
          <w:tcPr>
            <w:tcW w:w="1345" w:type="dxa"/>
            <w:gridSpan w:val="2"/>
            <w:tcBorders>
              <w:top w:val="single" w:sz="4" w:space="0" w:color="000000"/>
              <w:left w:val="single" w:sz="4" w:space="0" w:color="000000"/>
              <w:bottom w:val="single" w:sz="4" w:space="0" w:color="000000"/>
              <w:right w:val="single" w:sz="4" w:space="0" w:color="000000"/>
            </w:tcBorders>
          </w:tcPr>
          <w:p w14:paraId="70F75FEE" w14:textId="77777777" w:rsidR="001C39FC" w:rsidRPr="0026526F" w:rsidRDefault="006C2C9A">
            <w:pPr>
              <w:spacing w:after="0" w:line="239" w:lineRule="auto"/>
              <w:ind w:left="109" w:firstLine="0"/>
              <w:jc w:val="left"/>
              <w:rPr>
                <w:color w:val="auto"/>
              </w:rPr>
            </w:pPr>
            <w:r w:rsidRPr="0026526F">
              <w:rPr>
                <w:color w:val="auto"/>
              </w:rPr>
              <w:t>4151</w:t>
            </w:r>
            <w:r w:rsidR="00B617A8" w:rsidRPr="0026526F">
              <w:rPr>
                <w:color w:val="auto"/>
              </w:rPr>
              <w:t xml:space="preserve"> </w:t>
            </w:r>
          </w:p>
          <w:p w14:paraId="5D281589" w14:textId="77777777" w:rsidR="001C39FC" w:rsidRPr="0026526F" w:rsidRDefault="00B617A8">
            <w:pPr>
              <w:spacing w:after="0" w:line="259" w:lineRule="auto"/>
              <w:ind w:left="109" w:firstLine="0"/>
              <w:jc w:val="left"/>
              <w:rPr>
                <w:color w:val="auto"/>
              </w:rPr>
            </w:pPr>
            <w:r w:rsidRPr="0026526F">
              <w:rPr>
                <w:color w:val="auto"/>
              </w:rPr>
              <w:t xml:space="preserve">ménages </w:t>
            </w:r>
          </w:p>
          <w:p w14:paraId="65CF0E25" w14:textId="77777777" w:rsidR="001C39FC" w:rsidRPr="0026526F" w:rsidRDefault="00B617A8" w:rsidP="006C2C9A">
            <w:pPr>
              <w:spacing w:after="0" w:line="259" w:lineRule="auto"/>
              <w:ind w:left="109" w:firstLine="0"/>
              <w:jc w:val="left"/>
              <w:rPr>
                <w:color w:val="auto"/>
              </w:rPr>
            </w:pPr>
            <w:r w:rsidRPr="0026526F">
              <w:rPr>
                <w:color w:val="auto"/>
              </w:rPr>
              <w:t xml:space="preserve">déplacés  </w:t>
            </w:r>
          </w:p>
        </w:tc>
        <w:tc>
          <w:tcPr>
            <w:tcW w:w="2555" w:type="dxa"/>
            <w:gridSpan w:val="3"/>
            <w:tcBorders>
              <w:top w:val="single" w:sz="4" w:space="0" w:color="000000"/>
              <w:left w:val="single" w:sz="4" w:space="0" w:color="000000"/>
              <w:bottom w:val="single" w:sz="4" w:space="0" w:color="000000"/>
              <w:right w:val="single" w:sz="4" w:space="0" w:color="000000"/>
            </w:tcBorders>
          </w:tcPr>
          <w:p w14:paraId="535E986D" w14:textId="77777777" w:rsidR="001C39FC" w:rsidRPr="0026526F" w:rsidRDefault="006C2C9A">
            <w:pPr>
              <w:spacing w:after="0" w:line="259" w:lineRule="auto"/>
              <w:ind w:left="109" w:firstLine="0"/>
              <w:jc w:val="left"/>
              <w:rPr>
                <w:color w:val="auto"/>
                <w:lang w:val="fr-FR"/>
              </w:rPr>
            </w:pPr>
            <w:r w:rsidRPr="0026526F">
              <w:rPr>
                <w:color w:val="auto"/>
                <w:lang w:val="fr-FR"/>
              </w:rPr>
              <w:t xml:space="preserve">Sometra, Komba, Zongia, </w:t>
            </w:r>
          </w:p>
        </w:tc>
        <w:tc>
          <w:tcPr>
            <w:tcW w:w="2091" w:type="dxa"/>
            <w:gridSpan w:val="3"/>
            <w:tcBorders>
              <w:top w:val="single" w:sz="4" w:space="0" w:color="000000"/>
              <w:left w:val="single" w:sz="4" w:space="0" w:color="000000"/>
              <w:bottom w:val="single" w:sz="4" w:space="0" w:color="000000"/>
              <w:right w:val="single" w:sz="4" w:space="0" w:color="000000"/>
            </w:tcBorders>
          </w:tcPr>
          <w:p w14:paraId="6F0A7885" w14:textId="77777777" w:rsidR="001C39FC" w:rsidRPr="0026526F" w:rsidRDefault="00606A5D" w:rsidP="00102A8C">
            <w:pPr>
              <w:spacing w:after="0" w:line="259" w:lineRule="auto"/>
              <w:ind w:left="108" w:firstLine="0"/>
              <w:jc w:val="left"/>
              <w:rPr>
                <w:color w:val="auto"/>
                <w:lang w:val="fr-FR"/>
              </w:rPr>
            </w:pPr>
            <w:r w:rsidRPr="0026526F">
              <w:rPr>
                <w:color w:val="auto"/>
                <w:lang w:val="fr-FR"/>
              </w:rPr>
              <w:t>Eparpillés à Banyalukula</w:t>
            </w:r>
            <w:r w:rsidR="00102A8C" w:rsidRPr="0026526F">
              <w:rPr>
                <w:color w:val="auto"/>
                <w:lang w:val="fr-FR"/>
              </w:rPr>
              <w:t xml:space="preserve"> et dans les villages de Bakumu d’Obiatuku</w:t>
            </w:r>
          </w:p>
        </w:tc>
        <w:tc>
          <w:tcPr>
            <w:tcW w:w="3405" w:type="dxa"/>
            <w:gridSpan w:val="2"/>
            <w:tcBorders>
              <w:top w:val="single" w:sz="4" w:space="0" w:color="000000"/>
              <w:left w:val="single" w:sz="4" w:space="0" w:color="000000"/>
              <w:bottom w:val="single" w:sz="4" w:space="0" w:color="000000"/>
              <w:right w:val="single" w:sz="4" w:space="0" w:color="000000"/>
            </w:tcBorders>
            <w:vAlign w:val="center"/>
          </w:tcPr>
          <w:p w14:paraId="7FBE67DF" w14:textId="77777777" w:rsidR="001C39FC" w:rsidRPr="0026526F" w:rsidRDefault="00B617A8" w:rsidP="006C2C9A">
            <w:pPr>
              <w:spacing w:after="0" w:line="259" w:lineRule="auto"/>
              <w:ind w:left="108" w:firstLine="0"/>
              <w:jc w:val="left"/>
              <w:rPr>
                <w:color w:val="auto"/>
                <w:lang w:val="fr-FR"/>
              </w:rPr>
            </w:pPr>
            <w:r w:rsidRPr="0026526F">
              <w:rPr>
                <w:color w:val="auto"/>
                <w:lang w:val="fr-FR"/>
              </w:rPr>
              <w:t>Incursions et pillages des vivres</w:t>
            </w:r>
            <w:r w:rsidR="006C2C9A" w:rsidRPr="0026526F">
              <w:rPr>
                <w:color w:val="auto"/>
                <w:lang w:val="fr-FR"/>
              </w:rPr>
              <w:t>, biens de la population</w:t>
            </w:r>
            <w:r w:rsidRPr="0026526F">
              <w:rPr>
                <w:color w:val="auto"/>
                <w:lang w:val="fr-FR"/>
              </w:rPr>
              <w:t xml:space="preserve"> et des petits bétails </w:t>
            </w:r>
            <w:r w:rsidR="006C2C9A" w:rsidRPr="0026526F">
              <w:rPr>
                <w:color w:val="auto"/>
                <w:lang w:val="fr-FR"/>
              </w:rPr>
              <w:t>des non originaires de la zone</w:t>
            </w:r>
            <w:r w:rsidRPr="0026526F">
              <w:rPr>
                <w:color w:val="auto"/>
                <w:lang w:val="fr-FR"/>
              </w:rPr>
              <w:t xml:space="preserve"> </w:t>
            </w:r>
          </w:p>
        </w:tc>
        <w:tc>
          <w:tcPr>
            <w:tcW w:w="360" w:type="dxa"/>
            <w:vMerge/>
            <w:tcBorders>
              <w:top w:val="nil"/>
              <w:left w:val="single" w:sz="4" w:space="0" w:color="000000"/>
              <w:bottom w:val="nil"/>
              <w:right w:val="single" w:sz="4" w:space="0" w:color="000000"/>
            </w:tcBorders>
          </w:tcPr>
          <w:p w14:paraId="46A3C308" w14:textId="77777777" w:rsidR="001C39FC" w:rsidRPr="00C57B34" w:rsidRDefault="001C39FC">
            <w:pPr>
              <w:spacing w:after="160" w:line="259" w:lineRule="auto"/>
              <w:ind w:left="0" w:firstLine="0"/>
              <w:jc w:val="left"/>
              <w:rPr>
                <w:lang w:val="fr-FR"/>
              </w:rPr>
            </w:pPr>
          </w:p>
        </w:tc>
      </w:tr>
      <w:tr w:rsidR="00ED4779" w:rsidRPr="00A423C5" w14:paraId="4FC9439F" w14:textId="77777777" w:rsidTr="004D0AB0">
        <w:trPr>
          <w:trHeight w:val="888"/>
        </w:trPr>
        <w:tc>
          <w:tcPr>
            <w:tcW w:w="360" w:type="dxa"/>
            <w:vMerge/>
            <w:tcBorders>
              <w:top w:val="nil"/>
              <w:left w:val="single" w:sz="4" w:space="0" w:color="000000"/>
              <w:bottom w:val="nil"/>
              <w:right w:val="nil"/>
            </w:tcBorders>
            <w:vAlign w:val="bottom"/>
          </w:tcPr>
          <w:p w14:paraId="614054EB" w14:textId="77777777" w:rsidR="001C39FC" w:rsidRPr="00C57B34" w:rsidRDefault="001C39FC">
            <w:pPr>
              <w:spacing w:after="160" w:line="259" w:lineRule="auto"/>
              <w:ind w:left="0" w:firstLine="0"/>
              <w:jc w:val="left"/>
              <w:rPr>
                <w:lang w:val="fr-FR"/>
              </w:rPr>
            </w:pPr>
          </w:p>
        </w:tc>
        <w:tc>
          <w:tcPr>
            <w:tcW w:w="1044" w:type="dxa"/>
            <w:tcBorders>
              <w:top w:val="single" w:sz="4" w:space="0" w:color="000000"/>
              <w:left w:val="single" w:sz="4" w:space="0" w:color="000000"/>
              <w:bottom w:val="single" w:sz="4" w:space="0" w:color="000000"/>
              <w:right w:val="single" w:sz="4" w:space="0" w:color="000000"/>
            </w:tcBorders>
            <w:vAlign w:val="center"/>
          </w:tcPr>
          <w:p w14:paraId="7C0698A7" w14:textId="77777777" w:rsidR="001C39FC" w:rsidRPr="0026526F" w:rsidRDefault="006C2C9A">
            <w:pPr>
              <w:spacing w:after="0" w:line="259" w:lineRule="auto"/>
              <w:ind w:left="116" w:firstLine="0"/>
              <w:jc w:val="left"/>
              <w:rPr>
                <w:color w:val="auto"/>
                <w:lang w:val="fr-FR"/>
              </w:rPr>
            </w:pPr>
            <w:r w:rsidRPr="0026526F">
              <w:rPr>
                <w:color w:val="auto"/>
                <w:lang w:val="fr-FR"/>
              </w:rPr>
              <w:t>14 au 15 Octobre 2020</w:t>
            </w:r>
          </w:p>
        </w:tc>
        <w:tc>
          <w:tcPr>
            <w:tcW w:w="1345" w:type="dxa"/>
            <w:gridSpan w:val="2"/>
            <w:tcBorders>
              <w:top w:val="single" w:sz="4" w:space="0" w:color="000000"/>
              <w:left w:val="single" w:sz="4" w:space="0" w:color="000000"/>
              <w:bottom w:val="single" w:sz="4" w:space="0" w:color="000000"/>
              <w:right w:val="single" w:sz="4" w:space="0" w:color="000000"/>
            </w:tcBorders>
            <w:vAlign w:val="center"/>
          </w:tcPr>
          <w:p w14:paraId="241B4458" w14:textId="77777777" w:rsidR="001C39FC" w:rsidRPr="0026526F" w:rsidRDefault="00B617A8" w:rsidP="00606A5D">
            <w:pPr>
              <w:spacing w:after="0" w:line="259" w:lineRule="auto"/>
              <w:ind w:left="109" w:firstLine="0"/>
              <w:jc w:val="left"/>
              <w:rPr>
                <w:color w:val="auto"/>
              </w:rPr>
            </w:pPr>
            <w:r w:rsidRPr="0026526F">
              <w:rPr>
                <w:color w:val="auto"/>
              </w:rPr>
              <w:t xml:space="preserve">  </w:t>
            </w:r>
            <w:r w:rsidR="00F0614D" w:rsidRPr="0026526F">
              <w:rPr>
                <w:color w:val="auto"/>
              </w:rPr>
              <w:t>2855</w:t>
            </w:r>
            <w:r w:rsidR="006A2859" w:rsidRPr="0026526F">
              <w:rPr>
                <w:color w:val="auto"/>
              </w:rPr>
              <w:t xml:space="preserve"> Menages</w:t>
            </w:r>
          </w:p>
        </w:tc>
        <w:tc>
          <w:tcPr>
            <w:tcW w:w="2555" w:type="dxa"/>
            <w:gridSpan w:val="3"/>
            <w:tcBorders>
              <w:top w:val="single" w:sz="4" w:space="0" w:color="000000"/>
              <w:left w:val="single" w:sz="4" w:space="0" w:color="000000"/>
              <w:bottom w:val="single" w:sz="4" w:space="0" w:color="000000"/>
              <w:right w:val="single" w:sz="4" w:space="0" w:color="000000"/>
            </w:tcBorders>
            <w:vAlign w:val="center"/>
          </w:tcPr>
          <w:p w14:paraId="4519993E" w14:textId="77777777" w:rsidR="001C39FC" w:rsidRPr="0026526F" w:rsidRDefault="00B617A8">
            <w:pPr>
              <w:spacing w:after="0" w:line="259" w:lineRule="auto"/>
              <w:ind w:left="109" w:firstLine="0"/>
              <w:jc w:val="left"/>
              <w:rPr>
                <w:color w:val="auto"/>
              </w:rPr>
            </w:pPr>
            <w:r w:rsidRPr="0026526F">
              <w:rPr>
                <w:color w:val="auto"/>
              </w:rPr>
              <w:t xml:space="preserve">Kyanimbe/Kibele, Maale, Musali </w:t>
            </w:r>
          </w:p>
        </w:tc>
        <w:tc>
          <w:tcPr>
            <w:tcW w:w="2091" w:type="dxa"/>
            <w:gridSpan w:val="3"/>
            <w:tcBorders>
              <w:top w:val="single" w:sz="4" w:space="0" w:color="000000"/>
              <w:left w:val="single" w:sz="4" w:space="0" w:color="000000"/>
              <w:bottom w:val="single" w:sz="4" w:space="0" w:color="000000"/>
              <w:right w:val="single" w:sz="4" w:space="0" w:color="000000"/>
            </w:tcBorders>
          </w:tcPr>
          <w:p w14:paraId="0218BEFC" w14:textId="77777777" w:rsidR="00607A51" w:rsidRPr="0026526F" w:rsidRDefault="00102A8C" w:rsidP="00102A8C">
            <w:pPr>
              <w:spacing w:after="0" w:line="259" w:lineRule="auto"/>
              <w:ind w:left="108" w:firstLine="0"/>
              <w:jc w:val="left"/>
              <w:rPr>
                <w:color w:val="auto"/>
                <w:lang w:val="fr-FR"/>
              </w:rPr>
            </w:pPr>
            <w:r w:rsidRPr="0026526F">
              <w:rPr>
                <w:color w:val="auto"/>
                <w:lang w:val="fr-FR"/>
              </w:rPr>
              <w:t>Eparpillés à Banyalukula et dans les villages de Bakumu d’Obiatuku</w:t>
            </w:r>
            <w:r w:rsidR="00B617A8" w:rsidRPr="0026526F">
              <w:rPr>
                <w:color w:val="auto"/>
                <w:lang w:val="fr-FR"/>
              </w:rPr>
              <w:tab/>
            </w:r>
          </w:p>
          <w:p w14:paraId="0A638CC3" w14:textId="77777777" w:rsidR="001C39FC" w:rsidRPr="0026526F" w:rsidRDefault="00B617A8" w:rsidP="00102A8C">
            <w:pPr>
              <w:spacing w:after="0" w:line="259" w:lineRule="auto"/>
              <w:ind w:left="108" w:firstLine="0"/>
              <w:jc w:val="left"/>
              <w:rPr>
                <w:color w:val="auto"/>
                <w:lang w:val="fr-FR"/>
              </w:rPr>
            </w:pPr>
            <w:r w:rsidRPr="0026526F">
              <w:rPr>
                <w:color w:val="auto"/>
                <w:lang w:val="fr-FR"/>
              </w:rPr>
              <w:t xml:space="preserve"> </w:t>
            </w:r>
          </w:p>
        </w:tc>
        <w:tc>
          <w:tcPr>
            <w:tcW w:w="3405" w:type="dxa"/>
            <w:gridSpan w:val="2"/>
            <w:tcBorders>
              <w:top w:val="single" w:sz="4" w:space="0" w:color="000000"/>
              <w:left w:val="single" w:sz="4" w:space="0" w:color="000000"/>
              <w:bottom w:val="single" w:sz="4" w:space="0" w:color="000000"/>
              <w:right w:val="single" w:sz="4" w:space="0" w:color="000000"/>
            </w:tcBorders>
            <w:vAlign w:val="center"/>
          </w:tcPr>
          <w:p w14:paraId="281BC5B2" w14:textId="77777777" w:rsidR="001C39FC" w:rsidRPr="0026526F" w:rsidRDefault="00B617A8" w:rsidP="006C2C9A">
            <w:pPr>
              <w:spacing w:after="0" w:line="259" w:lineRule="auto"/>
              <w:ind w:left="108" w:firstLine="0"/>
              <w:rPr>
                <w:color w:val="auto"/>
                <w:lang w:val="fr-FR"/>
              </w:rPr>
            </w:pPr>
            <w:r w:rsidRPr="0026526F">
              <w:rPr>
                <w:color w:val="auto"/>
                <w:lang w:val="fr-FR"/>
              </w:rPr>
              <w:t xml:space="preserve">Attaques et </w:t>
            </w:r>
            <w:r w:rsidR="006C2C9A" w:rsidRPr="0026526F">
              <w:rPr>
                <w:color w:val="auto"/>
                <w:lang w:val="fr-FR"/>
              </w:rPr>
              <w:t>plus de 27 maisons brulées par les simb</w:t>
            </w:r>
            <w:r w:rsidR="0025304A" w:rsidRPr="0026526F">
              <w:rPr>
                <w:color w:val="auto"/>
                <w:lang w:val="fr-FR"/>
              </w:rPr>
              <w:t>a en provenance de la foret du P</w:t>
            </w:r>
            <w:r w:rsidR="006C2C9A" w:rsidRPr="0026526F">
              <w:rPr>
                <w:color w:val="auto"/>
                <w:lang w:val="fr-FR"/>
              </w:rPr>
              <w:t>arc de Maiko</w:t>
            </w:r>
            <w:r w:rsidRPr="0026526F">
              <w:rPr>
                <w:color w:val="auto"/>
                <w:lang w:val="fr-FR"/>
              </w:rPr>
              <w:t xml:space="preserve">.  </w:t>
            </w:r>
          </w:p>
        </w:tc>
        <w:tc>
          <w:tcPr>
            <w:tcW w:w="360" w:type="dxa"/>
            <w:vMerge/>
            <w:tcBorders>
              <w:top w:val="nil"/>
              <w:left w:val="single" w:sz="4" w:space="0" w:color="000000"/>
              <w:bottom w:val="nil"/>
              <w:right w:val="single" w:sz="4" w:space="0" w:color="000000"/>
            </w:tcBorders>
          </w:tcPr>
          <w:p w14:paraId="4C7C189E" w14:textId="77777777" w:rsidR="001C39FC" w:rsidRPr="00C57B34" w:rsidRDefault="001C39FC">
            <w:pPr>
              <w:spacing w:after="160" w:line="259" w:lineRule="auto"/>
              <w:ind w:left="0" w:firstLine="0"/>
              <w:jc w:val="left"/>
              <w:rPr>
                <w:lang w:val="fr-FR"/>
              </w:rPr>
            </w:pPr>
          </w:p>
        </w:tc>
      </w:tr>
      <w:tr w:rsidR="00ED4779" w:rsidRPr="00A423C5" w14:paraId="27A9C9B3" w14:textId="77777777" w:rsidTr="004D0AB0">
        <w:trPr>
          <w:trHeight w:val="1140"/>
        </w:trPr>
        <w:tc>
          <w:tcPr>
            <w:tcW w:w="360" w:type="dxa"/>
            <w:vMerge/>
            <w:tcBorders>
              <w:top w:val="nil"/>
              <w:left w:val="single" w:sz="4" w:space="0" w:color="000000"/>
              <w:bottom w:val="nil"/>
              <w:right w:val="nil"/>
            </w:tcBorders>
          </w:tcPr>
          <w:p w14:paraId="7734013A" w14:textId="77777777" w:rsidR="001C39FC" w:rsidRPr="00C57B34" w:rsidRDefault="001C39FC">
            <w:pPr>
              <w:spacing w:after="160" w:line="259" w:lineRule="auto"/>
              <w:ind w:left="0" w:firstLine="0"/>
              <w:jc w:val="left"/>
              <w:rPr>
                <w:lang w:val="fr-FR"/>
              </w:rPr>
            </w:pPr>
          </w:p>
        </w:tc>
        <w:tc>
          <w:tcPr>
            <w:tcW w:w="1044" w:type="dxa"/>
            <w:vMerge w:val="restart"/>
            <w:tcBorders>
              <w:top w:val="single" w:sz="4" w:space="0" w:color="000000"/>
              <w:left w:val="single" w:sz="4" w:space="0" w:color="000000"/>
              <w:bottom w:val="single" w:sz="4" w:space="0" w:color="000000"/>
              <w:right w:val="single" w:sz="4" w:space="0" w:color="000000"/>
            </w:tcBorders>
            <w:vAlign w:val="bottom"/>
          </w:tcPr>
          <w:p w14:paraId="211FFF70" w14:textId="0583962A" w:rsidR="001C39FC" w:rsidRPr="006A2859" w:rsidRDefault="006A2859" w:rsidP="0026526F">
            <w:pPr>
              <w:spacing w:after="0" w:line="259" w:lineRule="auto"/>
              <w:ind w:left="116" w:firstLine="0"/>
              <w:jc w:val="left"/>
              <w:rPr>
                <w:lang w:val="fr-FR"/>
              </w:rPr>
            </w:pPr>
            <w:r w:rsidRPr="009957BB">
              <w:rPr>
                <w:lang w:val="fr-FR"/>
              </w:rPr>
              <w:t xml:space="preserve">Fev </w:t>
            </w:r>
            <w:r w:rsidR="006C2C9A" w:rsidRPr="009957BB">
              <w:rPr>
                <w:lang w:val="fr-FR"/>
              </w:rPr>
              <w:t>et Mars 2020</w:t>
            </w:r>
            <w:r w:rsidR="00B617A8" w:rsidRPr="009957BB">
              <w:rPr>
                <w:lang w:val="fr-FR"/>
              </w:rPr>
              <w:t xml:space="preserve"> </w:t>
            </w:r>
          </w:p>
        </w:tc>
        <w:tc>
          <w:tcPr>
            <w:tcW w:w="1345" w:type="dxa"/>
            <w:gridSpan w:val="2"/>
            <w:vMerge w:val="restart"/>
            <w:tcBorders>
              <w:top w:val="single" w:sz="4" w:space="0" w:color="000000"/>
              <w:left w:val="single" w:sz="4" w:space="0" w:color="000000"/>
              <w:bottom w:val="single" w:sz="4" w:space="0" w:color="000000"/>
              <w:right w:val="single" w:sz="4" w:space="0" w:color="000000"/>
            </w:tcBorders>
            <w:vAlign w:val="bottom"/>
          </w:tcPr>
          <w:p w14:paraId="63973EC8" w14:textId="77777777" w:rsidR="001C39FC" w:rsidRPr="006A2859" w:rsidRDefault="001C39FC" w:rsidP="00606A5D">
            <w:pPr>
              <w:spacing w:after="411" w:line="240" w:lineRule="auto"/>
              <w:ind w:left="0" w:firstLine="0"/>
              <w:jc w:val="left"/>
              <w:rPr>
                <w:lang w:val="fr-FR"/>
              </w:rPr>
            </w:pPr>
          </w:p>
          <w:p w14:paraId="3C50695B" w14:textId="77777777" w:rsidR="001C39FC" w:rsidRDefault="006A2859">
            <w:pPr>
              <w:spacing w:after="0" w:line="259" w:lineRule="auto"/>
              <w:ind w:left="109" w:firstLine="0"/>
              <w:jc w:val="left"/>
            </w:pPr>
            <w:r>
              <w:t>3</w:t>
            </w:r>
            <w:r w:rsidR="00607A51">
              <w:t xml:space="preserve">085 </w:t>
            </w:r>
            <w:r w:rsidR="0025304A">
              <w:t>Ménages</w:t>
            </w:r>
            <w:r w:rsidR="00B617A8">
              <w:t xml:space="preserve"> </w:t>
            </w:r>
          </w:p>
        </w:tc>
        <w:tc>
          <w:tcPr>
            <w:tcW w:w="2555" w:type="dxa"/>
            <w:gridSpan w:val="3"/>
            <w:vMerge w:val="restart"/>
            <w:tcBorders>
              <w:top w:val="single" w:sz="4" w:space="0" w:color="000000"/>
              <w:left w:val="single" w:sz="4" w:space="0" w:color="000000"/>
              <w:bottom w:val="single" w:sz="4" w:space="0" w:color="000000"/>
              <w:right w:val="single" w:sz="4" w:space="0" w:color="000000"/>
            </w:tcBorders>
            <w:vAlign w:val="bottom"/>
          </w:tcPr>
          <w:p w14:paraId="73E694B5" w14:textId="77777777" w:rsidR="001C39FC" w:rsidRPr="00607A51" w:rsidRDefault="00B617A8">
            <w:pPr>
              <w:spacing w:after="411" w:line="240" w:lineRule="auto"/>
              <w:ind w:left="109" w:firstLine="0"/>
              <w:jc w:val="left"/>
              <w:rPr>
                <w:lang w:val="fr-FR"/>
              </w:rPr>
            </w:pPr>
            <w:r w:rsidRPr="00607A51">
              <w:rPr>
                <w:lang w:val="fr-FR"/>
              </w:rPr>
              <w:t xml:space="preserve"> </w:t>
            </w:r>
            <w:r w:rsidR="00607A51">
              <w:rPr>
                <w:lang w:val="fr-FR"/>
              </w:rPr>
              <w:t>De Lowa, e</w:t>
            </w:r>
            <w:r w:rsidR="00607A51" w:rsidRPr="00607A51">
              <w:rPr>
                <w:lang w:val="fr-FR"/>
              </w:rPr>
              <w:t>n mo</w:t>
            </w:r>
            <w:r w:rsidR="00424843">
              <w:rPr>
                <w:lang w:val="fr-FR"/>
              </w:rPr>
              <w:t>u</w:t>
            </w:r>
            <w:r w:rsidR="00607A51" w:rsidRPr="00607A51">
              <w:rPr>
                <w:lang w:val="fr-FR"/>
              </w:rPr>
              <w:t xml:space="preserve">vement pendulaire vers Babingi et l’axe </w:t>
            </w:r>
            <w:r w:rsidR="00607A51">
              <w:rPr>
                <w:lang w:val="fr-FR"/>
              </w:rPr>
              <w:t>Kayete</w:t>
            </w:r>
          </w:p>
          <w:p w14:paraId="6FE3DCFC" w14:textId="77777777" w:rsidR="001C39FC" w:rsidRPr="00607A51" w:rsidRDefault="00607A51">
            <w:pPr>
              <w:spacing w:after="0" w:line="259" w:lineRule="auto"/>
              <w:ind w:left="109" w:firstLine="0"/>
              <w:jc w:val="left"/>
              <w:rPr>
                <w:lang w:val="fr-FR"/>
              </w:rPr>
            </w:pPr>
            <w:r w:rsidRPr="00607A51">
              <w:rPr>
                <w:lang w:val="fr-FR"/>
              </w:rPr>
              <w:t>Les non originaires, Bambole, T</w:t>
            </w:r>
            <w:r>
              <w:rPr>
                <w:lang w:val="fr-FR"/>
              </w:rPr>
              <w:t>opoke, Bangelema…</w:t>
            </w:r>
          </w:p>
        </w:tc>
        <w:tc>
          <w:tcPr>
            <w:tcW w:w="2091" w:type="dxa"/>
            <w:gridSpan w:val="3"/>
            <w:tcBorders>
              <w:top w:val="single" w:sz="4" w:space="0" w:color="000000"/>
              <w:left w:val="single" w:sz="4" w:space="0" w:color="000000"/>
              <w:bottom w:val="single" w:sz="4" w:space="0" w:color="000000"/>
              <w:right w:val="single" w:sz="4" w:space="0" w:color="000000"/>
            </w:tcBorders>
          </w:tcPr>
          <w:p w14:paraId="13A1ABDB" w14:textId="77777777" w:rsidR="001C39FC" w:rsidRDefault="00607A51">
            <w:pPr>
              <w:spacing w:after="0" w:line="259" w:lineRule="auto"/>
              <w:ind w:left="108" w:firstLine="0"/>
              <w:jc w:val="left"/>
            </w:pPr>
            <w:r>
              <w:t xml:space="preserve">Opala, Isangi, </w:t>
            </w:r>
          </w:p>
        </w:tc>
        <w:tc>
          <w:tcPr>
            <w:tcW w:w="3405" w:type="dxa"/>
            <w:gridSpan w:val="2"/>
            <w:tcBorders>
              <w:top w:val="single" w:sz="4" w:space="0" w:color="000000"/>
              <w:left w:val="single" w:sz="4" w:space="0" w:color="000000"/>
              <w:bottom w:val="single" w:sz="4" w:space="0" w:color="000000"/>
              <w:right w:val="single" w:sz="4" w:space="0" w:color="000000"/>
            </w:tcBorders>
          </w:tcPr>
          <w:p w14:paraId="3C4AB139" w14:textId="77777777" w:rsidR="001C39FC" w:rsidRPr="00C57B34" w:rsidRDefault="00B617A8" w:rsidP="00607A51">
            <w:pPr>
              <w:spacing w:after="0" w:line="259" w:lineRule="auto"/>
              <w:ind w:left="108" w:firstLine="0"/>
              <w:jc w:val="left"/>
              <w:rPr>
                <w:lang w:val="fr-FR"/>
              </w:rPr>
            </w:pPr>
            <w:r w:rsidRPr="00C57B34">
              <w:rPr>
                <w:lang w:val="fr-FR"/>
              </w:rPr>
              <w:t xml:space="preserve">La première attaque  et Incendie des postions  FARDC </w:t>
            </w:r>
            <w:r w:rsidR="00607A51">
              <w:rPr>
                <w:lang w:val="fr-FR"/>
              </w:rPr>
              <w:t>par les originaires accusant les militaires d’injustice envers eux</w:t>
            </w:r>
            <w:r w:rsidR="00424843">
              <w:rPr>
                <w:lang w:val="fr-FR"/>
              </w:rPr>
              <w:t>.</w:t>
            </w:r>
          </w:p>
        </w:tc>
        <w:tc>
          <w:tcPr>
            <w:tcW w:w="360" w:type="dxa"/>
            <w:vMerge/>
            <w:tcBorders>
              <w:top w:val="nil"/>
              <w:left w:val="single" w:sz="4" w:space="0" w:color="000000"/>
              <w:bottom w:val="nil"/>
              <w:right w:val="single" w:sz="4" w:space="0" w:color="000000"/>
            </w:tcBorders>
          </w:tcPr>
          <w:p w14:paraId="187DA82F" w14:textId="77777777" w:rsidR="001C39FC" w:rsidRPr="00C57B34" w:rsidRDefault="001C39FC">
            <w:pPr>
              <w:spacing w:after="160" w:line="259" w:lineRule="auto"/>
              <w:ind w:left="0" w:firstLine="0"/>
              <w:jc w:val="left"/>
              <w:rPr>
                <w:lang w:val="fr-FR"/>
              </w:rPr>
            </w:pPr>
          </w:p>
        </w:tc>
      </w:tr>
      <w:tr w:rsidR="00ED4779" w:rsidRPr="00A423C5" w14:paraId="389A4E9C" w14:textId="77777777" w:rsidTr="004D0AB0">
        <w:trPr>
          <w:trHeight w:val="630"/>
        </w:trPr>
        <w:tc>
          <w:tcPr>
            <w:tcW w:w="360" w:type="dxa"/>
            <w:vMerge/>
            <w:tcBorders>
              <w:top w:val="nil"/>
              <w:left w:val="single" w:sz="4" w:space="0" w:color="000000"/>
              <w:bottom w:val="single" w:sz="4" w:space="0" w:color="000000"/>
              <w:right w:val="nil"/>
            </w:tcBorders>
          </w:tcPr>
          <w:p w14:paraId="37AB9B77" w14:textId="77777777" w:rsidR="001C39FC" w:rsidRPr="00C57B34" w:rsidRDefault="001C39FC">
            <w:pPr>
              <w:spacing w:after="160" w:line="259" w:lineRule="auto"/>
              <w:ind w:left="0" w:firstLine="0"/>
              <w:jc w:val="left"/>
              <w:rPr>
                <w:lang w:val="fr-FR"/>
              </w:rPr>
            </w:pPr>
          </w:p>
        </w:tc>
        <w:tc>
          <w:tcPr>
            <w:tcW w:w="0" w:type="auto"/>
            <w:vMerge/>
            <w:tcBorders>
              <w:top w:val="nil"/>
              <w:left w:val="single" w:sz="4" w:space="0" w:color="000000"/>
              <w:bottom w:val="single" w:sz="4" w:space="0" w:color="000000"/>
              <w:right w:val="single" w:sz="4" w:space="0" w:color="000000"/>
            </w:tcBorders>
          </w:tcPr>
          <w:p w14:paraId="4D77E9FD" w14:textId="77777777" w:rsidR="001C39FC" w:rsidRPr="00C57B34" w:rsidRDefault="001C39FC">
            <w:pPr>
              <w:spacing w:after="160" w:line="259" w:lineRule="auto"/>
              <w:ind w:left="0" w:firstLine="0"/>
              <w:jc w:val="left"/>
              <w:rPr>
                <w:lang w:val="fr-FR"/>
              </w:rPr>
            </w:pPr>
          </w:p>
        </w:tc>
        <w:tc>
          <w:tcPr>
            <w:tcW w:w="0" w:type="auto"/>
            <w:gridSpan w:val="2"/>
            <w:vMerge/>
            <w:tcBorders>
              <w:top w:val="nil"/>
              <w:left w:val="single" w:sz="4" w:space="0" w:color="000000"/>
              <w:bottom w:val="single" w:sz="4" w:space="0" w:color="000000"/>
              <w:right w:val="single" w:sz="4" w:space="0" w:color="000000"/>
            </w:tcBorders>
          </w:tcPr>
          <w:p w14:paraId="0C586CE0" w14:textId="77777777" w:rsidR="001C39FC" w:rsidRPr="00C57B34" w:rsidRDefault="001C39FC">
            <w:pPr>
              <w:spacing w:after="160" w:line="259" w:lineRule="auto"/>
              <w:ind w:left="0" w:firstLine="0"/>
              <w:jc w:val="left"/>
              <w:rPr>
                <w:lang w:val="fr-FR"/>
              </w:rPr>
            </w:pPr>
          </w:p>
        </w:tc>
        <w:tc>
          <w:tcPr>
            <w:tcW w:w="0" w:type="auto"/>
            <w:gridSpan w:val="3"/>
            <w:vMerge/>
            <w:tcBorders>
              <w:top w:val="nil"/>
              <w:left w:val="single" w:sz="4" w:space="0" w:color="000000"/>
              <w:bottom w:val="single" w:sz="4" w:space="0" w:color="000000"/>
              <w:right w:val="single" w:sz="4" w:space="0" w:color="000000"/>
            </w:tcBorders>
          </w:tcPr>
          <w:p w14:paraId="3755784F" w14:textId="77777777" w:rsidR="001C39FC" w:rsidRPr="00C57B34" w:rsidRDefault="001C39FC">
            <w:pPr>
              <w:spacing w:after="160" w:line="259" w:lineRule="auto"/>
              <w:ind w:left="0" w:firstLine="0"/>
              <w:jc w:val="left"/>
              <w:rPr>
                <w:lang w:val="fr-FR"/>
              </w:rPr>
            </w:pPr>
          </w:p>
        </w:tc>
        <w:tc>
          <w:tcPr>
            <w:tcW w:w="2091" w:type="dxa"/>
            <w:gridSpan w:val="3"/>
            <w:tcBorders>
              <w:top w:val="single" w:sz="4" w:space="0" w:color="000000"/>
              <w:left w:val="single" w:sz="4" w:space="0" w:color="000000"/>
              <w:bottom w:val="double" w:sz="4" w:space="0" w:color="000000"/>
              <w:right w:val="single" w:sz="4" w:space="0" w:color="000000"/>
            </w:tcBorders>
          </w:tcPr>
          <w:p w14:paraId="64F54B9C" w14:textId="77777777" w:rsidR="001C39FC" w:rsidRDefault="00607A51">
            <w:pPr>
              <w:spacing w:after="0" w:line="259" w:lineRule="auto"/>
              <w:ind w:left="108" w:firstLine="0"/>
            </w:pPr>
            <w:r>
              <w:t xml:space="preserve">Yaisuli, Banalia, </w:t>
            </w:r>
          </w:p>
        </w:tc>
        <w:tc>
          <w:tcPr>
            <w:tcW w:w="3405" w:type="dxa"/>
            <w:gridSpan w:val="2"/>
            <w:tcBorders>
              <w:top w:val="single" w:sz="4" w:space="0" w:color="000000"/>
              <w:left w:val="single" w:sz="4" w:space="0" w:color="000000"/>
              <w:bottom w:val="double" w:sz="4" w:space="0" w:color="000000"/>
              <w:right w:val="single" w:sz="4" w:space="0" w:color="000000"/>
            </w:tcBorders>
            <w:vAlign w:val="bottom"/>
          </w:tcPr>
          <w:p w14:paraId="31628281" w14:textId="77777777" w:rsidR="001C39FC" w:rsidRPr="00C57B34" w:rsidRDefault="00607A51" w:rsidP="00607A51">
            <w:pPr>
              <w:spacing w:after="0" w:line="259" w:lineRule="auto"/>
              <w:ind w:left="108" w:firstLine="0"/>
              <w:rPr>
                <w:lang w:val="fr-FR"/>
              </w:rPr>
            </w:pPr>
            <w:r>
              <w:rPr>
                <w:lang w:val="fr-FR"/>
              </w:rPr>
              <w:t xml:space="preserve">Deuxième attaque des présumes maimai </w:t>
            </w:r>
            <w:r w:rsidR="0025304A">
              <w:rPr>
                <w:lang w:val="fr-FR"/>
              </w:rPr>
              <w:t>déguisés</w:t>
            </w:r>
            <w:r>
              <w:rPr>
                <w:lang w:val="fr-FR"/>
              </w:rPr>
              <w:t xml:space="preserve"> en Simba</w:t>
            </w:r>
            <w:r w:rsidR="00B617A8" w:rsidRPr="00C57B34">
              <w:rPr>
                <w:lang w:val="fr-FR"/>
              </w:rPr>
              <w:t xml:space="preserve"> </w:t>
            </w:r>
          </w:p>
        </w:tc>
        <w:tc>
          <w:tcPr>
            <w:tcW w:w="360" w:type="dxa"/>
            <w:vMerge/>
            <w:tcBorders>
              <w:top w:val="nil"/>
              <w:left w:val="single" w:sz="4" w:space="0" w:color="000000"/>
              <w:bottom w:val="single" w:sz="4" w:space="0" w:color="000000"/>
              <w:right w:val="single" w:sz="4" w:space="0" w:color="000000"/>
            </w:tcBorders>
          </w:tcPr>
          <w:p w14:paraId="2B3558BF" w14:textId="77777777" w:rsidR="001C39FC" w:rsidRPr="00C57B34" w:rsidRDefault="001C39FC">
            <w:pPr>
              <w:spacing w:after="160" w:line="259" w:lineRule="auto"/>
              <w:ind w:left="0" w:firstLine="0"/>
              <w:jc w:val="left"/>
              <w:rPr>
                <w:lang w:val="fr-FR"/>
              </w:rPr>
            </w:pPr>
          </w:p>
        </w:tc>
      </w:tr>
    </w:tbl>
    <w:p w14:paraId="12C68B7E" w14:textId="651AC12E" w:rsidR="001C39FC" w:rsidRPr="00C57B34" w:rsidRDefault="001C39FC">
      <w:pPr>
        <w:spacing w:after="0" w:line="259" w:lineRule="auto"/>
        <w:ind w:left="-994" w:right="10915" w:firstLine="0"/>
        <w:jc w:val="left"/>
        <w:rPr>
          <w:lang w:val="fr-FR"/>
        </w:rPr>
      </w:pPr>
    </w:p>
    <w:tbl>
      <w:tblPr>
        <w:tblStyle w:val="TableGrid"/>
        <w:tblpPr w:leftFromText="180" w:rightFromText="180" w:vertAnchor="text" w:horzAnchor="margin" w:tblpY="295"/>
        <w:tblW w:w="10639" w:type="dxa"/>
        <w:tblInd w:w="0" w:type="dxa"/>
        <w:tblCellMar>
          <w:top w:w="49" w:type="dxa"/>
          <w:left w:w="107" w:type="dxa"/>
          <w:right w:w="115" w:type="dxa"/>
        </w:tblCellMar>
        <w:tblLook w:val="04A0" w:firstRow="1" w:lastRow="0" w:firstColumn="1" w:lastColumn="0" w:noHBand="0" w:noVBand="1"/>
      </w:tblPr>
      <w:tblGrid>
        <w:gridCol w:w="2126"/>
        <w:gridCol w:w="2129"/>
        <w:gridCol w:w="1062"/>
        <w:gridCol w:w="1065"/>
        <w:gridCol w:w="2129"/>
        <w:gridCol w:w="2128"/>
      </w:tblGrid>
      <w:tr w:rsidR="00A61C73" w:rsidRPr="00A423C5" w14:paraId="18424AB1" w14:textId="77777777" w:rsidTr="00A61C73">
        <w:trPr>
          <w:trHeight w:val="511"/>
        </w:trPr>
        <w:tc>
          <w:tcPr>
            <w:tcW w:w="2126" w:type="dxa"/>
            <w:tcBorders>
              <w:top w:val="single" w:sz="4" w:space="0" w:color="000000"/>
              <w:left w:val="single" w:sz="4" w:space="0" w:color="000000"/>
              <w:bottom w:val="single" w:sz="4" w:space="0" w:color="000000"/>
              <w:right w:val="single" w:sz="4" w:space="0" w:color="000000"/>
            </w:tcBorders>
            <w:shd w:val="clear" w:color="auto" w:fill="DEEAF6"/>
          </w:tcPr>
          <w:p w14:paraId="65E22BED" w14:textId="77777777" w:rsidR="00A61C73" w:rsidRDefault="00A61C73" w:rsidP="00A61C73">
            <w:pPr>
              <w:spacing w:after="0" w:line="259" w:lineRule="auto"/>
              <w:ind w:left="0" w:firstLine="0"/>
              <w:jc w:val="left"/>
            </w:pPr>
            <w:r>
              <w:rPr>
                <w:i/>
              </w:rPr>
              <w:t xml:space="preserve">Crises </w:t>
            </w:r>
          </w:p>
        </w:tc>
        <w:tc>
          <w:tcPr>
            <w:tcW w:w="2129" w:type="dxa"/>
            <w:tcBorders>
              <w:top w:val="single" w:sz="4" w:space="0" w:color="000000"/>
              <w:left w:val="single" w:sz="4" w:space="0" w:color="000000"/>
              <w:bottom w:val="single" w:sz="4" w:space="0" w:color="000000"/>
              <w:right w:val="single" w:sz="4" w:space="0" w:color="000000"/>
            </w:tcBorders>
            <w:shd w:val="clear" w:color="auto" w:fill="DEEAF6"/>
          </w:tcPr>
          <w:p w14:paraId="30BC040E" w14:textId="77777777" w:rsidR="00A61C73" w:rsidRDefault="00A61C73" w:rsidP="00A61C73">
            <w:pPr>
              <w:spacing w:after="0" w:line="259" w:lineRule="auto"/>
              <w:ind w:left="1" w:firstLine="0"/>
              <w:jc w:val="left"/>
            </w:pPr>
            <w:r>
              <w:rPr>
                <w:i/>
              </w:rPr>
              <w:t xml:space="preserve">Réponses données </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DEEAF6"/>
          </w:tcPr>
          <w:p w14:paraId="37F46893" w14:textId="77777777" w:rsidR="00A61C73" w:rsidRDefault="00A61C73" w:rsidP="00A61C73">
            <w:pPr>
              <w:spacing w:after="0" w:line="259" w:lineRule="auto"/>
              <w:ind w:left="1" w:firstLine="0"/>
              <w:jc w:val="left"/>
            </w:pPr>
            <w:r>
              <w:rPr>
                <w:i/>
              </w:rPr>
              <w:t xml:space="preserve">Zones d’intervention </w:t>
            </w:r>
          </w:p>
        </w:tc>
        <w:tc>
          <w:tcPr>
            <w:tcW w:w="2129" w:type="dxa"/>
            <w:tcBorders>
              <w:top w:val="single" w:sz="4" w:space="0" w:color="000000"/>
              <w:left w:val="single" w:sz="4" w:space="0" w:color="000000"/>
              <w:bottom w:val="single" w:sz="4" w:space="0" w:color="000000"/>
              <w:right w:val="single" w:sz="4" w:space="0" w:color="000000"/>
            </w:tcBorders>
            <w:shd w:val="clear" w:color="auto" w:fill="DEEAF6"/>
          </w:tcPr>
          <w:p w14:paraId="365CA0ED" w14:textId="77777777" w:rsidR="00A61C73" w:rsidRDefault="00A61C73" w:rsidP="00A61C73">
            <w:pPr>
              <w:spacing w:after="0" w:line="259" w:lineRule="auto"/>
              <w:ind w:left="1" w:firstLine="0"/>
              <w:jc w:val="left"/>
            </w:pPr>
            <w:r>
              <w:rPr>
                <w:i/>
              </w:rPr>
              <w:t xml:space="preserve">Organisations impliquées </w:t>
            </w:r>
          </w:p>
        </w:tc>
        <w:tc>
          <w:tcPr>
            <w:tcW w:w="2128" w:type="dxa"/>
            <w:tcBorders>
              <w:top w:val="single" w:sz="4" w:space="0" w:color="000000"/>
              <w:left w:val="single" w:sz="4" w:space="0" w:color="000000"/>
              <w:bottom w:val="single" w:sz="4" w:space="0" w:color="000000"/>
              <w:right w:val="single" w:sz="4" w:space="0" w:color="000000"/>
            </w:tcBorders>
            <w:shd w:val="clear" w:color="auto" w:fill="DEEAF6"/>
          </w:tcPr>
          <w:p w14:paraId="1A966F8E" w14:textId="77777777" w:rsidR="00A61C73" w:rsidRPr="00C57B34" w:rsidRDefault="00A61C73" w:rsidP="00A61C73">
            <w:pPr>
              <w:spacing w:after="0" w:line="259" w:lineRule="auto"/>
              <w:ind w:left="2" w:firstLine="0"/>
              <w:jc w:val="left"/>
              <w:rPr>
                <w:lang w:val="fr-FR"/>
              </w:rPr>
            </w:pPr>
            <w:r w:rsidRPr="00C57B34">
              <w:rPr>
                <w:i/>
                <w:lang w:val="fr-FR"/>
              </w:rPr>
              <w:t xml:space="preserve">Type et nombre des bénéficiaires </w:t>
            </w:r>
          </w:p>
        </w:tc>
      </w:tr>
      <w:tr w:rsidR="00A61C73" w:rsidRPr="00A423C5" w14:paraId="50A0BEE1" w14:textId="77777777" w:rsidTr="00A61C73">
        <w:trPr>
          <w:trHeight w:val="518"/>
        </w:trPr>
        <w:tc>
          <w:tcPr>
            <w:tcW w:w="2126" w:type="dxa"/>
            <w:tcBorders>
              <w:top w:val="single" w:sz="4" w:space="0" w:color="000000"/>
              <w:left w:val="single" w:sz="4" w:space="0" w:color="000000"/>
              <w:bottom w:val="single" w:sz="4" w:space="0" w:color="000000"/>
              <w:right w:val="single" w:sz="4" w:space="0" w:color="000000"/>
            </w:tcBorders>
          </w:tcPr>
          <w:p w14:paraId="4238334E" w14:textId="77777777" w:rsidR="00A61C73" w:rsidRPr="00607A51" w:rsidRDefault="00A61C73" w:rsidP="00A61C73">
            <w:pPr>
              <w:spacing w:after="0" w:line="259" w:lineRule="auto"/>
              <w:ind w:left="0" w:firstLine="0"/>
              <w:jc w:val="left"/>
              <w:rPr>
                <w:i/>
                <w:lang w:val="fr-FR"/>
              </w:rPr>
            </w:pPr>
            <w:r w:rsidRPr="00607A51">
              <w:rPr>
                <w:i/>
                <w:lang w:val="fr-FR"/>
              </w:rPr>
              <w:t>- conflit entre les autochtones et les al</w:t>
            </w:r>
            <w:r>
              <w:rPr>
                <w:i/>
                <w:lang w:val="fr-FR"/>
              </w:rPr>
              <w:t>l</w:t>
            </w:r>
            <w:r w:rsidRPr="00607A51">
              <w:rPr>
                <w:i/>
                <w:lang w:val="fr-FR"/>
              </w:rPr>
              <w:t>oc</w:t>
            </w:r>
            <w:r>
              <w:rPr>
                <w:i/>
                <w:lang w:val="fr-FR"/>
              </w:rPr>
              <w:t>h</w:t>
            </w:r>
            <w:r w:rsidRPr="00607A51">
              <w:rPr>
                <w:i/>
                <w:lang w:val="fr-FR"/>
              </w:rPr>
              <w:t>tones;</w:t>
            </w:r>
          </w:p>
          <w:p w14:paraId="01150A5C" w14:textId="77777777" w:rsidR="00A61C73" w:rsidRPr="00607A51" w:rsidRDefault="00A61C73" w:rsidP="00A61C73">
            <w:pPr>
              <w:spacing w:after="0" w:line="259" w:lineRule="auto"/>
              <w:ind w:left="0" w:firstLine="0"/>
              <w:jc w:val="left"/>
              <w:rPr>
                <w:lang w:val="fr-FR"/>
              </w:rPr>
            </w:pPr>
            <w:r>
              <w:rPr>
                <w:i/>
                <w:lang w:val="fr-FR"/>
              </w:rPr>
              <w:t xml:space="preserve">-Attaque de l’axe Kayete par les Simba en provenance de la </w:t>
            </w:r>
            <w:r w:rsidR="00424843">
              <w:rPr>
                <w:i/>
                <w:lang w:val="fr-FR"/>
              </w:rPr>
              <w:t>forêt</w:t>
            </w:r>
            <w:r>
              <w:rPr>
                <w:i/>
                <w:lang w:val="fr-FR"/>
              </w:rPr>
              <w:t xml:space="preserve"> de Maiko</w:t>
            </w:r>
            <w:r w:rsidR="00424843">
              <w:rPr>
                <w:i/>
                <w:lang w:val="fr-FR"/>
              </w:rPr>
              <w:t>.</w:t>
            </w:r>
          </w:p>
          <w:p w14:paraId="1F3B28CA" w14:textId="77777777" w:rsidR="00A61C73" w:rsidRPr="00607A51" w:rsidRDefault="00A61C73" w:rsidP="00A61C73">
            <w:pPr>
              <w:spacing w:after="0" w:line="259" w:lineRule="auto"/>
              <w:ind w:left="0" w:firstLine="0"/>
              <w:jc w:val="left"/>
              <w:rPr>
                <w:lang w:val="fr-FR"/>
              </w:rPr>
            </w:pPr>
            <w:r w:rsidRPr="00607A51">
              <w:rPr>
                <w:i/>
                <w:lang w:val="fr-FR"/>
              </w:rPr>
              <w:t xml:space="preserve"> </w:t>
            </w:r>
          </w:p>
        </w:tc>
        <w:tc>
          <w:tcPr>
            <w:tcW w:w="2129" w:type="dxa"/>
            <w:tcBorders>
              <w:top w:val="single" w:sz="4" w:space="0" w:color="000000"/>
              <w:left w:val="single" w:sz="4" w:space="0" w:color="000000"/>
              <w:bottom w:val="single" w:sz="4" w:space="0" w:color="000000"/>
              <w:right w:val="single" w:sz="4" w:space="0" w:color="000000"/>
            </w:tcBorders>
          </w:tcPr>
          <w:p w14:paraId="3B989E28" w14:textId="77777777" w:rsidR="00A61C73" w:rsidRDefault="00A61C73" w:rsidP="00A61C73">
            <w:pPr>
              <w:spacing w:after="0" w:line="259" w:lineRule="auto"/>
              <w:ind w:left="1" w:firstLine="0"/>
              <w:jc w:val="left"/>
              <w:rPr>
                <w:i/>
                <w:lang w:val="fr-FR"/>
              </w:rPr>
            </w:pPr>
            <w:r>
              <w:rPr>
                <w:i/>
                <w:lang w:val="fr-FR"/>
              </w:rPr>
              <w:t>-</w:t>
            </w:r>
            <w:r w:rsidRPr="00607A51">
              <w:rPr>
                <w:i/>
                <w:lang w:val="fr-FR"/>
              </w:rPr>
              <w:t xml:space="preserve"> </w:t>
            </w:r>
            <w:r>
              <w:rPr>
                <w:i/>
                <w:lang w:val="fr-FR"/>
              </w:rPr>
              <w:t>Aménagement et réhabilitation des puits ;</w:t>
            </w:r>
          </w:p>
          <w:p w14:paraId="68F84287" w14:textId="77777777" w:rsidR="00A61C73" w:rsidRDefault="00A61C73" w:rsidP="00A61C73">
            <w:pPr>
              <w:spacing w:after="0" w:line="259" w:lineRule="auto"/>
              <w:ind w:left="1" w:firstLine="0"/>
              <w:jc w:val="left"/>
              <w:rPr>
                <w:i/>
                <w:lang w:val="fr-FR"/>
              </w:rPr>
            </w:pPr>
            <w:r>
              <w:rPr>
                <w:i/>
                <w:lang w:val="fr-FR"/>
              </w:rPr>
              <w:t>-Sante Mère et enfant ;</w:t>
            </w:r>
          </w:p>
          <w:p w14:paraId="171D1D0C" w14:textId="77777777" w:rsidR="00A61C73" w:rsidRDefault="00A61C73" w:rsidP="00A61C73">
            <w:pPr>
              <w:spacing w:after="0" w:line="259" w:lineRule="auto"/>
              <w:ind w:left="1" w:firstLine="0"/>
              <w:jc w:val="left"/>
              <w:rPr>
                <w:i/>
                <w:lang w:val="fr-FR"/>
              </w:rPr>
            </w:pPr>
            <w:r>
              <w:rPr>
                <w:i/>
                <w:lang w:val="fr-FR"/>
              </w:rPr>
              <w:t>Surveillance COVID-19 ;</w:t>
            </w:r>
          </w:p>
          <w:p w14:paraId="52F00D54" w14:textId="77777777" w:rsidR="00A61C73" w:rsidRPr="00607A51" w:rsidRDefault="00A61C73" w:rsidP="00A61C73">
            <w:pPr>
              <w:spacing w:after="0" w:line="259" w:lineRule="auto"/>
              <w:ind w:left="1" w:firstLine="0"/>
              <w:jc w:val="left"/>
              <w:rPr>
                <w:lang w:val="fr-FR"/>
              </w:rPr>
            </w:pPr>
            <w:r>
              <w:rPr>
                <w:i/>
                <w:lang w:val="fr-FR"/>
              </w:rPr>
              <w:t>-Paludisme, VIH, et Tuberculose</w:t>
            </w:r>
            <w:r w:rsidR="00424843">
              <w:rPr>
                <w:i/>
                <w:lang w:val="fr-FR"/>
              </w:rPr>
              <w:t>.</w:t>
            </w:r>
          </w:p>
        </w:tc>
        <w:tc>
          <w:tcPr>
            <w:tcW w:w="2127" w:type="dxa"/>
            <w:gridSpan w:val="2"/>
            <w:tcBorders>
              <w:top w:val="single" w:sz="4" w:space="0" w:color="000000"/>
              <w:left w:val="single" w:sz="4" w:space="0" w:color="000000"/>
              <w:bottom w:val="single" w:sz="4" w:space="0" w:color="000000"/>
              <w:right w:val="single" w:sz="4" w:space="0" w:color="000000"/>
            </w:tcBorders>
          </w:tcPr>
          <w:p w14:paraId="5E3C43A7" w14:textId="77777777" w:rsidR="00A61C73" w:rsidRPr="00607A51" w:rsidRDefault="00A61C73" w:rsidP="00A61C73">
            <w:pPr>
              <w:spacing w:after="0" w:line="259" w:lineRule="auto"/>
              <w:ind w:left="1" w:firstLine="0"/>
              <w:jc w:val="left"/>
              <w:rPr>
                <w:lang w:val="fr-FR"/>
              </w:rPr>
            </w:pPr>
            <w:r>
              <w:rPr>
                <w:lang w:val="fr-FR"/>
              </w:rPr>
              <w:t>Aire de sante de Banyalukula</w:t>
            </w:r>
          </w:p>
        </w:tc>
        <w:tc>
          <w:tcPr>
            <w:tcW w:w="2129" w:type="dxa"/>
            <w:tcBorders>
              <w:top w:val="single" w:sz="4" w:space="0" w:color="000000"/>
              <w:left w:val="single" w:sz="4" w:space="0" w:color="000000"/>
              <w:bottom w:val="single" w:sz="4" w:space="0" w:color="000000"/>
              <w:right w:val="single" w:sz="4" w:space="0" w:color="000000"/>
            </w:tcBorders>
          </w:tcPr>
          <w:p w14:paraId="48FC4C56" w14:textId="77777777" w:rsidR="00A61C73" w:rsidRDefault="00A61C73" w:rsidP="00A61C73">
            <w:pPr>
              <w:spacing w:after="0" w:line="259" w:lineRule="auto"/>
              <w:ind w:left="1" w:firstLine="0"/>
              <w:jc w:val="left"/>
              <w:rPr>
                <w:i/>
                <w:lang w:val="fr-FR"/>
              </w:rPr>
            </w:pPr>
            <w:r>
              <w:rPr>
                <w:i/>
                <w:lang w:val="fr-FR"/>
              </w:rPr>
              <w:t>-OXFAM</w:t>
            </w:r>
          </w:p>
          <w:p w14:paraId="120963F3" w14:textId="77777777" w:rsidR="00A61C73" w:rsidRDefault="00A61C73" w:rsidP="00A61C73">
            <w:pPr>
              <w:spacing w:after="0" w:line="259" w:lineRule="auto"/>
              <w:ind w:left="1" w:firstLine="0"/>
              <w:jc w:val="left"/>
              <w:rPr>
                <w:i/>
                <w:lang w:val="fr-FR"/>
              </w:rPr>
            </w:pPr>
            <w:r>
              <w:rPr>
                <w:i/>
                <w:lang w:val="fr-FR"/>
              </w:rPr>
              <w:t>-PPSSP</w:t>
            </w:r>
          </w:p>
          <w:p w14:paraId="0D4C198D" w14:textId="77777777" w:rsidR="00A61C73" w:rsidRDefault="00A61C73" w:rsidP="00A61C73">
            <w:pPr>
              <w:spacing w:after="0" w:line="259" w:lineRule="auto"/>
              <w:ind w:left="1" w:firstLine="0"/>
              <w:jc w:val="left"/>
              <w:rPr>
                <w:i/>
                <w:lang w:val="fr-FR"/>
              </w:rPr>
            </w:pPr>
            <w:r>
              <w:rPr>
                <w:i/>
                <w:lang w:val="fr-FR"/>
              </w:rPr>
              <w:t>-UNICEF</w:t>
            </w:r>
          </w:p>
          <w:p w14:paraId="3B7CF982" w14:textId="77777777" w:rsidR="00A61C73" w:rsidRDefault="00A61C73" w:rsidP="00A61C73">
            <w:pPr>
              <w:spacing w:after="0" w:line="259" w:lineRule="auto"/>
              <w:ind w:left="1" w:firstLine="0"/>
              <w:jc w:val="left"/>
              <w:rPr>
                <w:i/>
                <w:lang w:val="fr-FR"/>
              </w:rPr>
            </w:pPr>
            <w:r>
              <w:rPr>
                <w:i/>
                <w:lang w:val="fr-FR"/>
              </w:rPr>
              <w:t>-OMS</w:t>
            </w:r>
          </w:p>
          <w:p w14:paraId="447CCE69" w14:textId="77777777" w:rsidR="00A61C73" w:rsidRPr="00607A51" w:rsidRDefault="00A61C73" w:rsidP="00A61C73">
            <w:pPr>
              <w:spacing w:after="0" w:line="259" w:lineRule="auto"/>
              <w:ind w:left="1" w:firstLine="0"/>
              <w:jc w:val="left"/>
              <w:rPr>
                <w:lang w:val="fr-FR"/>
              </w:rPr>
            </w:pPr>
            <w:r>
              <w:rPr>
                <w:i/>
                <w:lang w:val="fr-FR"/>
              </w:rPr>
              <w:t>-SANRU</w:t>
            </w:r>
          </w:p>
        </w:tc>
        <w:tc>
          <w:tcPr>
            <w:tcW w:w="2128" w:type="dxa"/>
            <w:tcBorders>
              <w:top w:val="single" w:sz="4" w:space="0" w:color="000000"/>
              <w:left w:val="single" w:sz="4" w:space="0" w:color="000000"/>
              <w:bottom w:val="single" w:sz="4" w:space="0" w:color="000000"/>
              <w:right w:val="single" w:sz="4" w:space="0" w:color="000000"/>
            </w:tcBorders>
          </w:tcPr>
          <w:p w14:paraId="0307785A" w14:textId="210D6DF5" w:rsidR="00A61C73" w:rsidRPr="00607A51" w:rsidRDefault="00A61C73" w:rsidP="00A61C73">
            <w:pPr>
              <w:spacing w:after="0" w:line="259" w:lineRule="auto"/>
              <w:ind w:left="2" w:firstLine="0"/>
              <w:jc w:val="left"/>
              <w:rPr>
                <w:lang w:val="fr-FR"/>
              </w:rPr>
            </w:pPr>
            <w:r w:rsidRPr="00607A51">
              <w:rPr>
                <w:i/>
                <w:lang w:val="fr-FR"/>
              </w:rPr>
              <w:t xml:space="preserve"> </w:t>
            </w:r>
            <w:r>
              <w:rPr>
                <w:i/>
                <w:lang w:val="fr-FR"/>
              </w:rPr>
              <w:t>Bla</w:t>
            </w:r>
            <w:r w:rsidR="00ED4779">
              <w:rPr>
                <w:i/>
                <w:lang w:val="fr-FR"/>
              </w:rPr>
              <w:t>n</w:t>
            </w:r>
            <w:r>
              <w:rPr>
                <w:i/>
                <w:lang w:val="fr-FR"/>
              </w:rPr>
              <w:t>cket dans la</w:t>
            </w:r>
            <w:r w:rsidR="00424843">
              <w:rPr>
                <w:i/>
                <w:lang w:val="fr-FR"/>
              </w:rPr>
              <w:t xml:space="preserve"> zone de santé de Banyalukula par</w:t>
            </w:r>
            <w:r>
              <w:rPr>
                <w:i/>
                <w:lang w:val="fr-FR"/>
              </w:rPr>
              <w:t xml:space="preserve"> les organisations de santé uniquement.</w:t>
            </w:r>
          </w:p>
        </w:tc>
      </w:tr>
      <w:tr w:rsidR="00A61C73" w:rsidRPr="00A423C5" w14:paraId="32195BBE" w14:textId="77777777" w:rsidTr="00A61C73">
        <w:trPr>
          <w:trHeight w:val="631"/>
        </w:trPr>
        <w:tc>
          <w:tcPr>
            <w:tcW w:w="2126" w:type="dxa"/>
            <w:tcBorders>
              <w:top w:val="single" w:sz="4" w:space="0" w:color="000000"/>
              <w:left w:val="single" w:sz="4" w:space="0" w:color="000000"/>
              <w:bottom w:val="single" w:sz="4" w:space="0" w:color="000000"/>
              <w:right w:val="nil"/>
            </w:tcBorders>
            <w:shd w:val="clear" w:color="auto" w:fill="F4B083"/>
          </w:tcPr>
          <w:p w14:paraId="41C7A1B2" w14:textId="77777777" w:rsidR="00A61C73" w:rsidRDefault="00A61C73" w:rsidP="00A61C73">
            <w:pPr>
              <w:spacing w:after="0" w:line="259" w:lineRule="auto"/>
              <w:ind w:left="0" w:firstLine="0"/>
              <w:jc w:val="left"/>
            </w:pPr>
            <w:r>
              <w:rPr>
                <w:i/>
              </w:rPr>
              <w:t xml:space="preserve">Sources </w:t>
            </w:r>
            <w:r w:rsidR="00424843">
              <w:rPr>
                <w:i/>
              </w:rPr>
              <w:t>information</w:t>
            </w:r>
            <w:r>
              <w:rPr>
                <w:i/>
              </w:rPr>
              <w:t xml:space="preserve"> </w:t>
            </w:r>
          </w:p>
        </w:tc>
        <w:tc>
          <w:tcPr>
            <w:tcW w:w="2129" w:type="dxa"/>
            <w:tcBorders>
              <w:top w:val="single" w:sz="4" w:space="0" w:color="000000"/>
              <w:left w:val="nil"/>
              <w:bottom w:val="single" w:sz="4" w:space="0" w:color="000000"/>
              <w:right w:val="nil"/>
            </w:tcBorders>
            <w:shd w:val="clear" w:color="auto" w:fill="F4B083"/>
          </w:tcPr>
          <w:p w14:paraId="2292FFFC" w14:textId="77777777" w:rsidR="00A61C73" w:rsidRDefault="00A61C73" w:rsidP="00A61C73">
            <w:pPr>
              <w:spacing w:after="160" w:line="259" w:lineRule="auto"/>
              <w:ind w:left="0" w:firstLine="0"/>
              <w:jc w:val="left"/>
            </w:pPr>
          </w:p>
        </w:tc>
        <w:tc>
          <w:tcPr>
            <w:tcW w:w="1062" w:type="dxa"/>
            <w:tcBorders>
              <w:top w:val="single" w:sz="4" w:space="0" w:color="000000"/>
              <w:left w:val="nil"/>
              <w:bottom w:val="single" w:sz="4" w:space="0" w:color="000000"/>
              <w:right w:val="single" w:sz="4" w:space="0" w:color="000000"/>
            </w:tcBorders>
            <w:shd w:val="clear" w:color="auto" w:fill="F4B083"/>
          </w:tcPr>
          <w:p w14:paraId="7C73239C" w14:textId="77777777" w:rsidR="00A61C73" w:rsidRDefault="00A61C73" w:rsidP="00A61C73">
            <w:pPr>
              <w:spacing w:after="160" w:line="259" w:lineRule="auto"/>
              <w:ind w:left="0" w:firstLine="0"/>
              <w:jc w:val="left"/>
            </w:pPr>
          </w:p>
        </w:tc>
        <w:tc>
          <w:tcPr>
            <w:tcW w:w="5322" w:type="dxa"/>
            <w:gridSpan w:val="3"/>
            <w:tcBorders>
              <w:top w:val="single" w:sz="4" w:space="0" w:color="000000"/>
              <w:left w:val="single" w:sz="4" w:space="0" w:color="000000"/>
              <w:bottom w:val="single" w:sz="4" w:space="0" w:color="000000"/>
              <w:right w:val="single" w:sz="4" w:space="0" w:color="000000"/>
            </w:tcBorders>
          </w:tcPr>
          <w:p w14:paraId="682A194C" w14:textId="77777777" w:rsidR="00A61C73" w:rsidRPr="00C57B34" w:rsidRDefault="00A61C73" w:rsidP="00A61C73">
            <w:pPr>
              <w:spacing w:after="0" w:line="259" w:lineRule="auto"/>
              <w:ind w:left="2" w:firstLine="0"/>
              <w:jc w:val="left"/>
              <w:rPr>
                <w:lang w:val="fr-FR"/>
              </w:rPr>
            </w:pPr>
            <w:r w:rsidRPr="00C57B34">
              <w:rPr>
                <w:lang w:val="fr-FR"/>
              </w:rPr>
              <w:t>Donneurs d’alerte, rapports des organisations dans la zone, rapp</w:t>
            </w:r>
            <w:r>
              <w:rPr>
                <w:lang w:val="fr-FR"/>
              </w:rPr>
              <w:t>orts des interventions sanitaires passées</w:t>
            </w:r>
          </w:p>
        </w:tc>
      </w:tr>
    </w:tbl>
    <w:p w14:paraId="11E1476A" w14:textId="77777777" w:rsidR="001C39FC" w:rsidRPr="00607A51" w:rsidRDefault="00B617A8">
      <w:pPr>
        <w:spacing w:after="0" w:line="259" w:lineRule="auto"/>
        <w:ind w:left="0" w:firstLine="0"/>
        <w:rPr>
          <w:lang w:val="fr-FR"/>
        </w:rPr>
      </w:pPr>
      <w:r w:rsidRPr="00607A51">
        <w:rPr>
          <w:lang w:val="fr-FR"/>
        </w:rPr>
        <w:t xml:space="preserve"> </w:t>
      </w:r>
      <w:r w:rsidRPr="00607A51">
        <w:rPr>
          <w:lang w:val="fr-FR"/>
        </w:rPr>
        <w:br w:type="page"/>
      </w:r>
    </w:p>
    <w:p w14:paraId="0A7D7A9D" w14:textId="77777777" w:rsidR="001C39FC" w:rsidRPr="009331BE" w:rsidRDefault="00B617A8">
      <w:pPr>
        <w:tabs>
          <w:tab w:val="center" w:pos="1771"/>
        </w:tabs>
        <w:spacing w:after="235"/>
        <w:ind w:left="0" w:firstLine="0"/>
        <w:jc w:val="left"/>
        <w:rPr>
          <w:b/>
          <w:lang w:val="fr-FR"/>
        </w:rPr>
      </w:pPr>
      <w:r w:rsidRPr="009331BE">
        <w:rPr>
          <w:b/>
          <w:lang w:val="fr-FR"/>
        </w:rPr>
        <w:lastRenderedPageBreak/>
        <w:t xml:space="preserve">1.2 </w:t>
      </w:r>
      <w:r w:rsidRPr="009331BE">
        <w:rPr>
          <w:b/>
          <w:lang w:val="fr-FR"/>
        </w:rPr>
        <w:tab/>
        <w:t xml:space="preserve">Profile humanitaire de la zone </w:t>
      </w:r>
    </w:p>
    <w:p w14:paraId="0AD588FE" w14:textId="77777777" w:rsidR="001C39FC" w:rsidRPr="00C57B34" w:rsidRDefault="00B617A8" w:rsidP="00A61C73">
      <w:pPr>
        <w:ind w:left="0" w:firstLine="0"/>
        <w:rPr>
          <w:lang w:val="fr-FR"/>
        </w:rPr>
      </w:pPr>
      <w:r w:rsidRPr="00C57B34">
        <w:rPr>
          <w:lang w:val="fr-FR"/>
        </w:rPr>
        <w:t>Crises et interventions dans les 12 mois précédents</w:t>
      </w:r>
      <w:r w:rsidR="00424843">
        <w:rPr>
          <w:lang w:val="fr-FR"/>
        </w:rPr>
        <w:t>.</w:t>
      </w:r>
      <w:r w:rsidRPr="00C57B34">
        <w:rPr>
          <w:i/>
          <w:lang w:val="fr-FR"/>
        </w:rPr>
        <w:t xml:space="preserve"> </w:t>
      </w:r>
    </w:p>
    <w:p w14:paraId="3CF53557" w14:textId="77777777" w:rsidR="001C39FC" w:rsidRPr="00C57B34" w:rsidRDefault="00B617A8">
      <w:pPr>
        <w:spacing w:after="0" w:line="259" w:lineRule="auto"/>
        <w:ind w:left="0" w:firstLine="0"/>
        <w:jc w:val="left"/>
        <w:rPr>
          <w:lang w:val="fr-FR"/>
        </w:rPr>
      </w:pPr>
      <w:r w:rsidRPr="00C57B34">
        <w:rPr>
          <w:lang w:val="fr-FR"/>
        </w:rPr>
        <w:t xml:space="preserve"> </w:t>
      </w:r>
    </w:p>
    <w:p w14:paraId="3B1598A1" w14:textId="4CB2E2F3" w:rsidR="001C39FC" w:rsidRDefault="00B617A8" w:rsidP="009331BE">
      <w:pPr>
        <w:spacing w:after="41" w:line="259" w:lineRule="auto"/>
        <w:ind w:left="0" w:firstLine="0"/>
        <w:jc w:val="left"/>
      </w:pPr>
      <w:r w:rsidRPr="00C57B34">
        <w:rPr>
          <w:lang w:val="fr-FR"/>
        </w:rPr>
        <w:t xml:space="preserve"> </w:t>
      </w:r>
      <w:r>
        <w:rPr>
          <w:b/>
        </w:rPr>
        <w:t>Méthodologie de</w:t>
      </w:r>
      <w:r w:rsidR="00424843">
        <w:rPr>
          <w:b/>
        </w:rPr>
        <w:t xml:space="preserve"> l'é</w:t>
      </w:r>
      <w:r w:rsidR="00102A8C">
        <w:rPr>
          <w:b/>
        </w:rPr>
        <w:t>valuation</w:t>
      </w:r>
    </w:p>
    <w:p w14:paraId="468D304E" w14:textId="77777777" w:rsidR="001C39FC" w:rsidRDefault="00B617A8">
      <w:pPr>
        <w:spacing w:after="0" w:line="259" w:lineRule="auto"/>
        <w:ind w:left="0" w:firstLine="0"/>
        <w:jc w:val="left"/>
      </w:pPr>
      <w:r>
        <w:t xml:space="preserve"> </w:t>
      </w:r>
    </w:p>
    <w:tbl>
      <w:tblPr>
        <w:tblStyle w:val="TableGrid"/>
        <w:tblW w:w="11623" w:type="dxa"/>
        <w:tblInd w:w="-995" w:type="dxa"/>
        <w:tblCellMar>
          <w:top w:w="50" w:type="dxa"/>
          <w:left w:w="107" w:type="dxa"/>
          <w:right w:w="56" w:type="dxa"/>
        </w:tblCellMar>
        <w:tblLook w:val="04A0" w:firstRow="1" w:lastRow="0" w:firstColumn="1" w:lastColumn="0" w:noHBand="0" w:noVBand="1"/>
      </w:tblPr>
      <w:tblGrid>
        <w:gridCol w:w="3510"/>
        <w:gridCol w:w="8113"/>
      </w:tblGrid>
      <w:tr w:rsidR="001C39FC" w:rsidRPr="00A423C5" w14:paraId="187061C5" w14:textId="77777777" w:rsidTr="00F82D87">
        <w:trPr>
          <w:trHeight w:val="887"/>
        </w:trPr>
        <w:tc>
          <w:tcPr>
            <w:tcW w:w="3510" w:type="dxa"/>
            <w:tcBorders>
              <w:top w:val="single" w:sz="4" w:space="0" w:color="000000"/>
              <w:left w:val="single" w:sz="4" w:space="0" w:color="000000"/>
              <w:bottom w:val="single" w:sz="4" w:space="0" w:color="000000"/>
              <w:right w:val="single" w:sz="4" w:space="0" w:color="000000"/>
            </w:tcBorders>
            <w:shd w:val="clear" w:color="auto" w:fill="5B9BD5"/>
          </w:tcPr>
          <w:p w14:paraId="3182F5AE" w14:textId="77777777" w:rsidR="001C39FC" w:rsidRDefault="00B617A8">
            <w:pPr>
              <w:spacing w:after="0" w:line="259" w:lineRule="auto"/>
              <w:ind w:left="0" w:firstLine="0"/>
              <w:jc w:val="left"/>
            </w:pPr>
            <w:r>
              <w:t xml:space="preserve">Type d’échantillonnage : </w:t>
            </w:r>
          </w:p>
        </w:tc>
        <w:tc>
          <w:tcPr>
            <w:tcW w:w="8113" w:type="dxa"/>
            <w:tcBorders>
              <w:top w:val="single" w:sz="4" w:space="0" w:color="000000"/>
              <w:left w:val="single" w:sz="4" w:space="0" w:color="000000"/>
              <w:bottom w:val="single" w:sz="4" w:space="0" w:color="000000"/>
              <w:right w:val="single" w:sz="4" w:space="0" w:color="000000"/>
            </w:tcBorders>
          </w:tcPr>
          <w:p w14:paraId="0817E9C8" w14:textId="0F51DEE2" w:rsidR="001C39FC" w:rsidRPr="00C57B34" w:rsidRDefault="006E35BF" w:rsidP="009957BB">
            <w:pPr>
              <w:spacing w:after="0" w:line="259" w:lineRule="auto"/>
              <w:ind w:left="3" w:right="56" w:firstLine="0"/>
              <w:rPr>
                <w:lang w:val="fr-FR"/>
              </w:rPr>
            </w:pPr>
            <w:r w:rsidRPr="006E35BF">
              <w:rPr>
                <w:lang w:val="fr-FR"/>
              </w:rPr>
              <w:t>100</w:t>
            </w:r>
            <w:r w:rsidR="00B617A8" w:rsidRPr="00C57B34">
              <w:rPr>
                <w:lang w:val="fr-FR"/>
              </w:rPr>
              <w:t xml:space="preserve"> </w:t>
            </w:r>
            <w:r>
              <w:rPr>
                <w:lang w:val="fr-FR"/>
              </w:rPr>
              <w:t xml:space="preserve">ménages </w:t>
            </w:r>
            <w:r w:rsidR="009957BB">
              <w:rPr>
                <w:lang w:val="fr-FR"/>
              </w:rPr>
              <w:t>dont 89</w:t>
            </w:r>
            <w:r w:rsidR="00405235" w:rsidRPr="009957BB">
              <w:rPr>
                <w:lang w:val="fr-FR"/>
              </w:rPr>
              <w:t xml:space="preserve"> </w:t>
            </w:r>
            <w:r w:rsidRPr="009957BB">
              <w:rPr>
                <w:lang w:val="fr-FR"/>
              </w:rPr>
              <w:t>déplacés</w:t>
            </w:r>
            <w:r w:rsidR="008E2375">
              <w:rPr>
                <w:lang w:val="fr-FR"/>
              </w:rPr>
              <w:t>, 8</w:t>
            </w:r>
            <w:r w:rsidR="009957BB">
              <w:rPr>
                <w:lang w:val="fr-FR"/>
              </w:rPr>
              <w:t xml:space="preserve"> </w:t>
            </w:r>
            <w:r w:rsidR="004D5E65" w:rsidRPr="009957BB">
              <w:rPr>
                <w:lang w:val="fr-FR"/>
              </w:rPr>
              <w:t>retournés</w:t>
            </w:r>
            <w:r>
              <w:rPr>
                <w:lang w:val="fr-FR"/>
              </w:rPr>
              <w:t xml:space="preserve"> </w:t>
            </w:r>
            <w:r w:rsidR="008E2375">
              <w:rPr>
                <w:lang w:val="fr-FR"/>
              </w:rPr>
              <w:t xml:space="preserve">3 autochtones </w:t>
            </w:r>
            <w:r w:rsidR="00102A8C">
              <w:rPr>
                <w:lang w:val="fr-FR"/>
              </w:rPr>
              <w:t xml:space="preserve">ont été </w:t>
            </w:r>
            <w:r w:rsidR="00405235">
              <w:rPr>
                <w:lang w:val="fr-FR"/>
              </w:rPr>
              <w:t>interviewés</w:t>
            </w:r>
            <w:r>
              <w:rPr>
                <w:lang w:val="fr-FR"/>
              </w:rPr>
              <w:t xml:space="preserve"> </w:t>
            </w:r>
            <w:r w:rsidR="009957BB">
              <w:rPr>
                <w:lang w:val="fr-FR"/>
              </w:rPr>
              <w:t xml:space="preserve">lors de nos </w:t>
            </w:r>
            <w:r w:rsidR="008E2375">
              <w:rPr>
                <w:lang w:val="fr-FR"/>
              </w:rPr>
              <w:t>enquêtes</w:t>
            </w:r>
            <w:r w:rsidR="009957BB">
              <w:rPr>
                <w:lang w:val="fr-FR"/>
              </w:rPr>
              <w:t xml:space="preserve">. Il </w:t>
            </w:r>
            <w:r w:rsidR="008E2375">
              <w:rPr>
                <w:lang w:val="fr-FR"/>
              </w:rPr>
              <w:t>résulte</w:t>
            </w:r>
            <w:r w:rsidR="009957BB">
              <w:rPr>
                <w:lang w:val="fr-FR"/>
              </w:rPr>
              <w:t xml:space="preserve"> que </w:t>
            </w:r>
            <w:r>
              <w:rPr>
                <w:lang w:val="fr-FR"/>
              </w:rPr>
              <w:t xml:space="preserve">95% </w:t>
            </w:r>
            <w:r w:rsidR="00405235">
              <w:rPr>
                <w:lang w:val="fr-FR"/>
              </w:rPr>
              <w:t xml:space="preserve">des IDPs </w:t>
            </w:r>
            <w:r>
              <w:rPr>
                <w:lang w:val="fr-FR"/>
              </w:rPr>
              <w:t xml:space="preserve">vivent dans des familles d’accueils, les autres </w:t>
            </w:r>
            <w:r w:rsidR="00B617A8" w:rsidRPr="009957BB">
              <w:rPr>
                <w:lang w:val="fr-FR"/>
              </w:rPr>
              <w:t>dans les milieux publics</w:t>
            </w:r>
            <w:r w:rsidR="00B617A8" w:rsidRPr="00C57B34">
              <w:rPr>
                <w:lang w:val="fr-FR"/>
              </w:rPr>
              <w:t xml:space="preserve">, les chantiers en construction, </w:t>
            </w:r>
            <w:r w:rsidR="00405235">
              <w:rPr>
                <w:lang w:val="fr-FR"/>
              </w:rPr>
              <w:t>les maisons abandonnées…</w:t>
            </w:r>
            <w:r w:rsidR="009957BB">
              <w:rPr>
                <w:lang w:val="fr-FR"/>
              </w:rPr>
              <w:t>.</w:t>
            </w:r>
            <w:r w:rsidR="00B617A8" w:rsidRPr="00C57B34">
              <w:rPr>
                <w:lang w:val="fr-FR"/>
              </w:rPr>
              <w:t xml:space="preserve"> </w:t>
            </w:r>
            <w:r w:rsidR="00405235">
              <w:rPr>
                <w:lang w:val="fr-FR"/>
              </w:rPr>
              <w:t xml:space="preserve">Aussi </w:t>
            </w:r>
            <w:r w:rsidR="00405235" w:rsidRPr="00C17FC9">
              <w:rPr>
                <w:lang w:val="fr-FR"/>
              </w:rPr>
              <w:t>6</w:t>
            </w:r>
            <w:r w:rsidR="00B617A8" w:rsidRPr="00C57B34">
              <w:rPr>
                <w:lang w:val="fr-FR"/>
              </w:rPr>
              <w:t xml:space="preserve"> Points d’eaux visité</w:t>
            </w:r>
            <w:r w:rsidR="004D5E65">
              <w:rPr>
                <w:lang w:val="fr-FR"/>
              </w:rPr>
              <w:t>s</w:t>
            </w:r>
            <w:r w:rsidR="00B617A8" w:rsidRPr="00C57B34">
              <w:rPr>
                <w:lang w:val="fr-FR"/>
              </w:rPr>
              <w:t xml:space="preserve"> et analysé</w:t>
            </w:r>
            <w:r w:rsidR="00405235">
              <w:rPr>
                <w:lang w:val="fr-FR"/>
              </w:rPr>
              <w:t>s</w:t>
            </w:r>
            <w:r w:rsidR="00B617A8" w:rsidRPr="00C57B34">
              <w:rPr>
                <w:lang w:val="fr-FR"/>
              </w:rPr>
              <w:t xml:space="preserve"> et </w:t>
            </w:r>
            <w:r w:rsidR="00B617A8" w:rsidRPr="00C17FC9">
              <w:rPr>
                <w:lang w:val="fr-FR"/>
              </w:rPr>
              <w:t>4</w:t>
            </w:r>
            <w:r w:rsidR="00B617A8" w:rsidRPr="00C57B34">
              <w:rPr>
                <w:lang w:val="fr-FR"/>
              </w:rPr>
              <w:t xml:space="preserve"> </w:t>
            </w:r>
            <w:r w:rsidR="00405235">
              <w:rPr>
                <w:lang w:val="fr-FR"/>
              </w:rPr>
              <w:t>structures</w:t>
            </w:r>
            <w:r w:rsidR="00B617A8" w:rsidRPr="00C57B34">
              <w:rPr>
                <w:lang w:val="fr-FR"/>
              </w:rPr>
              <w:t xml:space="preserve"> de</w:t>
            </w:r>
            <w:r>
              <w:rPr>
                <w:lang w:val="fr-FR"/>
              </w:rPr>
              <w:t xml:space="preserve">  santé </w:t>
            </w:r>
            <w:r w:rsidR="00405235">
              <w:rPr>
                <w:lang w:val="fr-FR"/>
              </w:rPr>
              <w:t>ont</w:t>
            </w:r>
            <w:r w:rsidR="004D5E65">
              <w:rPr>
                <w:lang w:val="fr-FR"/>
              </w:rPr>
              <w:t xml:space="preserve"> été</w:t>
            </w:r>
            <w:r w:rsidR="00405235">
              <w:rPr>
                <w:lang w:val="fr-FR"/>
              </w:rPr>
              <w:t xml:space="preserve"> évaluées</w:t>
            </w:r>
            <w:r>
              <w:rPr>
                <w:lang w:val="fr-FR"/>
              </w:rPr>
              <w:t>,</w:t>
            </w:r>
            <w:r w:rsidR="00405235">
              <w:rPr>
                <w:lang w:val="fr-FR"/>
              </w:rPr>
              <w:t xml:space="preserve"> 2 Marché</w:t>
            </w:r>
            <w:r w:rsidR="004D5E65">
              <w:rPr>
                <w:lang w:val="fr-FR"/>
              </w:rPr>
              <w:t>s</w:t>
            </w:r>
            <w:r w:rsidR="00405235">
              <w:rPr>
                <w:lang w:val="fr-FR"/>
              </w:rPr>
              <w:t xml:space="preserve"> ont été évalués, 4 écoles primaires ont été évaluées, les statistiques liés au mouvement des déplacés ont été récoltés</w:t>
            </w:r>
            <w:r w:rsidR="00B617A8" w:rsidRPr="00C57B34">
              <w:rPr>
                <w:lang w:val="fr-FR"/>
              </w:rPr>
              <w:t xml:space="preserve">  </w:t>
            </w:r>
          </w:p>
        </w:tc>
      </w:tr>
      <w:tr w:rsidR="001C39FC" w:rsidRPr="00A423C5" w14:paraId="45582E4C" w14:textId="77777777" w:rsidTr="00F82D87">
        <w:trPr>
          <w:trHeight w:val="380"/>
        </w:trPr>
        <w:tc>
          <w:tcPr>
            <w:tcW w:w="11623" w:type="dxa"/>
            <w:gridSpan w:val="2"/>
            <w:tcBorders>
              <w:top w:val="single" w:sz="4" w:space="0" w:color="000000"/>
              <w:left w:val="single" w:sz="4" w:space="0" w:color="000000"/>
              <w:bottom w:val="single" w:sz="4" w:space="0" w:color="000000"/>
              <w:right w:val="single" w:sz="4" w:space="0" w:color="000000"/>
            </w:tcBorders>
            <w:shd w:val="clear" w:color="auto" w:fill="5B9BD5"/>
          </w:tcPr>
          <w:p w14:paraId="2A637A51" w14:textId="7148DEFD" w:rsidR="001C39FC" w:rsidRPr="00C57B34" w:rsidRDefault="00B617A8" w:rsidP="009331BE">
            <w:pPr>
              <w:spacing w:after="0" w:line="259" w:lineRule="auto"/>
              <w:ind w:left="0" w:firstLine="0"/>
              <w:jc w:val="left"/>
              <w:rPr>
                <w:lang w:val="fr-FR"/>
              </w:rPr>
            </w:pPr>
            <w:r w:rsidRPr="00C57B34">
              <w:rPr>
                <w:lang w:val="fr-FR"/>
              </w:rPr>
              <w:t xml:space="preserve">Carte de la zone évaluée en indiquant les sites visités </w:t>
            </w:r>
          </w:p>
        </w:tc>
      </w:tr>
      <w:tr w:rsidR="001C39FC" w:rsidRPr="00D4686A" w14:paraId="6965FD5F" w14:textId="77777777" w:rsidTr="00F82D87">
        <w:trPr>
          <w:trHeight w:val="5430"/>
        </w:trPr>
        <w:tc>
          <w:tcPr>
            <w:tcW w:w="11623" w:type="dxa"/>
            <w:gridSpan w:val="2"/>
            <w:tcBorders>
              <w:top w:val="single" w:sz="4" w:space="0" w:color="000000"/>
              <w:left w:val="single" w:sz="4" w:space="0" w:color="000000"/>
              <w:bottom w:val="single" w:sz="4" w:space="0" w:color="000000"/>
              <w:right w:val="single" w:sz="4" w:space="0" w:color="000000"/>
            </w:tcBorders>
            <w:vAlign w:val="bottom"/>
          </w:tcPr>
          <w:p w14:paraId="62F4EE47" w14:textId="77777777" w:rsidR="001C39FC" w:rsidRPr="006E35BF" w:rsidRDefault="002F4E86">
            <w:pPr>
              <w:spacing w:after="0" w:line="259" w:lineRule="auto"/>
              <w:ind w:left="0" w:firstLine="0"/>
              <w:jc w:val="right"/>
              <w:rPr>
                <w:lang w:val="fr-FR"/>
              </w:rPr>
            </w:pPr>
            <w:r w:rsidRPr="008A60F3">
              <w:rPr>
                <w:noProof/>
              </w:rPr>
              <w:drawing>
                <wp:inline distT="0" distB="0" distL="0" distR="0" wp14:anchorId="42FF9E21" wp14:editId="63622649">
                  <wp:extent cx="7230655" cy="3462020"/>
                  <wp:effectExtent l="0" t="0" r="8890" b="5080"/>
                  <wp:docPr id="1" name="Picture 1" descr="C:\Users\Edgard Kamaliro\AppData\Local\Microsoft\Windows\INetCache\Content.Outlook\NLAHO0O8\MAP TO PRINT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d Kamaliro\AppData\Local\Microsoft\Windows\INetCache\Content.Outlook\NLAHO0O8\MAP TO PRINT (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0655" cy="3462020"/>
                          </a:xfrm>
                          <a:prstGeom prst="rect">
                            <a:avLst/>
                          </a:prstGeom>
                          <a:noFill/>
                          <a:ln>
                            <a:noFill/>
                          </a:ln>
                        </pic:spPr>
                      </pic:pic>
                    </a:graphicData>
                  </a:graphic>
                </wp:inline>
              </w:drawing>
            </w:r>
            <w:r w:rsidR="00B617A8" w:rsidRPr="006E35BF">
              <w:rPr>
                <w:lang w:val="fr-FR"/>
              </w:rPr>
              <w:t xml:space="preserve"> </w:t>
            </w:r>
          </w:p>
        </w:tc>
      </w:tr>
      <w:tr w:rsidR="001C39FC" w:rsidRPr="00A423C5" w14:paraId="5671F7B3" w14:textId="77777777" w:rsidTr="00F82D87">
        <w:trPr>
          <w:trHeight w:val="1902"/>
        </w:trPr>
        <w:tc>
          <w:tcPr>
            <w:tcW w:w="3510" w:type="dxa"/>
            <w:tcBorders>
              <w:top w:val="single" w:sz="4" w:space="0" w:color="000000"/>
              <w:left w:val="single" w:sz="4" w:space="0" w:color="000000"/>
              <w:bottom w:val="single" w:sz="4" w:space="0" w:color="000000"/>
              <w:right w:val="single" w:sz="4" w:space="0" w:color="000000"/>
            </w:tcBorders>
            <w:shd w:val="clear" w:color="auto" w:fill="5B9BD5"/>
          </w:tcPr>
          <w:p w14:paraId="08B60EB7" w14:textId="77777777" w:rsidR="001C39FC" w:rsidRPr="006E35BF" w:rsidRDefault="00B617A8">
            <w:pPr>
              <w:spacing w:after="0" w:line="259" w:lineRule="auto"/>
              <w:ind w:left="0" w:firstLine="0"/>
              <w:jc w:val="left"/>
              <w:rPr>
                <w:lang w:val="fr-FR"/>
              </w:rPr>
            </w:pPr>
            <w:r w:rsidRPr="006E35BF">
              <w:rPr>
                <w:i/>
                <w:lang w:val="fr-FR"/>
              </w:rPr>
              <w:t xml:space="preserve">Techniques de collecte utilisées </w:t>
            </w:r>
          </w:p>
        </w:tc>
        <w:tc>
          <w:tcPr>
            <w:tcW w:w="8113" w:type="dxa"/>
            <w:tcBorders>
              <w:top w:val="single" w:sz="4" w:space="0" w:color="000000"/>
              <w:left w:val="single" w:sz="4" w:space="0" w:color="000000"/>
              <w:bottom w:val="single" w:sz="4" w:space="0" w:color="000000"/>
              <w:right w:val="single" w:sz="4" w:space="0" w:color="000000"/>
            </w:tcBorders>
          </w:tcPr>
          <w:p w14:paraId="4B5F36DB" w14:textId="77777777" w:rsidR="001C39FC" w:rsidRPr="00C57B34" w:rsidRDefault="00B617A8">
            <w:pPr>
              <w:numPr>
                <w:ilvl w:val="0"/>
                <w:numId w:val="2"/>
              </w:numPr>
              <w:spacing w:after="77" w:line="259" w:lineRule="auto"/>
              <w:ind w:hanging="274"/>
              <w:jc w:val="left"/>
              <w:rPr>
                <w:lang w:val="fr-FR"/>
              </w:rPr>
            </w:pPr>
            <w:r w:rsidRPr="00C57B34">
              <w:rPr>
                <w:lang w:val="fr-FR"/>
              </w:rPr>
              <w:t>Observation dans les</w:t>
            </w:r>
            <w:r w:rsidR="00C17FC9">
              <w:rPr>
                <w:lang w:val="fr-FR"/>
              </w:rPr>
              <w:t xml:space="preserve"> différentes structures et secteurs </w:t>
            </w:r>
            <w:r w:rsidR="00C17FC9" w:rsidRPr="00C57B34">
              <w:rPr>
                <w:lang w:val="fr-FR"/>
              </w:rPr>
              <w:t>(</w:t>
            </w:r>
            <w:r w:rsidRPr="00C57B34">
              <w:rPr>
                <w:lang w:val="fr-FR"/>
              </w:rPr>
              <w:t>milieux scolaires</w:t>
            </w:r>
            <w:r w:rsidR="00C17FC9">
              <w:rPr>
                <w:lang w:val="fr-FR"/>
              </w:rPr>
              <w:t>, les structures sanitaires, les marchés, les points d’eau, l’environnement, les abris</w:t>
            </w:r>
            <w:r w:rsidRPr="00C57B34">
              <w:rPr>
                <w:lang w:val="fr-FR"/>
              </w:rPr>
              <w:t xml:space="preserve"> submergé</w:t>
            </w:r>
            <w:r w:rsidR="004D5E65">
              <w:rPr>
                <w:lang w:val="fr-FR"/>
              </w:rPr>
              <w:t>s par les déplacés;</w:t>
            </w:r>
            <w:r w:rsidRPr="00C57B34">
              <w:rPr>
                <w:lang w:val="fr-FR"/>
              </w:rPr>
              <w:t xml:space="preserve"> </w:t>
            </w:r>
          </w:p>
          <w:p w14:paraId="1EC84820" w14:textId="44A9ED60" w:rsidR="001C39FC" w:rsidRPr="00C57B34" w:rsidRDefault="00B617A8">
            <w:pPr>
              <w:numPr>
                <w:ilvl w:val="0"/>
                <w:numId w:val="2"/>
              </w:numPr>
              <w:spacing w:after="90" w:line="250" w:lineRule="auto"/>
              <w:ind w:hanging="274"/>
              <w:jc w:val="left"/>
              <w:rPr>
                <w:lang w:val="fr-FR"/>
              </w:rPr>
            </w:pPr>
            <w:r w:rsidRPr="00C57B34">
              <w:rPr>
                <w:lang w:val="fr-FR"/>
              </w:rPr>
              <w:t>Discussion en groupes focalisés avec les informateu</w:t>
            </w:r>
            <w:r w:rsidR="002F4E86">
              <w:rPr>
                <w:lang w:val="fr-FR"/>
              </w:rPr>
              <w:t xml:space="preserve">rs clés </w:t>
            </w:r>
            <w:r w:rsidR="00C17FC9">
              <w:rPr>
                <w:lang w:val="fr-FR"/>
              </w:rPr>
              <w:t xml:space="preserve">de </w:t>
            </w:r>
            <w:r w:rsidR="002F4E86">
              <w:rPr>
                <w:lang w:val="fr-FR"/>
              </w:rPr>
              <w:t>Babunje3</w:t>
            </w:r>
            <w:r w:rsidRPr="00C57B34">
              <w:rPr>
                <w:lang w:val="fr-FR"/>
              </w:rPr>
              <w:t xml:space="preserve">, </w:t>
            </w:r>
            <w:r w:rsidR="002F4E86">
              <w:rPr>
                <w:lang w:val="fr-FR"/>
              </w:rPr>
              <w:t>Babalenga, Batike</w:t>
            </w:r>
            <w:r w:rsidRPr="00C57B34">
              <w:rPr>
                <w:lang w:val="fr-FR"/>
              </w:rPr>
              <w:t xml:space="preserve">, </w:t>
            </w:r>
            <w:r w:rsidR="002F4E86">
              <w:rPr>
                <w:lang w:val="fr-FR"/>
              </w:rPr>
              <w:t>Batyabengayi</w:t>
            </w:r>
            <w:r w:rsidRPr="00C57B34">
              <w:rPr>
                <w:lang w:val="fr-FR"/>
              </w:rPr>
              <w:t xml:space="preserve">, </w:t>
            </w:r>
            <w:r w:rsidR="002F4E86">
              <w:rPr>
                <w:lang w:val="fr-FR"/>
              </w:rPr>
              <w:t>Batyanganya</w:t>
            </w:r>
            <w:r w:rsidRPr="00C57B34">
              <w:rPr>
                <w:lang w:val="fr-FR"/>
              </w:rPr>
              <w:t xml:space="preserve">, </w:t>
            </w:r>
            <w:r w:rsidR="002F4E86">
              <w:rPr>
                <w:lang w:val="fr-FR"/>
              </w:rPr>
              <w:t>Badobe et de Banyalukula</w:t>
            </w:r>
            <w:r w:rsidR="00C17FC9">
              <w:rPr>
                <w:lang w:val="fr-FR"/>
              </w:rPr>
              <w:t>,</w:t>
            </w:r>
            <w:r w:rsidR="00277031">
              <w:rPr>
                <w:lang w:val="fr-FR"/>
              </w:rPr>
              <w:t xml:space="preserve"> Kipokoso, sometra, Yangoma…</w:t>
            </w:r>
            <w:r w:rsidR="00C17FC9">
              <w:rPr>
                <w:lang w:val="fr-FR"/>
              </w:rPr>
              <w:t xml:space="preserve"> </w:t>
            </w:r>
          </w:p>
          <w:p w14:paraId="0483C1EE" w14:textId="77777777" w:rsidR="001C39FC" w:rsidRPr="00C57B34" w:rsidRDefault="00B617A8">
            <w:pPr>
              <w:numPr>
                <w:ilvl w:val="0"/>
                <w:numId w:val="2"/>
              </w:numPr>
              <w:spacing w:after="74" w:line="259" w:lineRule="auto"/>
              <w:ind w:hanging="274"/>
              <w:jc w:val="left"/>
              <w:rPr>
                <w:lang w:val="fr-FR"/>
              </w:rPr>
            </w:pPr>
            <w:r w:rsidRPr="00C57B34">
              <w:rPr>
                <w:lang w:val="fr-FR"/>
              </w:rPr>
              <w:t>Entretiens individuels et dans les ménages</w:t>
            </w:r>
            <w:r w:rsidR="004D5E65">
              <w:rPr>
                <w:lang w:val="fr-FR"/>
              </w:rPr>
              <w:t>;</w:t>
            </w:r>
            <w:r w:rsidRPr="00C57B34">
              <w:rPr>
                <w:lang w:val="fr-FR"/>
              </w:rPr>
              <w:t xml:space="preserve"> </w:t>
            </w:r>
          </w:p>
          <w:p w14:paraId="4DB373D1" w14:textId="77777777" w:rsidR="001C39FC" w:rsidRPr="00C57B34" w:rsidRDefault="00B617A8">
            <w:pPr>
              <w:numPr>
                <w:ilvl w:val="0"/>
                <w:numId w:val="2"/>
              </w:numPr>
              <w:spacing w:after="77" w:line="259" w:lineRule="auto"/>
              <w:ind w:hanging="274"/>
              <w:jc w:val="left"/>
              <w:rPr>
                <w:lang w:val="fr-FR"/>
              </w:rPr>
            </w:pPr>
            <w:r w:rsidRPr="00C57B34">
              <w:rPr>
                <w:lang w:val="fr-FR"/>
              </w:rPr>
              <w:t xml:space="preserve">Visite </w:t>
            </w:r>
            <w:r w:rsidR="00277031">
              <w:rPr>
                <w:lang w:val="fr-FR"/>
              </w:rPr>
              <w:t xml:space="preserve">et évaluation </w:t>
            </w:r>
            <w:r w:rsidRPr="00C57B34">
              <w:rPr>
                <w:lang w:val="fr-FR"/>
              </w:rPr>
              <w:t xml:space="preserve">des structures scolaires, </w:t>
            </w:r>
            <w:r w:rsidR="002F4E86">
              <w:rPr>
                <w:lang w:val="fr-FR"/>
              </w:rPr>
              <w:t>sanitaires et des points d’eaux, des centres de santé</w:t>
            </w:r>
            <w:r w:rsidR="004D5E65">
              <w:rPr>
                <w:lang w:val="fr-FR"/>
              </w:rPr>
              <w:t>;</w:t>
            </w:r>
          </w:p>
          <w:p w14:paraId="786F0724" w14:textId="4F82F4B5" w:rsidR="001C39FC" w:rsidRPr="00C57B34" w:rsidRDefault="00B617A8" w:rsidP="009331BE">
            <w:pPr>
              <w:numPr>
                <w:ilvl w:val="0"/>
                <w:numId w:val="2"/>
              </w:numPr>
              <w:spacing w:after="0" w:line="259" w:lineRule="auto"/>
              <w:ind w:hanging="274"/>
              <w:jc w:val="left"/>
              <w:rPr>
                <w:lang w:val="fr-FR"/>
              </w:rPr>
            </w:pPr>
            <w:r w:rsidRPr="00C57B34">
              <w:rPr>
                <w:lang w:val="fr-FR"/>
              </w:rPr>
              <w:t xml:space="preserve">Revu documentaire des statistiques de la population et des effectifs scolaires </w:t>
            </w:r>
            <w:r w:rsidR="002F4E86">
              <w:rPr>
                <w:lang w:val="fr-FR"/>
              </w:rPr>
              <w:t>à la sous division scolaire et au bureau central de la zone de santé de Banyalukula</w:t>
            </w:r>
            <w:r w:rsidR="009331BE">
              <w:rPr>
                <w:lang w:val="fr-FR"/>
              </w:rPr>
              <w:t>.</w:t>
            </w:r>
          </w:p>
        </w:tc>
      </w:tr>
      <w:tr w:rsidR="001C39FC" w:rsidRPr="00A423C5" w14:paraId="0ED81B29" w14:textId="77777777" w:rsidTr="00F82D87">
        <w:trPr>
          <w:trHeight w:val="825"/>
        </w:trPr>
        <w:tc>
          <w:tcPr>
            <w:tcW w:w="3510" w:type="dxa"/>
            <w:tcBorders>
              <w:top w:val="single" w:sz="4" w:space="0" w:color="000000"/>
              <w:left w:val="single" w:sz="4" w:space="0" w:color="000000"/>
              <w:bottom w:val="single" w:sz="4" w:space="0" w:color="000000"/>
              <w:right w:val="single" w:sz="4" w:space="0" w:color="000000"/>
            </w:tcBorders>
            <w:shd w:val="clear" w:color="auto" w:fill="5B9BD5"/>
          </w:tcPr>
          <w:p w14:paraId="6D385F2C" w14:textId="77777777" w:rsidR="001C39FC" w:rsidRPr="00632BC7" w:rsidRDefault="00B617A8">
            <w:pPr>
              <w:spacing w:after="0" w:line="259" w:lineRule="auto"/>
              <w:ind w:left="0" w:firstLine="0"/>
              <w:jc w:val="left"/>
              <w:rPr>
                <w:lang w:val="fr-FR"/>
              </w:rPr>
            </w:pPr>
            <w:r w:rsidRPr="00632BC7">
              <w:rPr>
                <w:i/>
                <w:lang w:val="fr-FR"/>
              </w:rPr>
              <w:lastRenderedPageBreak/>
              <w:t>Composition de l’équipe</w:t>
            </w:r>
            <w:r w:rsidR="00632BC7" w:rsidRPr="00632BC7">
              <w:rPr>
                <w:i/>
                <w:lang w:val="fr-FR"/>
              </w:rPr>
              <w:t xml:space="preserve"> Samaritan's Purse</w:t>
            </w:r>
            <w:r w:rsidRPr="00632BC7">
              <w:rPr>
                <w:i/>
                <w:lang w:val="fr-FR"/>
              </w:rPr>
              <w:t xml:space="preserve"> </w:t>
            </w:r>
          </w:p>
        </w:tc>
        <w:tc>
          <w:tcPr>
            <w:tcW w:w="8113" w:type="dxa"/>
            <w:tcBorders>
              <w:top w:val="single" w:sz="4" w:space="0" w:color="000000"/>
              <w:left w:val="single" w:sz="4" w:space="0" w:color="000000"/>
              <w:bottom w:val="single" w:sz="4" w:space="0" w:color="000000"/>
              <w:right w:val="single" w:sz="4" w:space="0" w:color="000000"/>
            </w:tcBorders>
            <w:vAlign w:val="bottom"/>
          </w:tcPr>
          <w:p w14:paraId="26A81053" w14:textId="730B0059" w:rsidR="001C39FC" w:rsidRPr="00632BC7" w:rsidRDefault="002F4E86">
            <w:pPr>
              <w:spacing w:after="0" w:line="259" w:lineRule="auto"/>
              <w:ind w:left="3" w:firstLine="0"/>
              <w:jc w:val="left"/>
              <w:rPr>
                <w:lang w:val="fr-FR"/>
              </w:rPr>
            </w:pPr>
            <w:r w:rsidRPr="00632BC7">
              <w:rPr>
                <w:lang w:val="fr-FR"/>
              </w:rPr>
              <w:t>Edgar Kamaliro</w:t>
            </w:r>
            <w:r w:rsidR="00B617A8" w:rsidRPr="00632BC7">
              <w:rPr>
                <w:lang w:val="fr-FR"/>
              </w:rPr>
              <w:t xml:space="preserve">, </w:t>
            </w:r>
            <w:r w:rsidR="004D0AB0" w:rsidRPr="00632BC7">
              <w:rPr>
                <w:lang w:val="fr-FR"/>
              </w:rPr>
              <w:t>Coordonnateur</w:t>
            </w:r>
            <w:r w:rsidRPr="00632BC7">
              <w:rPr>
                <w:lang w:val="fr-FR"/>
              </w:rPr>
              <w:t xml:space="preserve"> M&amp;E</w:t>
            </w:r>
            <w:r w:rsidR="00B617A8" w:rsidRPr="00632BC7">
              <w:rPr>
                <w:lang w:val="fr-FR"/>
              </w:rPr>
              <w:t>, N°0998</w:t>
            </w:r>
            <w:r w:rsidRPr="00632BC7">
              <w:rPr>
                <w:lang w:val="fr-FR"/>
              </w:rPr>
              <w:t>299099</w:t>
            </w:r>
            <w:r w:rsidR="00B617A8" w:rsidRPr="00632BC7">
              <w:rPr>
                <w:lang w:val="fr-FR"/>
              </w:rPr>
              <w:t xml:space="preserve"> ; </w:t>
            </w:r>
            <w:r w:rsidR="00632BC7" w:rsidRPr="00632BC7">
              <w:rPr>
                <w:lang w:val="fr-FR"/>
              </w:rPr>
              <w:t>Isaac Mutanava</w:t>
            </w:r>
            <w:r w:rsidR="00B617A8" w:rsidRPr="00632BC7">
              <w:rPr>
                <w:lang w:val="fr-FR"/>
              </w:rPr>
              <w:t>, Assistant</w:t>
            </w:r>
            <w:r w:rsidR="00632BC7" w:rsidRPr="00632BC7">
              <w:rPr>
                <w:lang w:val="fr-FR"/>
              </w:rPr>
              <w:t xml:space="preserve"> M&amp;E 0998690998, Moise Kavairinga</w:t>
            </w:r>
            <w:r w:rsidR="00632BC7">
              <w:rPr>
                <w:lang w:val="fr-FR"/>
              </w:rPr>
              <w:t>, Assistant M&amp;E</w:t>
            </w:r>
            <w:r w:rsidR="00597D64">
              <w:rPr>
                <w:lang w:val="fr-FR"/>
              </w:rPr>
              <w:t> : 0998712528 ; Mapenzi Sivit</w:t>
            </w:r>
            <w:r w:rsidR="00632BC7" w:rsidRPr="00632BC7">
              <w:rPr>
                <w:lang w:val="fr-FR"/>
              </w:rPr>
              <w:t>a A</w:t>
            </w:r>
            <w:r w:rsidR="00632BC7">
              <w:rPr>
                <w:lang w:val="fr-FR"/>
              </w:rPr>
              <w:t>ssistante data</w:t>
            </w:r>
            <w:r w:rsidR="00597D64">
              <w:rPr>
                <w:lang w:val="fr-FR"/>
              </w:rPr>
              <w:t xml:space="preserve"> </w:t>
            </w:r>
            <w:r w:rsidR="00632BC7">
              <w:rPr>
                <w:lang w:val="fr-FR"/>
              </w:rPr>
              <w:t>base 0973369101</w:t>
            </w:r>
            <w:r w:rsidR="00B617A8" w:rsidRPr="00632BC7">
              <w:rPr>
                <w:lang w:val="fr-FR"/>
              </w:rPr>
              <w:t xml:space="preserve"> </w:t>
            </w:r>
          </w:p>
          <w:p w14:paraId="18870504" w14:textId="77777777" w:rsidR="001C39FC" w:rsidRPr="00C57B34" w:rsidRDefault="00B617A8">
            <w:pPr>
              <w:spacing w:after="0" w:line="259" w:lineRule="auto"/>
              <w:ind w:left="3" w:firstLine="0"/>
              <w:jc w:val="left"/>
              <w:rPr>
                <w:lang w:val="fr-FR"/>
              </w:rPr>
            </w:pPr>
            <w:r w:rsidRPr="00C57B34">
              <w:rPr>
                <w:lang w:val="fr-FR"/>
              </w:rPr>
              <w:t xml:space="preserve"> </w:t>
            </w:r>
          </w:p>
        </w:tc>
      </w:tr>
      <w:tr w:rsidR="00F82D87" w:rsidRPr="00A423C5" w14:paraId="50EA29BF" w14:textId="77777777" w:rsidTr="00F82D87">
        <w:trPr>
          <w:trHeight w:val="341"/>
        </w:trPr>
        <w:tc>
          <w:tcPr>
            <w:tcW w:w="3510" w:type="dxa"/>
            <w:tcBorders>
              <w:top w:val="single" w:sz="4" w:space="0" w:color="000000"/>
              <w:left w:val="single" w:sz="4" w:space="0" w:color="000000"/>
              <w:bottom w:val="single" w:sz="4" w:space="0" w:color="000000"/>
              <w:right w:val="single" w:sz="4" w:space="0" w:color="000000"/>
            </w:tcBorders>
            <w:shd w:val="clear" w:color="auto" w:fill="5B9BD5"/>
          </w:tcPr>
          <w:p w14:paraId="1396A9EC" w14:textId="77777777" w:rsidR="001C39FC" w:rsidRPr="00A61C73" w:rsidRDefault="00632BC7" w:rsidP="00A61C73">
            <w:pPr>
              <w:shd w:val="clear" w:color="auto" w:fill="FFFFFF" w:themeFill="background1"/>
              <w:spacing w:after="160" w:line="259" w:lineRule="auto"/>
              <w:ind w:left="0" w:firstLine="0"/>
              <w:jc w:val="left"/>
              <w:rPr>
                <w:color w:val="auto"/>
                <w:lang w:val="fr-FR"/>
              </w:rPr>
            </w:pPr>
            <w:r w:rsidRPr="00A61C73">
              <w:rPr>
                <w:color w:val="auto"/>
                <w:lang w:val="fr-FR"/>
              </w:rPr>
              <w:t>ONG partenaires ayant participé à l’</w:t>
            </w:r>
            <w:r w:rsidR="00277031" w:rsidRPr="00A61C73">
              <w:rPr>
                <w:color w:val="auto"/>
                <w:lang w:val="fr-FR"/>
              </w:rPr>
              <w:t>évaluation</w:t>
            </w:r>
            <w:r w:rsidR="00992EEE" w:rsidRPr="00A61C73">
              <w:rPr>
                <w:color w:val="auto"/>
                <w:lang w:val="fr-FR"/>
              </w:rPr>
              <w:t xml:space="preserve"> (ERM)</w:t>
            </w:r>
          </w:p>
        </w:tc>
        <w:tc>
          <w:tcPr>
            <w:tcW w:w="8113" w:type="dxa"/>
            <w:tcBorders>
              <w:top w:val="single" w:sz="4" w:space="0" w:color="000000"/>
              <w:left w:val="single" w:sz="4" w:space="0" w:color="000000"/>
              <w:bottom w:val="single" w:sz="4" w:space="0" w:color="000000"/>
              <w:right w:val="single" w:sz="4" w:space="0" w:color="000000"/>
            </w:tcBorders>
          </w:tcPr>
          <w:p w14:paraId="160174CA" w14:textId="4B092677" w:rsidR="001C39FC" w:rsidRPr="00A61C73" w:rsidRDefault="00632BC7" w:rsidP="00610B2C">
            <w:pPr>
              <w:shd w:val="clear" w:color="auto" w:fill="FFFFFF" w:themeFill="background1"/>
              <w:spacing w:after="0" w:line="259" w:lineRule="auto"/>
              <w:ind w:left="0" w:firstLine="0"/>
              <w:jc w:val="left"/>
              <w:rPr>
                <w:color w:val="auto"/>
                <w:lang w:val="fr-FR"/>
              </w:rPr>
            </w:pPr>
            <w:r w:rsidRPr="00A61C73">
              <w:rPr>
                <w:color w:val="auto"/>
                <w:lang w:val="fr-FR"/>
              </w:rPr>
              <w:t>PPSSP: Assani Subi Ir WASH 0815871885, ADSPA: Albert Kikuni</w:t>
            </w:r>
            <w:r w:rsidR="00E359DC" w:rsidRPr="00A61C73">
              <w:rPr>
                <w:color w:val="auto"/>
                <w:lang w:val="fr-FR"/>
              </w:rPr>
              <w:t xml:space="preserve"> </w:t>
            </w:r>
            <w:r w:rsidR="004D0AB0" w:rsidRPr="00A61C73">
              <w:rPr>
                <w:color w:val="auto"/>
                <w:lang w:val="fr-FR"/>
              </w:rPr>
              <w:t>Coordonnateur</w:t>
            </w:r>
            <w:r w:rsidR="00E359DC" w:rsidRPr="00A61C73">
              <w:rPr>
                <w:color w:val="auto"/>
                <w:lang w:val="fr-FR"/>
              </w:rPr>
              <w:t>, tel :</w:t>
            </w:r>
            <w:r w:rsidRPr="00A61C73">
              <w:rPr>
                <w:color w:val="auto"/>
                <w:lang w:val="fr-FR"/>
              </w:rPr>
              <w:t xml:space="preserve"> 0817536612</w:t>
            </w:r>
            <w:r w:rsidR="004C366D" w:rsidRPr="00A61C73">
              <w:rPr>
                <w:color w:val="auto"/>
                <w:lang w:val="fr-FR"/>
              </w:rPr>
              <w:t>, Chef de division des affaires humanitaires de la Tshopo : Dr Antoine 0853702538</w:t>
            </w:r>
          </w:p>
        </w:tc>
      </w:tr>
    </w:tbl>
    <w:p w14:paraId="42505F5A" w14:textId="77777777" w:rsidR="004C366D" w:rsidRPr="00A61C73" w:rsidRDefault="004C366D" w:rsidP="00A61C73">
      <w:pPr>
        <w:pStyle w:val="Heading1"/>
        <w:shd w:val="clear" w:color="auto" w:fill="FFFFFF" w:themeFill="background1"/>
        <w:spacing w:after="38"/>
        <w:ind w:left="-5" w:right="2825"/>
        <w:rPr>
          <w:color w:val="auto"/>
          <w:lang w:val="fr-FR"/>
        </w:rPr>
      </w:pPr>
    </w:p>
    <w:p w14:paraId="2066C6CE" w14:textId="77777777" w:rsidR="001C39FC" w:rsidRPr="00597D64" w:rsidRDefault="00B617A8">
      <w:pPr>
        <w:pStyle w:val="Heading1"/>
        <w:spacing w:after="38"/>
        <w:ind w:left="-5" w:right="2825"/>
        <w:rPr>
          <w:lang w:val="fr-FR"/>
        </w:rPr>
      </w:pPr>
      <w:r w:rsidRPr="00597D64">
        <w:rPr>
          <w:lang w:val="fr-FR"/>
        </w:rPr>
        <w:t>Besoins prioritaires / Conclusions clés</w:t>
      </w:r>
      <w:r w:rsidR="00597D64" w:rsidRPr="00597D64">
        <w:rPr>
          <w:lang w:val="fr-FR"/>
        </w:rPr>
        <w:t>.</w:t>
      </w:r>
      <w:r w:rsidRPr="00597D64">
        <w:rPr>
          <w:lang w:val="fr-FR"/>
        </w:rPr>
        <w:t xml:space="preserve"> </w:t>
      </w:r>
    </w:p>
    <w:p w14:paraId="21E58EC6" w14:textId="77777777" w:rsidR="001C39FC" w:rsidRPr="00597D64" w:rsidRDefault="00B617A8">
      <w:pPr>
        <w:spacing w:after="0" w:line="259" w:lineRule="auto"/>
        <w:ind w:left="0" w:firstLine="0"/>
        <w:jc w:val="left"/>
        <w:rPr>
          <w:lang w:val="fr-FR"/>
        </w:rPr>
      </w:pPr>
      <w:r w:rsidRPr="00597D64">
        <w:rPr>
          <w:i/>
          <w:lang w:val="fr-FR"/>
        </w:rPr>
        <w:t xml:space="preserve"> </w:t>
      </w:r>
    </w:p>
    <w:tbl>
      <w:tblPr>
        <w:tblStyle w:val="TableGrid"/>
        <w:tblW w:w="11970" w:type="dxa"/>
        <w:tblInd w:w="-815" w:type="dxa"/>
        <w:tblCellMar>
          <w:top w:w="50" w:type="dxa"/>
          <w:left w:w="107" w:type="dxa"/>
          <w:right w:w="57" w:type="dxa"/>
        </w:tblCellMar>
        <w:tblLook w:val="04A0" w:firstRow="1" w:lastRow="0" w:firstColumn="1" w:lastColumn="0" w:noHBand="0" w:noVBand="1"/>
      </w:tblPr>
      <w:tblGrid>
        <w:gridCol w:w="5084"/>
        <w:gridCol w:w="4468"/>
        <w:gridCol w:w="2418"/>
      </w:tblGrid>
      <w:tr w:rsidR="001C39FC" w14:paraId="549A5DF8" w14:textId="77777777" w:rsidTr="009E50C6">
        <w:trPr>
          <w:trHeight w:val="634"/>
        </w:trPr>
        <w:tc>
          <w:tcPr>
            <w:tcW w:w="5084" w:type="dxa"/>
            <w:tcBorders>
              <w:top w:val="single" w:sz="4" w:space="0" w:color="1F4E79"/>
              <w:left w:val="single" w:sz="4" w:space="0" w:color="1F4E79"/>
              <w:bottom w:val="single" w:sz="4" w:space="0" w:color="1F4E79"/>
              <w:right w:val="single" w:sz="4" w:space="0" w:color="1F4E79"/>
            </w:tcBorders>
            <w:shd w:val="clear" w:color="auto" w:fill="5B9BD5"/>
          </w:tcPr>
          <w:p w14:paraId="7EA315C5" w14:textId="77777777" w:rsidR="001C39FC" w:rsidRPr="00C57B34" w:rsidRDefault="00B617A8">
            <w:pPr>
              <w:spacing w:after="0" w:line="259" w:lineRule="auto"/>
              <w:ind w:left="0" w:firstLine="0"/>
              <w:jc w:val="left"/>
              <w:rPr>
                <w:lang w:val="fr-FR"/>
              </w:rPr>
            </w:pPr>
            <w:r w:rsidRPr="00C57B34">
              <w:rPr>
                <w:i/>
                <w:lang w:val="fr-FR"/>
              </w:rPr>
              <w:t xml:space="preserve">Besoins identifiées (en ordre de priorité par secteur, si possible) </w:t>
            </w:r>
          </w:p>
        </w:tc>
        <w:tc>
          <w:tcPr>
            <w:tcW w:w="4468" w:type="dxa"/>
            <w:tcBorders>
              <w:top w:val="single" w:sz="4" w:space="0" w:color="1F4E79"/>
              <w:left w:val="single" w:sz="4" w:space="0" w:color="1F4E79"/>
              <w:bottom w:val="single" w:sz="4" w:space="0" w:color="1F4E79"/>
              <w:right w:val="single" w:sz="4" w:space="0" w:color="1F4E79"/>
            </w:tcBorders>
            <w:shd w:val="clear" w:color="auto" w:fill="5B9BD5"/>
          </w:tcPr>
          <w:p w14:paraId="51873095" w14:textId="77777777" w:rsidR="001C39FC" w:rsidRPr="00C57B34" w:rsidRDefault="00B617A8">
            <w:pPr>
              <w:spacing w:after="0" w:line="259" w:lineRule="auto"/>
              <w:ind w:left="0" w:firstLine="0"/>
              <w:jc w:val="left"/>
              <w:rPr>
                <w:lang w:val="fr-FR"/>
              </w:rPr>
            </w:pPr>
            <w:r w:rsidRPr="00C57B34">
              <w:rPr>
                <w:i/>
                <w:lang w:val="fr-FR"/>
              </w:rPr>
              <w:t xml:space="preserve">Recommandations pour une réponse immédiate </w:t>
            </w:r>
          </w:p>
        </w:tc>
        <w:tc>
          <w:tcPr>
            <w:tcW w:w="2418" w:type="dxa"/>
            <w:tcBorders>
              <w:top w:val="single" w:sz="4" w:space="0" w:color="1F4E79"/>
              <w:left w:val="single" w:sz="4" w:space="0" w:color="1F4E79"/>
              <w:bottom w:val="single" w:sz="4" w:space="0" w:color="1F4E79"/>
              <w:right w:val="single" w:sz="4" w:space="0" w:color="1F4E79"/>
            </w:tcBorders>
            <w:shd w:val="clear" w:color="auto" w:fill="5B9BD5"/>
          </w:tcPr>
          <w:p w14:paraId="4A5FB472" w14:textId="77777777" w:rsidR="001C39FC" w:rsidRDefault="00B617A8">
            <w:pPr>
              <w:spacing w:after="0" w:line="259" w:lineRule="auto"/>
              <w:ind w:left="1" w:firstLine="0"/>
              <w:jc w:val="left"/>
            </w:pPr>
            <w:r w:rsidRPr="00597D64">
              <w:rPr>
                <w:i/>
                <w:lang w:val="fr-FR"/>
              </w:rPr>
              <w:t>Groupes cibl</w:t>
            </w:r>
            <w:r>
              <w:rPr>
                <w:i/>
              </w:rPr>
              <w:t xml:space="preserve">es </w:t>
            </w:r>
          </w:p>
        </w:tc>
      </w:tr>
      <w:tr w:rsidR="001C39FC" w14:paraId="57828526" w14:textId="77777777" w:rsidTr="009E50C6">
        <w:trPr>
          <w:trHeight w:val="3517"/>
        </w:trPr>
        <w:tc>
          <w:tcPr>
            <w:tcW w:w="5084" w:type="dxa"/>
            <w:tcBorders>
              <w:top w:val="single" w:sz="4" w:space="0" w:color="1F4E79"/>
              <w:left w:val="single" w:sz="4" w:space="0" w:color="1F4E79"/>
              <w:bottom w:val="single" w:sz="4" w:space="0" w:color="1F4E79"/>
              <w:right w:val="single" w:sz="4" w:space="0" w:color="1F4E79"/>
            </w:tcBorders>
          </w:tcPr>
          <w:p w14:paraId="4113C3CB" w14:textId="77777777" w:rsidR="001C39FC" w:rsidRPr="00C57B34" w:rsidRDefault="00B617A8">
            <w:pPr>
              <w:spacing w:after="0" w:line="259" w:lineRule="auto"/>
              <w:ind w:left="0" w:firstLine="0"/>
              <w:jc w:val="left"/>
              <w:rPr>
                <w:lang w:val="fr-FR"/>
              </w:rPr>
            </w:pPr>
            <w:r w:rsidRPr="00C57B34">
              <w:rPr>
                <w:b/>
                <w:lang w:val="fr-FR"/>
              </w:rPr>
              <w:t xml:space="preserve">Besoins en éducation :  </w:t>
            </w:r>
          </w:p>
          <w:p w14:paraId="2E4B0E46" w14:textId="77777777" w:rsidR="001C39FC" w:rsidRPr="00C57B34" w:rsidRDefault="00277031">
            <w:pPr>
              <w:spacing w:after="0" w:line="239" w:lineRule="auto"/>
              <w:ind w:left="0" w:right="54" w:firstLine="0"/>
              <w:rPr>
                <w:lang w:val="fr-FR"/>
              </w:rPr>
            </w:pPr>
            <w:r>
              <w:rPr>
                <w:lang w:val="fr-FR"/>
              </w:rPr>
              <w:t>Environ 9</w:t>
            </w:r>
            <w:r w:rsidR="00B617A8" w:rsidRPr="00C57B34">
              <w:rPr>
                <w:lang w:val="fr-FR"/>
              </w:rPr>
              <w:t>000 enfants étaient scolarisés dans la zone de départ. Aucune école de la zone d’accueil n’a la capacité de les accueillir</w:t>
            </w:r>
            <w:r w:rsidR="0053648F">
              <w:rPr>
                <w:lang w:val="fr-FR"/>
              </w:rPr>
              <w:t>.</w:t>
            </w:r>
            <w:r w:rsidR="00B617A8" w:rsidRPr="00C57B34">
              <w:rPr>
                <w:lang w:val="fr-FR"/>
              </w:rPr>
              <w:t xml:space="preserve"> Reprendre les </w:t>
            </w:r>
            <w:r w:rsidR="0053648F">
              <w:rPr>
                <w:lang w:val="fr-FR"/>
              </w:rPr>
              <w:t xml:space="preserve">cours pour les enfants déplacés par des </w:t>
            </w:r>
            <w:r w:rsidR="00B617A8" w:rsidRPr="00C57B34">
              <w:rPr>
                <w:lang w:val="fr-FR"/>
              </w:rPr>
              <w:t xml:space="preserve">Classes d’urgence pour les protéger contre les intempéries </w:t>
            </w:r>
          </w:p>
          <w:p w14:paraId="106F70DE" w14:textId="77777777" w:rsidR="001C39FC" w:rsidRPr="00C57B34" w:rsidRDefault="00B617A8">
            <w:pPr>
              <w:spacing w:after="0" w:line="259" w:lineRule="auto"/>
              <w:ind w:left="0" w:firstLine="0"/>
              <w:jc w:val="left"/>
              <w:rPr>
                <w:lang w:val="fr-FR"/>
              </w:rPr>
            </w:pPr>
            <w:r w:rsidRPr="00C57B34">
              <w:rPr>
                <w:lang w:val="fr-FR"/>
              </w:rPr>
              <w:t>Fournit</w:t>
            </w:r>
            <w:r w:rsidR="0053648F">
              <w:rPr>
                <w:lang w:val="fr-FR"/>
              </w:rPr>
              <w:t xml:space="preserve">ures scolaires pour les enfants, </w:t>
            </w:r>
          </w:p>
          <w:p w14:paraId="1E49BB88" w14:textId="77777777" w:rsidR="001C39FC" w:rsidRPr="00C57B34" w:rsidRDefault="00B617A8">
            <w:pPr>
              <w:spacing w:after="0" w:line="239" w:lineRule="auto"/>
              <w:ind w:left="0" w:right="54" w:firstLine="0"/>
              <w:rPr>
                <w:lang w:val="fr-FR"/>
              </w:rPr>
            </w:pPr>
            <w:r w:rsidRPr="00C57B34">
              <w:rPr>
                <w:lang w:val="fr-FR"/>
              </w:rPr>
              <w:t xml:space="preserve">Matériel éducatif pour les enseignants (matériel didactique, cahiers de préparation, craie, tableau…) </w:t>
            </w:r>
          </w:p>
          <w:p w14:paraId="0DAC23CE" w14:textId="77777777" w:rsidR="001C39FC" w:rsidRPr="0053648F" w:rsidRDefault="0053648F" w:rsidP="0053648F">
            <w:pPr>
              <w:spacing w:after="0" w:line="259" w:lineRule="auto"/>
              <w:ind w:left="0" w:right="49" w:firstLine="0"/>
              <w:rPr>
                <w:lang w:val="fr-FR"/>
              </w:rPr>
            </w:pPr>
            <w:r>
              <w:rPr>
                <w:lang w:val="fr-FR"/>
              </w:rPr>
              <w:t>Les besoins en équipement et en bâtiment scolaire restent indiscutable ; la Formation des enseignants…</w:t>
            </w:r>
          </w:p>
        </w:tc>
        <w:tc>
          <w:tcPr>
            <w:tcW w:w="4468" w:type="dxa"/>
            <w:tcBorders>
              <w:top w:val="single" w:sz="4" w:space="0" w:color="1F4E79"/>
              <w:left w:val="single" w:sz="4" w:space="0" w:color="1F4E79"/>
              <w:bottom w:val="single" w:sz="4" w:space="0" w:color="1F4E79"/>
              <w:right w:val="single" w:sz="4" w:space="0" w:color="1F4E79"/>
            </w:tcBorders>
          </w:tcPr>
          <w:p w14:paraId="1FE64FAF" w14:textId="02C464EA" w:rsidR="001C39FC" w:rsidRPr="00C57B34" w:rsidRDefault="00610B2C">
            <w:pPr>
              <w:spacing w:after="0" w:line="238" w:lineRule="auto"/>
              <w:ind w:left="0" w:firstLine="0"/>
              <w:rPr>
                <w:lang w:val="fr-FR"/>
              </w:rPr>
            </w:pPr>
            <w:r>
              <w:rPr>
                <w:lang w:val="fr-FR"/>
              </w:rPr>
              <w:t xml:space="preserve">• </w:t>
            </w:r>
            <w:r w:rsidR="00B617A8" w:rsidRPr="00C57B34">
              <w:rPr>
                <w:lang w:val="fr-FR"/>
              </w:rPr>
              <w:t>Construire des classes temporaires pour permettre aux enfants d’étudier dans un espace protégé</w:t>
            </w:r>
            <w:r w:rsidR="000B6A98">
              <w:rPr>
                <w:lang w:val="fr-FR"/>
              </w:rPr>
              <w:t> ;</w:t>
            </w:r>
            <w:r w:rsidR="00B617A8" w:rsidRPr="00C57B34">
              <w:rPr>
                <w:lang w:val="fr-FR"/>
              </w:rPr>
              <w:t xml:space="preserve"> </w:t>
            </w:r>
          </w:p>
          <w:p w14:paraId="618BA8BD" w14:textId="52E633F7" w:rsidR="001C39FC" w:rsidRPr="00C57B34" w:rsidRDefault="00610B2C">
            <w:pPr>
              <w:spacing w:after="2" w:line="238" w:lineRule="auto"/>
              <w:ind w:left="0" w:right="56" w:firstLine="0"/>
              <w:rPr>
                <w:lang w:val="fr-FR"/>
              </w:rPr>
            </w:pPr>
            <w:r>
              <w:rPr>
                <w:lang w:val="fr-FR"/>
              </w:rPr>
              <w:t xml:space="preserve">• </w:t>
            </w:r>
            <w:r w:rsidR="00B617A8" w:rsidRPr="00C57B34">
              <w:rPr>
                <w:lang w:val="fr-FR"/>
              </w:rPr>
              <w:t xml:space="preserve">Assister les écoles déplacées à travers un voucher école pour alléger la tache aux </w:t>
            </w:r>
            <w:r w:rsidR="0053648F">
              <w:rPr>
                <w:lang w:val="fr-FR"/>
              </w:rPr>
              <w:t xml:space="preserve">écoles </w:t>
            </w:r>
            <w:r w:rsidR="00B617A8" w:rsidRPr="00C57B34">
              <w:rPr>
                <w:lang w:val="fr-FR"/>
              </w:rPr>
              <w:t xml:space="preserve">appauvris par </w:t>
            </w:r>
            <w:r w:rsidR="0053648F">
              <w:rPr>
                <w:lang w:val="fr-FR"/>
              </w:rPr>
              <w:t>différentes attaques discontinues dans la zone ;</w:t>
            </w:r>
            <w:r w:rsidR="00B617A8" w:rsidRPr="00C57B34">
              <w:rPr>
                <w:lang w:val="fr-FR"/>
              </w:rPr>
              <w:t xml:space="preserve"> </w:t>
            </w:r>
          </w:p>
          <w:p w14:paraId="45D55565" w14:textId="3EF5D0DA" w:rsidR="001C39FC" w:rsidRPr="00C57B34" w:rsidRDefault="00610B2C">
            <w:pPr>
              <w:spacing w:after="0" w:line="259" w:lineRule="auto"/>
              <w:ind w:left="0" w:firstLine="0"/>
              <w:jc w:val="left"/>
              <w:rPr>
                <w:lang w:val="fr-FR"/>
              </w:rPr>
            </w:pPr>
            <w:r>
              <w:rPr>
                <w:lang w:val="fr-FR"/>
              </w:rPr>
              <w:t xml:space="preserve">• </w:t>
            </w:r>
            <w:r w:rsidR="0053648F">
              <w:rPr>
                <w:lang w:val="fr-FR"/>
              </w:rPr>
              <w:t xml:space="preserve">Prise en charge des enseignants non mécanisés et achats des manuels et matériels scolaires puisque 90% des </w:t>
            </w:r>
            <w:r w:rsidR="000B6A98">
              <w:rPr>
                <w:lang w:val="fr-FR"/>
              </w:rPr>
              <w:t>écoles</w:t>
            </w:r>
            <w:r w:rsidR="0053648F">
              <w:rPr>
                <w:lang w:val="fr-FR"/>
              </w:rPr>
              <w:t xml:space="preserve"> visitées et </w:t>
            </w:r>
            <w:r w:rsidR="000B6A98">
              <w:rPr>
                <w:lang w:val="fr-FR"/>
              </w:rPr>
              <w:t>évaluées</w:t>
            </w:r>
            <w:r w:rsidR="0053648F">
              <w:rPr>
                <w:lang w:val="fr-FR"/>
              </w:rPr>
              <w:t xml:space="preserve"> en sont </w:t>
            </w:r>
            <w:r w:rsidR="000B6A98">
              <w:rPr>
                <w:lang w:val="fr-FR"/>
              </w:rPr>
              <w:t>dépourvues ;</w:t>
            </w:r>
          </w:p>
          <w:p w14:paraId="2439CB66" w14:textId="157EE638" w:rsidR="001C39FC" w:rsidRPr="00C57B34" w:rsidRDefault="00610B2C">
            <w:pPr>
              <w:spacing w:after="0" w:line="238" w:lineRule="auto"/>
              <w:ind w:left="0" w:firstLine="0"/>
              <w:rPr>
                <w:lang w:val="fr-FR"/>
              </w:rPr>
            </w:pPr>
            <w:r>
              <w:rPr>
                <w:lang w:val="fr-FR"/>
              </w:rPr>
              <w:t xml:space="preserve">• </w:t>
            </w:r>
            <w:r w:rsidR="00B617A8" w:rsidRPr="00C57B34">
              <w:rPr>
                <w:lang w:val="fr-FR"/>
              </w:rPr>
              <w:t>Remplacer les pupitres endo</w:t>
            </w:r>
            <w:r w:rsidR="009957BB">
              <w:rPr>
                <w:lang w:val="fr-FR"/>
              </w:rPr>
              <w:t>mmagés par les ménages déplacés.</w:t>
            </w:r>
          </w:p>
          <w:p w14:paraId="583CDB60" w14:textId="77777777" w:rsidR="001C39FC" w:rsidRPr="00C57B34" w:rsidRDefault="00B617A8">
            <w:pPr>
              <w:spacing w:after="0" w:line="259" w:lineRule="auto"/>
              <w:ind w:left="0" w:firstLine="0"/>
              <w:jc w:val="left"/>
              <w:rPr>
                <w:lang w:val="fr-FR"/>
              </w:rPr>
            </w:pPr>
            <w:r w:rsidRPr="00C57B34">
              <w:rPr>
                <w:lang w:val="fr-FR"/>
              </w:rPr>
              <w:t xml:space="preserve"> </w:t>
            </w:r>
          </w:p>
          <w:p w14:paraId="31B8CB1E" w14:textId="77777777" w:rsidR="001C39FC" w:rsidRPr="00C57B34" w:rsidRDefault="00B617A8">
            <w:pPr>
              <w:spacing w:after="0" w:line="259" w:lineRule="auto"/>
              <w:ind w:left="0" w:firstLine="0"/>
              <w:jc w:val="left"/>
              <w:rPr>
                <w:lang w:val="fr-FR"/>
              </w:rPr>
            </w:pPr>
            <w:r w:rsidRPr="00C57B34">
              <w:rPr>
                <w:lang w:val="fr-FR"/>
              </w:rPr>
              <w:t xml:space="preserve"> </w:t>
            </w:r>
          </w:p>
        </w:tc>
        <w:tc>
          <w:tcPr>
            <w:tcW w:w="2418" w:type="dxa"/>
            <w:tcBorders>
              <w:top w:val="single" w:sz="4" w:space="0" w:color="1F4E79"/>
              <w:left w:val="single" w:sz="4" w:space="0" w:color="1F4E79"/>
              <w:bottom w:val="single" w:sz="4" w:space="0" w:color="1F4E79"/>
              <w:right w:val="single" w:sz="4" w:space="0" w:color="1F4E79"/>
            </w:tcBorders>
          </w:tcPr>
          <w:p w14:paraId="1954FE31" w14:textId="77777777" w:rsidR="001C39FC" w:rsidRDefault="00B617A8">
            <w:pPr>
              <w:spacing w:after="0" w:line="259" w:lineRule="auto"/>
              <w:ind w:left="1" w:firstLine="0"/>
              <w:jc w:val="left"/>
            </w:pPr>
            <w:r>
              <w:t xml:space="preserve">Les élèves et les </w:t>
            </w:r>
          </w:p>
          <w:p w14:paraId="6CA84B6E" w14:textId="77777777" w:rsidR="001C39FC" w:rsidRDefault="00B617A8">
            <w:pPr>
              <w:spacing w:after="0" w:line="259" w:lineRule="auto"/>
              <w:ind w:left="1" w:firstLine="0"/>
              <w:jc w:val="left"/>
            </w:pPr>
            <w:r>
              <w:t xml:space="preserve">enseignants </w:t>
            </w:r>
          </w:p>
          <w:p w14:paraId="0F62AC8E" w14:textId="77777777" w:rsidR="001C39FC" w:rsidRDefault="00B617A8">
            <w:pPr>
              <w:spacing w:after="0" w:line="259" w:lineRule="auto"/>
              <w:ind w:left="1" w:firstLine="0"/>
              <w:jc w:val="left"/>
            </w:pPr>
            <w:r>
              <w:t xml:space="preserve"> </w:t>
            </w:r>
          </w:p>
        </w:tc>
      </w:tr>
      <w:tr w:rsidR="001C39FC" w:rsidRPr="00A423C5" w14:paraId="67DA7E67" w14:textId="77777777" w:rsidTr="009E50C6">
        <w:trPr>
          <w:trHeight w:val="1275"/>
        </w:trPr>
        <w:tc>
          <w:tcPr>
            <w:tcW w:w="5084" w:type="dxa"/>
            <w:tcBorders>
              <w:top w:val="single" w:sz="4" w:space="0" w:color="1F4E79"/>
              <w:left w:val="single" w:sz="4" w:space="0" w:color="1F4E79"/>
              <w:bottom w:val="single" w:sz="4" w:space="0" w:color="1F4E79"/>
              <w:right w:val="single" w:sz="4" w:space="0" w:color="1F4E79"/>
            </w:tcBorders>
          </w:tcPr>
          <w:p w14:paraId="453ADA2C" w14:textId="77777777" w:rsidR="001C39FC" w:rsidRPr="00C57B34" w:rsidRDefault="00B617A8">
            <w:pPr>
              <w:spacing w:after="0" w:line="259" w:lineRule="auto"/>
              <w:ind w:left="0" w:firstLine="0"/>
              <w:jc w:val="left"/>
              <w:rPr>
                <w:lang w:val="fr-FR"/>
              </w:rPr>
            </w:pPr>
            <w:r w:rsidRPr="00C57B34">
              <w:rPr>
                <w:b/>
                <w:lang w:val="fr-FR"/>
              </w:rPr>
              <w:t xml:space="preserve">Besoins en Sécurité alimentaire :  </w:t>
            </w:r>
          </w:p>
          <w:p w14:paraId="46F8F508" w14:textId="1233ACAD" w:rsidR="001C39FC" w:rsidRDefault="00277031" w:rsidP="00277031">
            <w:pPr>
              <w:spacing w:after="0" w:line="259" w:lineRule="auto"/>
              <w:ind w:left="0" w:right="50" w:firstLine="0"/>
              <w:rPr>
                <w:lang w:val="fr-FR"/>
              </w:rPr>
            </w:pPr>
            <w:r w:rsidRPr="00277031">
              <w:rPr>
                <w:b/>
                <w:lang w:val="fr-FR"/>
              </w:rPr>
              <w:t>Vivres</w:t>
            </w:r>
            <w:r>
              <w:rPr>
                <w:lang w:val="fr-FR"/>
              </w:rPr>
              <w:t xml:space="preserve"> (Riz, Haricots</w:t>
            </w:r>
            <w:r w:rsidR="00B617A8" w:rsidRPr="00C57B34">
              <w:rPr>
                <w:lang w:val="fr-FR"/>
              </w:rPr>
              <w:t>, Huile de palme</w:t>
            </w:r>
            <w:r>
              <w:rPr>
                <w:lang w:val="fr-FR"/>
              </w:rPr>
              <w:t xml:space="preserve">, Huile </w:t>
            </w:r>
            <w:r w:rsidR="000B6A98">
              <w:rPr>
                <w:lang w:val="fr-FR"/>
              </w:rPr>
              <w:t>végétale</w:t>
            </w:r>
            <w:r>
              <w:rPr>
                <w:lang w:val="fr-FR"/>
              </w:rPr>
              <w:t xml:space="preserve">, Manioc, Banane, Arachides, Soja, Farine de </w:t>
            </w:r>
            <w:r w:rsidR="000B6A98">
              <w:rPr>
                <w:lang w:val="fr-FR"/>
              </w:rPr>
              <w:t>Maïs</w:t>
            </w:r>
            <w:r>
              <w:rPr>
                <w:lang w:val="fr-FR"/>
              </w:rPr>
              <w:t>, viande…</w:t>
            </w:r>
            <w:r w:rsidR="00B617A8" w:rsidRPr="00C57B34">
              <w:rPr>
                <w:lang w:val="fr-FR"/>
              </w:rPr>
              <w:t>) Produits vétérinaires pour bétails (demandé par la communauté</w:t>
            </w:r>
            <w:r w:rsidR="00597D64">
              <w:rPr>
                <w:lang w:val="fr-FR"/>
              </w:rPr>
              <w:t> </w:t>
            </w:r>
            <w:r w:rsidR="0062141C">
              <w:rPr>
                <w:lang w:val="fr-FR"/>
              </w:rPr>
              <w:t>d</w:t>
            </w:r>
            <w:r w:rsidR="00597D64">
              <w:rPr>
                <w:lang w:val="fr-FR"/>
              </w:rPr>
              <w:t xml:space="preserve">’accueil </w:t>
            </w:r>
            <w:r w:rsidR="0062141C" w:rsidRPr="0062141C">
              <w:rPr>
                <w:lang w:val="fr-FR"/>
              </w:rPr>
              <w:t xml:space="preserve">suite </w:t>
            </w:r>
            <w:r w:rsidR="0062141C">
              <w:rPr>
                <w:lang w:val="fr-FR"/>
              </w:rPr>
              <w:t>à</w:t>
            </w:r>
            <w:r w:rsidR="00B617A8" w:rsidRPr="00C57B34">
              <w:rPr>
                <w:lang w:val="fr-FR"/>
              </w:rPr>
              <w:t xml:space="preserve"> la prévalence des maladies) </w:t>
            </w:r>
          </w:p>
          <w:p w14:paraId="57DD1C21" w14:textId="77777777" w:rsidR="00EE32F2" w:rsidRDefault="00EE32F2" w:rsidP="00277031">
            <w:pPr>
              <w:spacing w:after="0" w:line="259" w:lineRule="auto"/>
              <w:ind w:left="0" w:right="50" w:firstLine="0"/>
              <w:rPr>
                <w:lang w:val="fr-FR"/>
              </w:rPr>
            </w:pPr>
            <w:r>
              <w:rPr>
                <w:lang w:val="fr-FR"/>
              </w:rPr>
              <w:t>Manque des intrants agricoles et semences ;</w:t>
            </w:r>
          </w:p>
          <w:p w14:paraId="588D113A" w14:textId="77777777" w:rsidR="00EE32F2" w:rsidRDefault="00EE32F2" w:rsidP="00277031">
            <w:pPr>
              <w:spacing w:after="0" w:line="259" w:lineRule="auto"/>
              <w:ind w:left="0" w:right="50" w:firstLine="0"/>
              <w:rPr>
                <w:lang w:val="fr-FR"/>
              </w:rPr>
            </w:pPr>
            <w:r>
              <w:rPr>
                <w:lang w:val="fr-FR"/>
              </w:rPr>
              <w:t>Aucune formation en nouvelles techniques culturales</w:t>
            </w:r>
            <w:r w:rsidR="00597D64">
              <w:rPr>
                <w:lang w:val="fr-FR"/>
              </w:rPr>
              <w:t>;</w:t>
            </w:r>
          </w:p>
          <w:p w14:paraId="36DAC5D9" w14:textId="77777777" w:rsidR="00EE32F2" w:rsidRPr="00C57B34" w:rsidRDefault="00EE32F2" w:rsidP="00277031">
            <w:pPr>
              <w:spacing w:after="0" w:line="259" w:lineRule="auto"/>
              <w:ind w:left="0" w:right="50" w:firstLine="0"/>
              <w:rPr>
                <w:lang w:val="fr-FR"/>
              </w:rPr>
            </w:pPr>
            <w:r>
              <w:rPr>
                <w:lang w:val="fr-FR"/>
              </w:rPr>
              <w:t>Renforcer les stratégies sur la technique de pêche dans la zone</w:t>
            </w:r>
            <w:r w:rsidR="00597D64">
              <w:rPr>
                <w:lang w:val="fr-FR"/>
              </w:rPr>
              <w:t>.</w:t>
            </w:r>
          </w:p>
        </w:tc>
        <w:tc>
          <w:tcPr>
            <w:tcW w:w="4468" w:type="dxa"/>
            <w:tcBorders>
              <w:top w:val="single" w:sz="4" w:space="0" w:color="1F4E79"/>
              <w:left w:val="single" w:sz="4" w:space="0" w:color="1F4E79"/>
              <w:bottom w:val="single" w:sz="4" w:space="0" w:color="1F4E79"/>
              <w:right w:val="single" w:sz="4" w:space="0" w:color="1F4E79"/>
            </w:tcBorders>
          </w:tcPr>
          <w:p w14:paraId="01E4DF44" w14:textId="7F5D4B2F" w:rsidR="001C39FC" w:rsidRPr="00C57B34" w:rsidRDefault="00610B2C">
            <w:pPr>
              <w:spacing w:after="0" w:line="238" w:lineRule="auto"/>
              <w:ind w:left="0" w:firstLine="0"/>
              <w:rPr>
                <w:lang w:val="fr-FR"/>
              </w:rPr>
            </w:pPr>
            <w:r>
              <w:rPr>
                <w:lang w:val="fr-FR"/>
              </w:rPr>
              <w:t xml:space="preserve">• </w:t>
            </w:r>
            <w:r w:rsidR="00B617A8" w:rsidRPr="00C57B34">
              <w:rPr>
                <w:lang w:val="fr-FR"/>
              </w:rPr>
              <w:t xml:space="preserve">Organiser une assistance </w:t>
            </w:r>
            <w:r>
              <w:rPr>
                <w:lang w:val="fr-FR"/>
              </w:rPr>
              <w:t>par distribution de</w:t>
            </w:r>
            <w:r w:rsidR="00B617A8" w:rsidRPr="00C57B34">
              <w:rPr>
                <w:lang w:val="fr-FR"/>
              </w:rPr>
              <w:t xml:space="preserve"> cash ou foire dans la zone</w:t>
            </w:r>
            <w:r w:rsidR="00597D64">
              <w:rPr>
                <w:lang w:val="fr-FR"/>
              </w:rPr>
              <w:t>;</w:t>
            </w:r>
            <w:r w:rsidR="00B617A8" w:rsidRPr="00C57B34">
              <w:rPr>
                <w:lang w:val="fr-FR"/>
              </w:rPr>
              <w:t xml:space="preserve"> </w:t>
            </w:r>
          </w:p>
          <w:p w14:paraId="4455E77B" w14:textId="6099ED2F" w:rsidR="001C39FC" w:rsidRDefault="00610B2C">
            <w:pPr>
              <w:spacing w:after="0" w:line="259" w:lineRule="auto"/>
              <w:ind w:left="0" w:firstLine="0"/>
              <w:jc w:val="left"/>
              <w:rPr>
                <w:lang w:val="fr-FR"/>
              </w:rPr>
            </w:pPr>
            <w:r>
              <w:rPr>
                <w:lang w:val="fr-FR"/>
              </w:rPr>
              <w:t xml:space="preserve">• </w:t>
            </w:r>
            <w:r w:rsidR="00B617A8" w:rsidRPr="00C57B34">
              <w:rPr>
                <w:lang w:val="fr-FR"/>
              </w:rPr>
              <w:t xml:space="preserve">Distribuer les médicaments pour bétails </w:t>
            </w:r>
            <w:r w:rsidR="00597D64">
              <w:rPr>
                <w:lang w:val="fr-FR"/>
              </w:rPr>
              <w:t>;</w:t>
            </w:r>
          </w:p>
          <w:p w14:paraId="2E9E20DF" w14:textId="2D284473" w:rsidR="00EE32F2" w:rsidRDefault="00610B2C">
            <w:pPr>
              <w:spacing w:after="0" w:line="259" w:lineRule="auto"/>
              <w:ind w:left="0" w:firstLine="0"/>
              <w:jc w:val="left"/>
              <w:rPr>
                <w:lang w:val="fr-FR"/>
              </w:rPr>
            </w:pPr>
            <w:r>
              <w:rPr>
                <w:lang w:val="fr-FR"/>
              </w:rPr>
              <w:t xml:space="preserve">• </w:t>
            </w:r>
            <w:r w:rsidR="00EE32F2">
              <w:rPr>
                <w:lang w:val="fr-FR"/>
              </w:rPr>
              <w:t>Distribuer les semences ;</w:t>
            </w:r>
          </w:p>
          <w:p w14:paraId="035FC490" w14:textId="12884D00" w:rsidR="00EE32F2" w:rsidRDefault="00610B2C">
            <w:pPr>
              <w:spacing w:after="0" w:line="259" w:lineRule="auto"/>
              <w:ind w:left="0" w:firstLine="0"/>
              <w:jc w:val="left"/>
              <w:rPr>
                <w:lang w:val="fr-FR"/>
              </w:rPr>
            </w:pPr>
            <w:r>
              <w:rPr>
                <w:lang w:val="fr-FR"/>
              </w:rPr>
              <w:t xml:space="preserve">• </w:t>
            </w:r>
            <w:r w:rsidR="00EE32F2">
              <w:rPr>
                <w:lang w:val="fr-FR"/>
              </w:rPr>
              <w:t>Proposer un projet d’agriculture dans la zone ;</w:t>
            </w:r>
          </w:p>
          <w:p w14:paraId="0C04689C" w14:textId="16965171" w:rsidR="00EE32F2" w:rsidRDefault="00610B2C">
            <w:pPr>
              <w:spacing w:after="0" w:line="259" w:lineRule="auto"/>
              <w:ind w:left="0" w:firstLine="0"/>
              <w:jc w:val="left"/>
              <w:rPr>
                <w:lang w:val="fr-FR"/>
              </w:rPr>
            </w:pPr>
            <w:r>
              <w:rPr>
                <w:lang w:val="fr-FR"/>
              </w:rPr>
              <w:t xml:space="preserve">• </w:t>
            </w:r>
            <w:r w:rsidR="00EE32F2">
              <w:rPr>
                <w:lang w:val="fr-FR"/>
              </w:rPr>
              <w:t xml:space="preserve">Proposer une formation sur la </w:t>
            </w:r>
            <w:r w:rsidR="00597D64">
              <w:rPr>
                <w:lang w:val="fr-FR"/>
              </w:rPr>
              <w:t>diète</w:t>
            </w:r>
            <w:r w:rsidR="00EE32F2">
              <w:rPr>
                <w:lang w:val="fr-FR"/>
              </w:rPr>
              <w:t xml:space="preserve"> pour la diversification des aliments ;</w:t>
            </w:r>
          </w:p>
          <w:p w14:paraId="202DE72A" w14:textId="41B9BE76" w:rsidR="00EE32F2" w:rsidRDefault="00610B2C">
            <w:pPr>
              <w:spacing w:after="0" w:line="259" w:lineRule="auto"/>
              <w:ind w:left="0" w:firstLine="0"/>
              <w:jc w:val="left"/>
              <w:rPr>
                <w:lang w:val="fr-FR"/>
              </w:rPr>
            </w:pPr>
            <w:r>
              <w:rPr>
                <w:lang w:val="fr-FR"/>
              </w:rPr>
              <w:t xml:space="preserve">• </w:t>
            </w:r>
            <w:r w:rsidR="00EE32F2">
              <w:rPr>
                <w:lang w:val="fr-FR"/>
              </w:rPr>
              <w:t>Proposer un projet piscicole et distribuer des intrants liés à la pêche…</w:t>
            </w:r>
          </w:p>
          <w:p w14:paraId="1C09FC78" w14:textId="77777777" w:rsidR="00EE32F2" w:rsidRPr="00C57B34" w:rsidRDefault="00EE32F2">
            <w:pPr>
              <w:spacing w:after="0" w:line="259" w:lineRule="auto"/>
              <w:ind w:left="0" w:firstLine="0"/>
              <w:jc w:val="left"/>
              <w:rPr>
                <w:lang w:val="fr-FR"/>
              </w:rPr>
            </w:pPr>
          </w:p>
        </w:tc>
        <w:tc>
          <w:tcPr>
            <w:tcW w:w="2418" w:type="dxa"/>
            <w:tcBorders>
              <w:top w:val="single" w:sz="4" w:space="0" w:color="1F4E79"/>
              <w:left w:val="single" w:sz="4" w:space="0" w:color="1F4E79"/>
              <w:bottom w:val="single" w:sz="4" w:space="0" w:color="1F4E79"/>
              <w:right w:val="single" w:sz="4" w:space="0" w:color="1F4E79"/>
            </w:tcBorders>
          </w:tcPr>
          <w:p w14:paraId="462742A3" w14:textId="77777777" w:rsidR="001C39FC" w:rsidRPr="00277031" w:rsidRDefault="00B617A8">
            <w:pPr>
              <w:spacing w:after="0" w:line="259" w:lineRule="auto"/>
              <w:ind w:left="1" w:firstLine="0"/>
              <w:jc w:val="left"/>
              <w:rPr>
                <w:lang w:val="fr-FR"/>
              </w:rPr>
            </w:pPr>
            <w:r w:rsidRPr="00277031">
              <w:rPr>
                <w:lang w:val="fr-FR"/>
              </w:rPr>
              <w:t xml:space="preserve">Ménages déplacés, </w:t>
            </w:r>
          </w:p>
          <w:p w14:paraId="6B344626" w14:textId="77777777" w:rsidR="001C39FC" w:rsidRPr="00277031" w:rsidRDefault="004F65B5" w:rsidP="000B6A98">
            <w:pPr>
              <w:spacing w:after="0" w:line="259" w:lineRule="auto"/>
              <w:jc w:val="left"/>
              <w:rPr>
                <w:lang w:val="fr-FR"/>
              </w:rPr>
            </w:pPr>
            <w:r w:rsidRPr="00277031">
              <w:rPr>
                <w:lang w:val="fr-FR"/>
              </w:rPr>
              <w:t>Familles</w:t>
            </w:r>
            <w:r w:rsidR="00B617A8" w:rsidRPr="00277031">
              <w:rPr>
                <w:lang w:val="fr-FR"/>
              </w:rPr>
              <w:t xml:space="preserve"> d’accueil </w:t>
            </w:r>
            <w:r w:rsidR="00277031" w:rsidRPr="00277031">
              <w:rPr>
                <w:lang w:val="fr-FR"/>
              </w:rPr>
              <w:t xml:space="preserve">et autochtones plus </w:t>
            </w:r>
            <w:r w:rsidR="000B6A98" w:rsidRPr="00277031">
              <w:rPr>
                <w:lang w:val="fr-FR"/>
              </w:rPr>
              <w:t>vulnérables</w:t>
            </w:r>
            <w:r w:rsidR="00597D64">
              <w:rPr>
                <w:lang w:val="fr-FR"/>
              </w:rPr>
              <w:t>.</w:t>
            </w:r>
          </w:p>
          <w:p w14:paraId="4F73FEF7" w14:textId="77777777" w:rsidR="001C39FC" w:rsidRPr="00277031" w:rsidRDefault="00B617A8">
            <w:pPr>
              <w:spacing w:after="0" w:line="259" w:lineRule="auto"/>
              <w:ind w:left="1" w:firstLine="0"/>
              <w:jc w:val="left"/>
              <w:rPr>
                <w:lang w:val="fr-FR"/>
              </w:rPr>
            </w:pPr>
            <w:r w:rsidRPr="00277031">
              <w:rPr>
                <w:lang w:val="fr-FR"/>
              </w:rPr>
              <w:t xml:space="preserve"> </w:t>
            </w:r>
          </w:p>
          <w:p w14:paraId="30091795" w14:textId="77777777" w:rsidR="001C39FC" w:rsidRPr="00277031" w:rsidRDefault="00B617A8">
            <w:pPr>
              <w:spacing w:after="0" w:line="259" w:lineRule="auto"/>
              <w:ind w:left="1" w:firstLine="0"/>
              <w:jc w:val="left"/>
              <w:rPr>
                <w:lang w:val="fr-FR"/>
              </w:rPr>
            </w:pPr>
            <w:r w:rsidRPr="00277031">
              <w:rPr>
                <w:lang w:val="fr-FR"/>
              </w:rPr>
              <w:t xml:space="preserve"> </w:t>
            </w:r>
          </w:p>
        </w:tc>
      </w:tr>
      <w:tr w:rsidR="001C39FC" w:rsidRPr="000B6A98" w14:paraId="24BF96FD" w14:textId="77777777" w:rsidTr="009E50C6">
        <w:trPr>
          <w:trHeight w:val="4301"/>
        </w:trPr>
        <w:tc>
          <w:tcPr>
            <w:tcW w:w="5084" w:type="dxa"/>
            <w:tcBorders>
              <w:top w:val="single" w:sz="4" w:space="0" w:color="1F4E79"/>
              <w:left w:val="single" w:sz="4" w:space="0" w:color="1F4E79"/>
              <w:bottom w:val="single" w:sz="4" w:space="0" w:color="1F4E79"/>
              <w:right w:val="single" w:sz="4" w:space="0" w:color="1F4E79"/>
            </w:tcBorders>
          </w:tcPr>
          <w:p w14:paraId="44301600" w14:textId="77777777" w:rsidR="001C39FC" w:rsidRPr="00C57B34" w:rsidRDefault="00B617A8">
            <w:pPr>
              <w:spacing w:after="0" w:line="259" w:lineRule="auto"/>
              <w:ind w:left="0" w:firstLine="0"/>
              <w:jc w:val="left"/>
              <w:rPr>
                <w:lang w:val="fr-FR"/>
              </w:rPr>
            </w:pPr>
            <w:r w:rsidRPr="00C57B34">
              <w:rPr>
                <w:b/>
                <w:lang w:val="fr-FR"/>
              </w:rPr>
              <w:lastRenderedPageBreak/>
              <w:t xml:space="preserve">Eau Hygiène et assainissement </w:t>
            </w:r>
          </w:p>
          <w:p w14:paraId="03C8DD03" w14:textId="77777777" w:rsidR="001C39FC" w:rsidRPr="00C57B34" w:rsidRDefault="00B617A8">
            <w:pPr>
              <w:spacing w:after="0" w:line="238" w:lineRule="auto"/>
              <w:ind w:left="0" w:right="50" w:firstLine="0"/>
              <w:rPr>
                <w:lang w:val="fr-FR"/>
              </w:rPr>
            </w:pPr>
            <w:r w:rsidRPr="00C57B34">
              <w:rPr>
                <w:lang w:val="fr-FR"/>
              </w:rPr>
              <w:t xml:space="preserve"> Insuffisance de l’eau, Consommation de l’eau des rivières ; conflits </w:t>
            </w:r>
            <w:r w:rsidR="00EC1862" w:rsidRPr="00C57B34">
              <w:rPr>
                <w:lang w:val="fr-FR"/>
              </w:rPr>
              <w:t>lié</w:t>
            </w:r>
            <w:r w:rsidR="00EC1862">
              <w:rPr>
                <w:lang w:val="fr-FR"/>
              </w:rPr>
              <w:t>s</w:t>
            </w:r>
            <w:r w:rsidRPr="00C57B34">
              <w:rPr>
                <w:lang w:val="fr-FR"/>
              </w:rPr>
              <w:t xml:space="preserve"> au lieux de puisage, Augmentation de cas des diarrhées. </w:t>
            </w:r>
          </w:p>
          <w:p w14:paraId="4BD37BDA" w14:textId="4A39801C" w:rsidR="001C39FC" w:rsidRDefault="00B617A8">
            <w:pPr>
              <w:spacing w:after="0" w:line="259" w:lineRule="auto"/>
              <w:ind w:left="0" w:firstLine="0"/>
              <w:jc w:val="left"/>
              <w:rPr>
                <w:lang w:val="fr-FR"/>
              </w:rPr>
            </w:pPr>
            <w:r w:rsidRPr="00C57B34">
              <w:rPr>
                <w:lang w:val="fr-FR"/>
              </w:rPr>
              <w:t xml:space="preserve"> </w:t>
            </w:r>
            <w:r w:rsidR="000B6A98">
              <w:rPr>
                <w:lang w:val="fr-FR"/>
              </w:rPr>
              <w:t>Manque de récipients de stockage d’eau dans les ménages déplacés comme dans des famil</w:t>
            </w:r>
            <w:r w:rsidR="00EC1862">
              <w:rPr>
                <w:lang w:val="fr-FR"/>
              </w:rPr>
              <w:t xml:space="preserve">les d’accueil ainsi que </w:t>
            </w:r>
            <w:r w:rsidR="004D0AB0">
              <w:rPr>
                <w:lang w:val="fr-FR"/>
              </w:rPr>
              <w:t>dans toutes</w:t>
            </w:r>
            <w:r w:rsidR="000B6A98">
              <w:rPr>
                <w:lang w:val="fr-FR"/>
              </w:rPr>
              <w:t xml:space="preserve"> les structures sanitaires évaluées ;</w:t>
            </w:r>
          </w:p>
          <w:p w14:paraId="0B434A24" w14:textId="77777777" w:rsidR="000B6A98" w:rsidRPr="00C57B34" w:rsidRDefault="000B6A98">
            <w:pPr>
              <w:spacing w:after="0" w:line="259" w:lineRule="auto"/>
              <w:ind w:left="0" w:firstLine="0"/>
              <w:jc w:val="left"/>
              <w:rPr>
                <w:lang w:val="fr-FR"/>
              </w:rPr>
            </w:pPr>
            <w:r>
              <w:rPr>
                <w:lang w:val="fr-FR"/>
              </w:rPr>
              <w:t xml:space="preserve">Insuffisance des latrines hygiéniques dans les ménages, Absence des latrines dans des structures sanitaires, </w:t>
            </w:r>
          </w:p>
        </w:tc>
        <w:tc>
          <w:tcPr>
            <w:tcW w:w="4468" w:type="dxa"/>
            <w:tcBorders>
              <w:top w:val="single" w:sz="4" w:space="0" w:color="1F4E79"/>
              <w:left w:val="single" w:sz="4" w:space="0" w:color="1F4E79"/>
              <w:bottom w:val="single" w:sz="4" w:space="0" w:color="1F4E79"/>
              <w:right w:val="single" w:sz="4" w:space="0" w:color="1F4E79"/>
            </w:tcBorders>
          </w:tcPr>
          <w:p w14:paraId="2F8008CB" w14:textId="0C7381EA" w:rsidR="001C39FC" w:rsidRPr="00C57B34" w:rsidRDefault="00061B75">
            <w:pPr>
              <w:spacing w:after="2" w:line="238" w:lineRule="auto"/>
              <w:ind w:left="0" w:right="52" w:firstLine="0"/>
              <w:rPr>
                <w:lang w:val="fr-FR"/>
              </w:rPr>
            </w:pPr>
            <w:r>
              <w:rPr>
                <w:lang w:val="fr-FR"/>
              </w:rPr>
              <w:t xml:space="preserve">• </w:t>
            </w:r>
            <w:r w:rsidR="00B617A8" w:rsidRPr="00C57B34">
              <w:rPr>
                <w:lang w:val="fr-FR"/>
              </w:rPr>
              <w:t xml:space="preserve">Installer des points de chloration </w:t>
            </w:r>
            <w:r w:rsidR="000B6A98">
              <w:rPr>
                <w:lang w:val="fr-FR"/>
              </w:rPr>
              <w:t>dans des lieux publiques (</w:t>
            </w:r>
            <w:r w:rsidR="00EE32F2">
              <w:rPr>
                <w:lang w:val="fr-FR"/>
              </w:rPr>
              <w:t>école</w:t>
            </w:r>
            <w:r w:rsidR="000B6A98">
              <w:rPr>
                <w:lang w:val="fr-FR"/>
              </w:rPr>
              <w:t xml:space="preserve">, structures sanitaires, marchés, restaurants, </w:t>
            </w:r>
            <w:r w:rsidR="00EE32F2">
              <w:rPr>
                <w:lang w:val="fr-FR"/>
              </w:rPr>
              <w:t>églises</w:t>
            </w:r>
            <w:r w:rsidR="000B6A98">
              <w:rPr>
                <w:lang w:val="fr-FR"/>
              </w:rPr>
              <w:t>…</w:t>
            </w:r>
            <w:r w:rsidR="00B617A8" w:rsidRPr="00C57B34">
              <w:rPr>
                <w:lang w:val="fr-FR"/>
              </w:rPr>
              <w:t xml:space="preserve"> </w:t>
            </w:r>
          </w:p>
          <w:p w14:paraId="5DDE12AF" w14:textId="62F5D792" w:rsidR="000B6A98" w:rsidRDefault="00061B75">
            <w:pPr>
              <w:spacing w:after="2" w:line="238" w:lineRule="auto"/>
              <w:ind w:left="0" w:firstLine="0"/>
              <w:jc w:val="left"/>
              <w:rPr>
                <w:lang w:val="fr-FR"/>
              </w:rPr>
            </w:pPr>
            <w:r>
              <w:rPr>
                <w:lang w:val="fr-FR"/>
              </w:rPr>
              <w:t xml:space="preserve">• </w:t>
            </w:r>
            <w:r w:rsidR="000B6A98">
              <w:rPr>
                <w:lang w:val="fr-FR"/>
              </w:rPr>
              <w:t xml:space="preserve">Construire et </w:t>
            </w:r>
            <w:r w:rsidR="00EE32F2">
              <w:rPr>
                <w:lang w:val="fr-FR"/>
              </w:rPr>
              <w:t>réhabiliter</w:t>
            </w:r>
            <w:r w:rsidR="000B6A98">
              <w:rPr>
                <w:lang w:val="fr-FR"/>
              </w:rPr>
              <w:t xml:space="preserve"> certains points d’eau pour couvrir les besoins de la population en eau potable ;</w:t>
            </w:r>
          </w:p>
          <w:p w14:paraId="2B7FB398" w14:textId="6F128C67" w:rsidR="001C39FC" w:rsidRPr="00C57B34" w:rsidRDefault="00061B75">
            <w:pPr>
              <w:spacing w:after="2" w:line="238" w:lineRule="auto"/>
              <w:ind w:left="0" w:firstLine="0"/>
              <w:jc w:val="left"/>
              <w:rPr>
                <w:lang w:val="fr-FR"/>
              </w:rPr>
            </w:pPr>
            <w:r>
              <w:rPr>
                <w:lang w:val="fr-FR"/>
              </w:rPr>
              <w:t xml:space="preserve">• </w:t>
            </w:r>
            <w:r w:rsidR="00B617A8" w:rsidRPr="00C57B34">
              <w:rPr>
                <w:lang w:val="fr-FR"/>
              </w:rPr>
              <w:t>Distribuer des dispositifs lave main aux centre</w:t>
            </w:r>
            <w:r w:rsidR="00EC1862">
              <w:rPr>
                <w:lang w:val="fr-FR"/>
              </w:rPr>
              <w:t>s</w:t>
            </w:r>
            <w:r w:rsidR="00B617A8" w:rsidRPr="00C57B34">
              <w:rPr>
                <w:lang w:val="fr-FR"/>
              </w:rPr>
              <w:t>, postes de santé encore fonctionnels</w:t>
            </w:r>
            <w:r w:rsidR="00EC1862">
              <w:rPr>
                <w:lang w:val="fr-FR"/>
              </w:rPr>
              <w:t>;</w:t>
            </w:r>
            <w:r w:rsidR="00B617A8" w:rsidRPr="00C57B34">
              <w:rPr>
                <w:lang w:val="fr-FR"/>
              </w:rPr>
              <w:t xml:space="preserve"> </w:t>
            </w:r>
          </w:p>
          <w:p w14:paraId="5D1996E6" w14:textId="5A064738" w:rsidR="001C39FC" w:rsidRPr="00C57B34" w:rsidRDefault="00061B75">
            <w:pPr>
              <w:spacing w:after="0" w:line="238" w:lineRule="auto"/>
              <w:ind w:left="0" w:right="56" w:firstLine="0"/>
              <w:rPr>
                <w:lang w:val="fr-FR"/>
              </w:rPr>
            </w:pPr>
            <w:r>
              <w:rPr>
                <w:lang w:val="fr-FR"/>
              </w:rPr>
              <w:t xml:space="preserve">• </w:t>
            </w:r>
            <w:r w:rsidR="00B617A8" w:rsidRPr="00C57B34">
              <w:rPr>
                <w:lang w:val="fr-FR"/>
              </w:rPr>
              <w:t xml:space="preserve">Renforcer la </w:t>
            </w:r>
            <w:r w:rsidR="00EC1862">
              <w:rPr>
                <w:lang w:val="fr-FR"/>
              </w:rPr>
              <w:t xml:space="preserve">sensibilisation </w:t>
            </w:r>
            <w:r w:rsidR="004D0AB0">
              <w:rPr>
                <w:lang w:val="fr-FR"/>
              </w:rPr>
              <w:t xml:space="preserve">communautaire </w:t>
            </w:r>
            <w:r w:rsidR="004D0AB0" w:rsidRPr="00C57B34">
              <w:rPr>
                <w:lang w:val="fr-FR"/>
              </w:rPr>
              <w:t>dans</w:t>
            </w:r>
            <w:r w:rsidR="00B617A8" w:rsidRPr="00C57B34">
              <w:rPr>
                <w:lang w:val="fr-FR"/>
              </w:rPr>
              <w:t xml:space="preserve"> les milieux publics à for</w:t>
            </w:r>
            <w:r w:rsidR="00EE32F2">
              <w:rPr>
                <w:lang w:val="fr-FR"/>
              </w:rPr>
              <w:t>tes concentration</w:t>
            </w:r>
            <w:r w:rsidR="00EC1862">
              <w:rPr>
                <w:lang w:val="fr-FR"/>
              </w:rPr>
              <w:t>s</w:t>
            </w:r>
            <w:r w:rsidR="00EE32F2">
              <w:rPr>
                <w:lang w:val="fr-FR"/>
              </w:rPr>
              <w:t xml:space="preserve"> des déplacés ;</w:t>
            </w:r>
          </w:p>
          <w:p w14:paraId="39BED6BD" w14:textId="27F20C9C" w:rsidR="001C39FC" w:rsidRDefault="00061B75">
            <w:pPr>
              <w:spacing w:after="0" w:line="239" w:lineRule="auto"/>
              <w:ind w:left="0" w:right="56" w:firstLine="0"/>
              <w:rPr>
                <w:lang w:val="fr-FR"/>
              </w:rPr>
            </w:pPr>
            <w:r>
              <w:rPr>
                <w:lang w:val="fr-FR"/>
              </w:rPr>
              <w:t xml:space="preserve">• </w:t>
            </w:r>
            <w:r w:rsidR="00B617A8" w:rsidRPr="00C57B34">
              <w:rPr>
                <w:lang w:val="fr-FR"/>
              </w:rPr>
              <w:t>Distribuer des récipients des stockages de l’eau aux ménages déplacés et familles d’accueil vulnérables dans la zone et environs</w:t>
            </w:r>
            <w:r w:rsidR="00EE32F2">
              <w:rPr>
                <w:lang w:val="fr-FR"/>
              </w:rPr>
              <w:t> ;</w:t>
            </w:r>
            <w:r w:rsidR="00B617A8" w:rsidRPr="00C57B34">
              <w:rPr>
                <w:lang w:val="fr-FR"/>
              </w:rPr>
              <w:t xml:space="preserve"> </w:t>
            </w:r>
          </w:p>
          <w:p w14:paraId="6940DAB0" w14:textId="5728F494" w:rsidR="00EE32F2" w:rsidRDefault="00061B75">
            <w:pPr>
              <w:spacing w:after="0" w:line="239" w:lineRule="auto"/>
              <w:ind w:left="0" w:right="56" w:firstLine="0"/>
              <w:rPr>
                <w:lang w:val="fr-FR"/>
              </w:rPr>
            </w:pPr>
            <w:r>
              <w:rPr>
                <w:lang w:val="fr-FR"/>
              </w:rPr>
              <w:t xml:space="preserve">• </w:t>
            </w:r>
            <w:r w:rsidR="00EE32F2">
              <w:rPr>
                <w:lang w:val="fr-FR"/>
              </w:rPr>
              <w:t>Renforce</w:t>
            </w:r>
            <w:r w:rsidR="00EC1862">
              <w:rPr>
                <w:lang w:val="fr-FR"/>
              </w:rPr>
              <w:t>r</w:t>
            </w:r>
            <w:r w:rsidR="00EE32F2">
              <w:rPr>
                <w:lang w:val="fr-FR"/>
              </w:rPr>
              <w:t xml:space="preserve"> la desserte en eau potable acceptable pour les besoins d’urgence dans la zone évaluée ;</w:t>
            </w:r>
          </w:p>
          <w:p w14:paraId="78127D75" w14:textId="4BEF2AD7" w:rsidR="00EE32F2" w:rsidRPr="00C57B34" w:rsidRDefault="00061B75">
            <w:pPr>
              <w:spacing w:after="0" w:line="239" w:lineRule="auto"/>
              <w:ind w:left="0" w:right="56" w:firstLine="0"/>
              <w:rPr>
                <w:lang w:val="fr-FR"/>
              </w:rPr>
            </w:pPr>
            <w:r>
              <w:rPr>
                <w:lang w:val="fr-FR"/>
              </w:rPr>
              <w:t xml:space="preserve">• </w:t>
            </w:r>
            <w:r w:rsidR="00EE32F2">
              <w:rPr>
                <w:lang w:val="fr-FR"/>
              </w:rPr>
              <w:t>Equiper toutes les structures sanitaires en réservoir de stockage d’eau…</w:t>
            </w:r>
          </w:p>
          <w:p w14:paraId="7863E471" w14:textId="77777777" w:rsidR="001C39FC" w:rsidRPr="00C57B34" w:rsidRDefault="00B617A8">
            <w:pPr>
              <w:spacing w:after="0" w:line="259" w:lineRule="auto"/>
              <w:ind w:left="0" w:firstLine="0"/>
              <w:jc w:val="left"/>
              <w:rPr>
                <w:lang w:val="fr-FR"/>
              </w:rPr>
            </w:pPr>
            <w:r w:rsidRPr="00C57B34">
              <w:rPr>
                <w:lang w:val="fr-FR"/>
              </w:rPr>
              <w:t xml:space="preserve"> </w:t>
            </w:r>
          </w:p>
        </w:tc>
        <w:tc>
          <w:tcPr>
            <w:tcW w:w="2418" w:type="dxa"/>
            <w:tcBorders>
              <w:top w:val="single" w:sz="4" w:space="0" w:color="1F4E79"/>
              <w:left w:val="single" w:sz="4" w:space="0" w:color="1F4E79"/>
              <w:bottom w:val="single" w:sz="4" w:space="0" w:color="1F4E79"/>
              <w:right w:val="single" w:sz="4" w:space="0" w:color="1F4E79"/>
            </w:tcBorders>
          </w:tcPr>
          <w:p w14:paraId="2B3FB578" w14:textId="11259394" w:rsidR="001C39FC" w:rsidRPr="000B6A98" w:rsidRDefault="00061B75">
            <w:pPr>
              <w:spacing w:after="0" w:line="259" w:lineRule="auto"/>
              <w:ind w:left="1" w:firstLine="0"/>
              <w:jc w:val="left"/>
              <w:rPr>
                <w:lang w:val="fr-FR"/>
              </w:rPr>
            </w:pPr>
            <w:r>
              <w:rPr>
                <w:lang w:val="fr-FR"/>
              </w:rPr>
              <w:t xml:space="preserve">• </w:t>
            </w:r>
            <w:r w:rsidR="00B617A8" w:rsidRPr="000B6A98">
              <w:rPr>
                <w:lang w:val="fr-FR"/>
              </w:rPr>
              <w:t xml:space="preserve">Ménages déplacés, </w:t>
            </w:r>
          </w:p>
          <w:p w14:paraId="46217E28" w14:textId="69C7CF34" w:rsidR="001C39FC" w:rsidRPr="000B6A98" w:rsidRDefault="00061B75">
            <w:pPr>
              <w:spacing w:after="0" w:line="259" w:lineRule="auto"/>
              <w:ind w:left="1" w:firstLine="0"/>
              <w:jc w:val="left"/>
              <w:rPr>
                <w:lang w:val="fr-FR"/>
              </w:rPr>
            </w:pPr>
            <w:r>
              <w:rPr>
                <w:lang w:val="fr-FR"/>
              </w:rPr>
              <w:t xml:space="preserve">• </w:t>
            </w:r>
            <w:r w:rsidR="000B6A98" w:rsidRPr="000B6A98">
              <w:rPr>
                <w:lang w:val="fr-FR"/>
              </w:rPr>
              <w:t>F</w:t>
            </w:r>
            <w:r w:rsidR="00B617A8" w:rsidRPr="000B6A98">
              <w:rPr>
                <w:lang w:val="fr-FR"/>
              </w:rPr>
              <w:t xml:space="preserve">amilles d’accueil </w:t>
            </w:r>
          </w:p>
          <w:p w14:paraId="0DF19BE7" w14:textId="567F189C" w:rsidR="000B6A98" w:rsidRPr="000B6A98" w:rsidRDefault="00061B75">
            <w:pPr>
              <w:spacing w:after="0" w:line="259" w:lineRule="auto"/>
              <w:ind w:left="1" w:firstLine="0"/>
              <w:jc w:val="left"/>
              <w:rPr>
                <w:lang w:val="fr-FR"/>
              </w:rPr>
            </w:pPr>
            <w:r>
              <w:rPr>
                <w:lang w:val="fr-FR"/>
              </w:rPr>
              <w:t xml:space="preserve">• </w:t>
            </w:r>
            <w:r w:rsidR="000B6A98" w:rsidRPr="000B6A98">
              <w:rPr>
                <w:lang w:val="fr-FR"/>
              </w:rPr>
              <w:t>Autochtones,</w:t>
            </w:r>
          </w:p>
          <w:p w14:paraId="08F69874" w14:textId="77777777" w:rsidR="000B6A98" w:rsidRDefault="000B6A98">
            <w:pPr>
              <w:spacing w:after="0" w:line="259" w:lineRule="auto"/>
              <w:ind w:left="1" w:firstLine="0"/>
              <w:jc w:val="left"/>
              <w:rPr>
                <w:lang w:val="fr-FR"/>
              </w:rPr>
            </w:pPr>
            <w:r w:rsidRPr="000B6A98">
              <w:rPr>
                <w:lang w:val="fr-FR"/>
              </w:rPr>
              <w:t>HGR</w:t>
            </w:r>
            <w:r>
              <w:rPr>
                <w:lang w:val="fr-FR"/>
              </w:rPr>
              <w:t>,</w:t>
            </w:r>
          </w:p>
          <w:p w14:paraId="77436212" w14:textId="77777777" w:rsidR="000B6A98" w:rsidRPr="000B6A98" w:rsidRDefault="000B6A98">
            <w:pPr>
              <w:spacing w:after="0" w:line="259" w:lineRule="auto"/>
              <w:ind w:left="1" w:firstLine="0"/>
              <w:jc w:val="left"/>
              <w:rPr>
                <w:lang w:val="fr-FR"/>
              </w:rPr>
            </w:pPr>
            <w:r>
              <w:rPr>
                <w:lang w:val="fr-FR"/>
              </w:rPr>
              <w:t>Centre de santé</w:t>
            </w:r>
            <w:r w:rsidR="00EC1862">
              <w:rPr>
                <w:lang w:val="fr-FR"/>
              </w:rPr>
              <w:t>.</w:t>
            </w:r>
          </w:p>
          <w:p w14:paraId="6F1634C3" w14:textId="77777777" w:rsidR="000B6A98" w:rsidRPr="000B6A98" w:rsidRDefault="000B6A98">
            <w:pPr>
              <w:spacing w:after="0" w:line="259" w:lineRule="auto"/>
              <w:ind w:left="1" w:firstLine="0"/>
              <w:jc w:val="left"/>
              <w:rPr>
                <w:lang w:val="fr-FR"/>
              </w:rPr>
            </w:pPr>
          </w:p>
          <w:p w14:paraId="41F31028" w14:textId="77777777" w:rsidR="001C39FC" w:rsidRPr="000B6A98" w:rsidRDefault="00B617A8">
            <w:pPr>
              <w:spacing w:after="0" w:line="259" w:lineRule="auto"/>
              <w:ind w:left="1" w:firstLine="0"/>
              <w:jc w:val="left"/>
              <w:rPr>
                <w:lang w:val="fr-FR"/>
              </w:rPr>
            </w:pPr>
            <w:r w:rsidRPr="000B6A98">
              <w:rPr>
                <w:lang w:val="fr-FR"/>
              </w:rPr>
              <w:t xml:space="preserve"> </w:t>
            </w:r>
          </w:p>
        </w:tc>
      </w:tr>
      <w:tr w:rsidR="001C39FC" w:rsidRPr="00A423C5" w14:paraId="5A71D5AC" w14:textId="77777777" w:rsidTr="009E50C6">
        <w:trPr>
          <w:trHeight w:val="2031"/>
        </w:trPr>
        <w:tc>
          <w:tcPr>
            <w:tcW w:w="5084" w:type="dxa"/>
            <w:tcBorders>
              <w:top w:val="single" w:sz="4" w:space="0" w:color="1F4E79"/>
              <w:left w:val="single" w:sz="4" w:space="0" w:color="1F4E79"/>
              <w:bottom w:val="single" w:sz="4" w:space="0" w:color="1F4E79"/>
              <w:right w:val="single" w:sz="4" w:space="0" w:color="1F4E79"/>
            </w:tcBorders>
          </w:tcPr>
          <w:p w14:paraId="6510342F" w14:textId="77777777" w:rsidR="001C39FC" w:rsidRPr="00C57B34" w:rsidRDefault="00B617A8">
            <w:pPr>
              <w:spacing w:after="0" w:line="259" w:lineRule="auto"/>
              <w:ind w:left="0" w:firstLine="0"/>
              <w:jc w:val="left"/>
              <w:rPr>
                <w:lang w:val="fr-FR"/>
              </w:rPr>
            </w:pPr>
            <w:r w:rsidRPr="00C57B34">
              <w:rPr>
                <w:b/>
                <w:lang w:val="fr-FR"/>
              </w:rPr>
              <w:t xml:space="preserve">AME et Abris </w:t>
            </w:r>
          </w:p>
          <w:p w14:paraId="39AEEBD5" w14:textId="77777777" w:rsidR="001C39FC" w:rsidRPr="00C57B34" w:rsidRDefault="00B617A8">
            <w:pPr>
              <w:spacing w:after="2" w:line="238" w:lineRule="auto"/>
              <w:ind w:left="0" w:firstLine="0"/>
              <w:rPr>
                <w:lang w:val="fr-FR"/>
              </w:rPr>
            </w:pPr>
            <w:r w:rsidRPr="00C57B34">
              <w:rPr>
                <w:lang w:val="fr-FR"/>
              </w:rPr>
              <w:t>Prom</w:t>
            </w:r>
            <w:r w:rsidR="00EE32F2">
              <w:rPr>
                <w:lang w:val="fr-FR"/>
              </w:rPr>
              <w:t>iscuité dans les ménages ;</w:t>
            </w:r>
            <w:r w:rsidRPr="00C57B34">
              <w:rPr>
                <w:lang w:val="fr-FR"/>
              </w:rPr>
              <w:t xml:space="preserve"> </w:t>
            </w:r>
          </w:p>
          <w:p w14:paraId="069A0E6B" w14:textId="77777777" w:rsidR="001C39FC" w:rsidRPr="00C57B34" w:rsidRDefault="00B617A8">
            <w:pPr>
              <w:spacing w:after="1" w:line="238" w:lineRule="auto"/>
              <w:ind w:left="0" w:right="51" w:firstLine="0"/>
              <w:rPr>
                <w:lang w:val="fr-FR"/>
              </w:rPr>
            </w:pPr>
            <w:r w:rsidRPr="00C57B34">
              <w:rPr>
                <w:lang w:val="fr-FR"/>
              </w:rPr>
              <w:t>Pertes et ravissement des AME</w:t>
            </w:r>
            <w:r w:rsidR="00EE32F2">
              <w:rPr>
                <w:lang w:val="fr-FR"/>
              </w:rPr>
              <w:t> ;</w:t>
            </w:r>
            <w:r w:rsidRPr="00C57B34">
              <w:rPr>
                <w:lang w:val="fr-FR"/>
              </w:rPr>
              <w:t xml:space="preserve"> - Utilisation et emprunt des AME</w:t>
            </w:r>
            <w:r w:rsidR="0054210B">
              <w:rPr>
                <w:lang w:val="fr-FR"/>
              </w:rPr>
              <w:t xml:space="preserve"> des</w:t>
            </w:r>
            <w:r w:rsidRPr="00C57B34">
              <w:rPr>
                <w:lang w:val="fr-FR"/>
              </w:rPr>
              <w:t xml:space="preserve"> IDPS avec les Familles d’accueil</w:t>
            </w:r>
            <w:r w:rsidR="00EE32F2">
              <w:rPr>
                <w:lang w:val="fr-FR"/>
              </w:rPr>
              <w:t> ;</w:t>
            </w:r>
            <w:r w:rsidRPr="00C57B34">
              <w:rPr>
                <w:lang w:val="fr-FR"/>
              </w:rPr>
              <w:t xml:space="preserve"> </w:t>
            </w:r>
          </w:p>
          <w:p w14:paraId="5F27CFA6" w14:textId="77777777" w:rsidR="001C39FC" w:rsidRPr="00C57B34" w:rsidRDefault="00B617A8">
            <w:pPr>
              <w:spacing w:after="0" w:line="259" w:lineRule="auto"/>
              <w:ind w:left="0" w:firstLine="0"/>
              <w:jc w:val="left"/>
              <w:rPr>
                <w:lang w:val="fr-FR"/>
              </w:rPr>
            </w:pPr>
            <w:r w:rsidRPr="00C57B34">
              <w:rPr>
                <w:lang w:val="fr-FR"/>
              </w:rPr>
              <w:t>Pas des récipients de Stockage d’e</w:t>
            </w:r>
            <w:r w:rsidR="00EE32F2">
              <w:rPr>
                <w:lang w:val="fr-FR"/>
              </w:rPr>
              <w:t>au ;</w:t>
            </w:r>
          </w:p>
          <w:p w14:paraId="1555F6AA" w14:textId="77777777" w:rsidR="001C39FC" w:rsidRDefault="00B617A8">
            <w:pPr>
              <w:spacing w:after="0" w:line="259" w:lineRule="auto"/>
              <w:ind w:left="0" w:firstLine="0"/>
              <w:jc w:val="left"/>
              <w:rPr>
                <w:lang w:val="fr-FR"/>
              </w:rPr>
            </w:pPr>
            <w:r w:rsidRPr="00C57B34">
              <w:rPr>
                <w:lang w:val="fr-FR"/>
              </w:rPr>
              <w:t>Pas de suppor</w:t>
            </w:r>
            <w:r w:rsidR="00EE32F2">
              <w:rPr>
                <w:lang w:val="fr-FR"/>
              </w:rPr>
              <w:t>t de Couchage pour les déplacés ;</w:t>
            </w:r>
          </w:p>
          <w:p w14:paraId="1DE485B1" w14:textId="77777777" w:rsidR="00EE32F2" w:rsidRPr="00C57B34" w:rsidRDefault="00EE32F2">
            <w:pPr>
              <w:spacing w:after="0" w:line="259" w:lineRule="auto"/>
              <w:ind w:left="0" w:firstLine="0"/>
              <w:jc w:val="left"/>
              <w:rPr>
                <w:lang w:val="fr-FR"/>
              </w:rPr>
            </w:pPr>
            <w:r>
              <w:rPr>
                <w:lang w:val="fr-FR"/>
              </w:rPr>
              <w:t>Absence des outils aratoires ;</w:t>
            </w:r>
          </w:p>
        </w:tc>
        <w:tc>
          <w:tcPr>
            <w:tcW w:w="4468" w:type="dxa"/>
            <w:tcBorders>
              <w:top w:val="single" w:sz="4" w:space="0" w:color="1F4E79"/>
              <w:left w:val="single" w:sz="4" w:space="0" w:color="1F4E79"/>
              <w:bottom w:val="single" w:sz="4" w:space="0" w:color="1F4E79"/>
              <w:right w:val="single" w:sz="4" w:space="0" w:color="1F4E79"/>
            </w:tcBorders>
          </w:tcPr>
          <w:p w14:paraId="62E99809" w14:textId="38F3523F" w:rsidR="001C39FC" w:rsidRPr="00C57B34" w:rsidRDefault="00061B75">
            <w:pPr>
              <w:spacing w:after="0" w:line="238" w:lineRule="auto"/>
              <w:ind w:left="0" w:firstLine="0"/>
              <w:rPr>
                <w:lang w:val="fr-FR"/>
              </w:rPr>
            </w:pPr>
            <w:r>
              <w:rPr>
                <w:lang w:val="fr-FR"/>
              </w:rPr>
              <w:t xml:space="preserve">• </w:t>
            </w:r>
            <w:r w:rsidR="00B617A8" w:rsidRPr="00C57B34">
              <w:rPr>
                <w:lang w:val="fr-FR"/>
              </w:rPr>
              <w:t xml:space="preserve">Apporter une assistance d’urgence en Articles ménages essentiel </w:t>
            </w:r>
            <w:r w:rsidR="00EC1862">
              <w:rPr>
                <w:lang w:val="fr-FR"/>
              </w:rPr>
              <w:t>;</w:t>
            </w:r>
          </w:p>
          <w:p w14:paraId="367A8F13" w14:textId="1A8610E5" w:rsidR="001C39FC" w:rsidRPr="00C57B34" w:rsidRDefault="00061B75" w:rsidP="00610B2C">
            <w:pPr>
              <w:spacing w:after="0" w:line="259" w:lineRule="auto"/>
              <w:ind w:left="0" w:right="55" w:firstLine="0"/>
              <w:rPr>
                <w:lang w:val="fr-FR"/>
              </w:rPr>
            </w:pPr>
            <w:r>
              <w:rPr>
                <w:lang w:val="fr-FR"/>
              </w:rPr>
              <w:t xml:space="preserve">• </w:t>
            </w:r>
            <w:r w:rsidR="00610B2C">
              <w:rPr>
                <w:lang w:val="fr-FR"/>
              </w:rPr>
              <w:t>Organiser des interventions en</w:t>
            </w:r>
            <w:r w:rsidR="00B617A8" w:rsidRPr="00C57B34">
              <w:rPr>
                <w:lang w:val="fr-FR"/>
              </w:rPr>
              <w:t xml:space="preserve"> cash</w:t>
            </w:r>
            <w:r w:rsidR="00610B2C">
              <w:rPr>
                <w:lang w:val="fr-FR"/>
              </w:rPr>
              <w:t xml:space="preserve"> ou en</w:t>
            </w:r>
            <w:r w:rsidR="0054210B">
              <w:rPr>
                <w:lang w:val="fr-FR"/>
              </w:rPr>
              <w:t xml:space="preserve"> foires</w:t>
            </w:r>
            <w:r w:rsidR="00B617A8" w:rsidRPr="00C57B34">
              <w:rPr>
                <w:lang w:val="fr-FR"/>
              </w:rPr>
              <w:t xml:space="preserve"> pour les déplacés et les personnes vulnéra</w:t>
            </w:r>
            <w:r w:rsidR="0054210B">
              <w:rPr>
                <w:lang w:val="fr-FR"/>
              </w:rPr>
              <w:t xml:space="preserve">bles de la communauté d’accueil pour </w:t>
            </w:r>
            <w:r w:rsidR="00EC1862">
              <w:rPr>
                <w:lang w:val="fr-FR"/>
              </w:rPr>
              <w:t>répondre</w:t>
            </w:r>
            <w:r w:rsidR="0054210B">
              <w:rPr>
                <w:lang w:val="fr-FR"/>
              </w:rPr>
              <w:t xml:space="preserve"> aux besoins ressentis dans la zone</w:t>
            </w:r>
            <w:r w:rsidR="00EC1862">
              <w:rPr>
                <w:lang w:val="fr-FR"/>
              </w:rPr>
              <w:t>.</w:t>
            </w:r>
            <w:r w:rsidR="00B617A8" w:rsidRPr="00C57B34">
              <w:rPr>
                <w:lang w:val="fr-FR"/>
              </w:rPr>
              <w:t xml:space="preserve"> </w:t>
            </w:r>
          </w:p>
        </w:tc>
        <w:tc>
          <w:tcPr>
            <w:tcW w:w="2418" w:type="dxa"/>
            <w:tcBorders>
              <w:top w:val="single" w:sz="4" w:space="0" w:color="1F4E79"/>
              <w:left w:val="single" w:sz="4" w:space="0" w:color="1F4E79"/>
              <w:bottom w:val="single" w:sz="4" w:space="0" w:color="1F4E79"/>
              <w:right w:val="single" w:sz="4" w:space="0" w:color="1F4E79"/>
            </w:tcBorders>
          </w:tcPr>
          <w:p w14:paraId="16CFA4C5" w14:textId="77777777" w:rsidR="001C39FC" w:rsidRPr="00EC1862" w:rsidRDefault="00B617A8">
            <w:pPr>
              <w:spacing w:after="0" w:line="259" w:lineRule="auto"/>
              <w:ind w:left="1" w:firstLine="0"/>
              <w:jc w:val="left"/>
              <w:rPr>
                <w:lang w:val="fr-FR"/>
              </w:rPr>
            </w:pPr>
            <w:r w:rsidRPr="00EC1862">
              <w:rPr>
                <w:lang w:val="fr-FR"/>
              </w:rPr>
              <w:t xml:space="preserve">Ménages déplacés, </w:t>
            </w:r>
          </w:p>
          <w:p w14:paraId="36F0DD61" w14:textId="77777777" w:rsidR="001C39FC" w:rsidRPr="00EC1862" w:rsidRDefault="00EC1862">
            <w:pPr>
              <w:spacing w:after="0" w:line="259" w:lineRule="auto"/>
              <w:ind w:left="1" w:firstLine="0"/>
              <w:jc w:val="left"/>
              <w:rPr>
                <w:lang w:val="fr-FR"/>
              </w:rPr>
            </w:pPr>
            <w:r>
              <w:rPr>
                <w:lang w:val="fr-FR"/>
              </w:rPr>
              <w:t>et familles d’accueil.</w:t>
            </w:r>
          </w:p>
          <w:p w14:paraId="51699479" w14:textId="77777777" w:rsidR="001C39FC" w:rsidRPr="00EC1862" w:rsidRDefault="00B617A8">
            <w:pPr>
              <w:spacing w:after="0" w:line="259" w:lineRule="auto"/>
              <w:ind w:left="1" w:firstLine="0"/>
              <w:jc w:val="left"/>
              <w:rPr>
                <w:lang w:val="fr-FR"/>
              </w:rPr>
            </w:pPr>
            <w:r w:rsidRPr="00EC1862">
              <w:rPr>
                <w:lang w:val="fr-FR"/>
              </w:rPr>
              <w:t xml:space="preserve"> </w:t>
            </w:r>
          </w:p>
        </w:tc>
      </w:tr>
      <w:tr w:rsidR="001C39FC" w14:paraId="2851FD67" w14:textId="77777777" w:rsidTr="009E50C6">
        <w:trPr>
          <w:trHeight w:val="1110"/>
        </w:trPr>
        <w:tc>
          <w:tcPr>
            <w:tcW w:w="5084" w:type="dxa"/>
            <w:tcBorders>
              <w:top w:val="single" w:sz="4" w:space="0" w:color="1F4E79"/>
              <w:left w:val="single" w:sz="4" w:space="0" w:color="1F4E79"/>
              <w:bottom w:val="single" w:sz="4" w:space="0" w:color="1F4E79"/>
              <w:right w:val="single" w:sz="4" w:space="0" w:color="1F4E79"/>
            </w:tcBorders>
          </w:tcPr>
          <w:p w14:paraId="5C1F2104" w14:textId="77777777" w:rsidR="001C39FC" w:rsidRPr="00C57B34" w:rsidRDefault="00B617A8">
            <w:pPr>
              <w:spacing w:after="0" w:line="259" w:lineRule="auto"/>
              <w:ind w:left="0" w:firstLine="0"/>
              <w:jc w:val="left"/>
              <w:rPr>
                <w:lang w:val="fr-FR"/>
              </w:rPr>
            </w:pPr>
            <w:r w:rsidRPr="00C57B34">
              <w:rPr>
                <w:b/>
                <w:lang w:val="fr-FR"/>
              </w:rPr>
              <w:t xml:space="preserve">Santé et Nutrition  </w:t>
            </w:r>
          </w:p>
          <w:p w14:paraId="3142881F" w14:textId="77777777" w:rsidR="001C39FC" w:rsidRPr="00C57B34" w:rsidRDefault="00B617A8">
            <w:pPr>
              <w:spacing w:after="0" w:line="240" w:lineRule="auto"/>
              <w:ind w:left="0" w:firstLine="0"/>
              <w:rPr>
                <w:lang w:val="fr-FR"/>
              </w:rPr>
            </w:pPr>
            <w:r w:rsidRPr="00C57B34">
              <w:rPr>
                <w:lang w:val="fr-FR"/>
              </w:rPr>
              <w:t>Faible taux d’utilisation des services curatif</w:t>
            </w:r>
            <w:r w:rsidR="00EC1862">
              <w:rPr>
                <w:lang w:val="fr-FR"/>
              </w:rPr>
              <w:t>s</w:t>
            </w:r>
            <w:r w:rsidRPr="00C57B34">
              <w:rPr>
                <w:lang w:val="fr-FR"/>
              </w:rPr>
              <w:t xml:space="preserve"> </w:t>
            </w:r>
            <w:r w:rsidR="0054210B">
              <w:rPr>
                <w:lang w:val="fr-FR"/>
              </w:rPr>
              <w:t>dans toutes les structures sanitaires ;</w:t>
            </w:r>
            <w:r w:rsidRPr="00C57B34">
              <w:rPr>
                <w:lang w:val="fr-FR"/>
              </w:rPr>
              <w:t xml:space="preserve"> </w:t>
            </w:r>
          </w:p>
          <w:p w14:paraId="606CD5CA" w14:textId="77777777" w:rsidR="001C39FC" w:rsidRPr="00C57B34" w:rsidRDefault="0054210B">
            <w:pPr>
              <w:spacing w:after="0" w:line="238" w:lineRule="auto"/>
              <w:ind w:left="0" w:firstLine="0"/>
              <w:rPr>
                <w:lang w:val="fr-FR"/>
              </w:rPr>
            </w:pPr>
            <w:r>
              <w:rPr>
                <w:lang w:val="fr-FR"/>
              </w:rPr>
              <w:t xml:space="preserve">Aucun cas de </w:t>
            </w:r>
            <w:r w:rsidR="00B617A8" w:rsidRPr="00C57B34">
              <w:rPr>
                <w:lang w:val="fr-FR"/>
              </w:rPr>
              <w:t>rougeoles confirmés</w:t>
            </w:r>
            <w:r w:rsidR="00EC1862">
              <w:rPr>
                <w:lang w:val="fr-FR"/>
              </w:rPr>
              <w:t>;</w:t>
            </w:r>
            <w:r w:rsidR="00B617A8" w:rsidRPr="00C57B34">
              <w:rPr>
                <w:lang w:val="fr-FR"/>
              </w:rPr>
              <w:t xml:space="preserve"> Morbidi</w:t>
            </w:r>
            <w:r w:rsidR="00EC1862">
              <w:rPr>
                <w:lang w:val="fr-FR"/>
              </w:rPr>
              <w:t>té élevé lié aux diarrhée, Palu;</w:t>
            </w:r>
            <w:r w:rsidR="00B617A8" w:rsidRPr="00C57B34">
              <w:rPr>
                <w:lang w:val="fr-FR"/>
              </w:rPr>
              <w:t xml:space="preserve">  </w:t>
            </w:r>
          </w:p>
          <w:p w14:paraId="4A529FFE" w14:textId="77777777" w:rsidR="001C39FC" w:rsidRDefault="0054210B">
            <w:pPr>
              <w:spacing w:after="2" w:line="238" w:lineRule="auto"/>
              <w:ind w:left="0" w:right="50" w:firstLine="0"/>
              <w:rPr>
                <w:lang w:val="fr-FR"/>
              </w:rPr>
            </w:pPr>
            <w:r>
              <w:rPr>
                <w:lang w:val="fr-FR"/>
              </w:rPr>
              <w:t>Fuite des malades des centres sanitaires pour le traitement traditionnel dans les aires de santé récemment touchés par la crise</w:t>
            </w:r>
            <w:r w:rsidR="00EC1862">
              <w:rPr>
                <w:lang w:val="fr-FR"/>
              </w:rPr>
              <w:t>;</w:t>
            </w:r>
          </w:p>
          <w:p w14:paraId="5ED0A58B" w14:textId="77777777" w:rsidR="0054210B" w:rsidRDefault="0054210B">
            <w:pPr>
              <w:spacing w:after="2" w:line="238" w:lineRule="auto"/>
              <w:ind w:left="0" w:right="50" w:firstLine="0"/>
              <w:rPr>
                <w:lang w:val="fr-FR"/>
              </w:rPr>
            </w:pPr>
            <w:r>
              <w:rPr>
                <w:lang w:val="fr-FR"/>
              </w:rPr>
              <w:t>Manque d’intrant</w:t>
            </w:r>
            <w:r w:rsidR="00EC1862">
              <w:rPr>
                <w:lang w:val="fr-FR"/>
              </w:rPr>
              <w:t>s</w:t>
            </w:r>
            <w:r>
              <w:rPr>
                <w:lang w:val="fr-FR"/>
              </w:rPr>
              <w:t xml:space="preserve"> nutritionnels dans les structures sanitaires intégrés en nutrition ;</w:t>
            </w:r>
          </w:p>
          <w:p w14:paraId="056BB046" w14:textId="77777777" w:rsidR="006E2C5C" w:rsidRPr="00C57B34" w:rsidRDefault="006E2C5C">
            <w:pPr>
              <w:spacing w:after="2" w:line="238" w:lineRule="auto"/>
              <w:ind w:left="0" w:right="50" w:firstLine="0"/>
              <w:rPr>
                <w:lang w:val="fr-FR"/>
              </w:rPr>
            </w:pPr>
            <w:r>
              <w:rPr>
                <w:lang w:val="fr-FR"/>
              </w:rPr>
              <w:t>Manque de prise en charge nutritionnel dans toutes les structures évaluées ;</w:t>
            </w:r>
          </w:p>
          <w:p w14:paraId="0F561AB1" w14:textId="77777777" w:rsidR="001C39FC" w:rsidRPr="00C57B34" w:rsidRDefault="00B617A8">
            <w:pPr>
              <w:spacing w:after="0" w:line="259" w:lineRule="auto"/>
              <w:ind w:left="0" w:firstLine="0"/>
              <w:jc w:val="left"/>
              <w:rPr>
                <w:lang w:val="fr-FR"/>
              </w:rPr>
            </w:pPr>
            <w:r w:rsidRPr="00C57B34">
              <w:rPr>
                <w:lang w:val="fr-FR"/>
              </w:rPr>
              <w:t>Insuffisances des installations hygiéniques</w:t>
            </w:r>
            <w:r w:rsidR="00EC1862">
              <w:rPr>
                <w:lang w:val="fr-FR"/>
              </w:rPr>
              <w:t>;</w:t>
            </w:r>
            <w:r w:rsidRPr="00C57B34">
              <w:rPr>
                <w:lang w:val="fr-FR"/>
              </w:rPr>
              <w:t xml:space="preserve">  </w:t>
            </w:r>
          </w:p>
          <w:p w14:paraId="754AA0AF" w14:textId="77777777" w:rsidR="0054210B" w:rsidRDefault="00B617A8" w:rsidP="0054210B">
            <w:pPr>
              <w:spacing w:after="0" w:line="238" w:lineRule="auto"/>
              <w:ind w:left="0" w:right="51" w:firstLine="0"/>
              <w:rPr>
                <w:lang w:val="fr-FR"/>
              </w:rPr>
            </w:pPr>
            <w:r w:rsidRPr="0062141C">
              <w:rPr>
                <w:lang w:val="fr-FR"/>
              </w:rPr>
              <w:t>Promiscuité et</w:t>
            </w:r>
            <w:r w:rsidRPr="00C57B34">
              <w:rPr>
                <w:lang w:val="fr-FR"/>
              </w:rPr>
              <w:t xml:space="preserve"> destruction des matériels et kits médicaux essentiels dans les structure</w:t>
            </w:r>
            <w:r w:rsidR="00EC1862">
              <w:rPr>
                <w:lang w:val="fr-FR"/>
              </w:rPr>
              <w:t>s</w:t>
            </w:r>
            <w:r w:rsidRPr="00C57B34">
              <w:rPr>
                <w:lang w:val="fr-FR"/>
              </w:rPr>
              <w:t xml:space="preserve"> de santé d’accueil </w:t>
            </w:r>
            <w:r w:rsidR="0054210B">
              <w:rPr>
                <w:lang w:val="fr-FR"/>
              </w:rPr>
              <w:t>sur toute la zone évaluée ;</w:t>
            </w:r>
          </w:p>
          <w:p w14:paraId="4B03561B" w14:textId="77777777" w:rsidR="0054210B" w:rsidRDefault="0054210B" w:rsidP="0054210B">
            <w:pPr>
              <w:spacing w:after="0" w:line="238" w:lineRule="auto"/>
              <w:ind w:left="0" w:right="51" w:firstLine="0"/>
              <w:rPr>
                <w:lang w:val="fr-FR"/>
              </w:rPr>
            </w:pPr>
            <w:r>
              <w:rPr>
                <w:lang w:val="fr-FR"/>
              </w:rPr>
              <w:t>Carence</w:t>
            </w:r>
            <w:r w:rsidR="006E2C5C">
              <w:rPr>
                <w:lang w:val="fr-FR"/>
              </w:rPr>
              <w:t xml:space="preserve"> et manque d’appui en</w:t>
            </w:r>
            <w:r>
              <w:rPr>
                <w:lang w:val="fr-FR"/>
              </w:rPr>
              <w:t xml:space="preserve"> médicaments dans les structures sanitaires dans la zone ;</w:t>
            </w:r>
          </w:p>
          <w:p w14:paraId="5A0B1F73" w14:textId="77777777" w:rsidR="006E2C5C" w:rsidRDefault="0054210B" w:rsidP="0054210B">
            <w:pPr>
              <w:spacing w:after="0" w:line="238" w:lineRule="auto"/>
              <w:ind w:left="0" w:right="51" w:firstLine="0"/>
              <w:rPr>
                <w:lang w:val="fr-FR"/>
              </w:rPr>
            </w:pPr>
            <w:r>
              <w:rPr>
                <w:lang w:val="fr-FR"/>
              </w:rPr>
              <w:t>Manque des matériels adéquats et appropriés dans les structures sanitaires existants ;</w:t>
            </w:r>
          </w:p>
          <w:p w14:paraId="77C27037" w14:textId="77777777" w:rsidR="001C39FC" w:rsidRPr="0054210B" w:rsidRDefault="006E2C5C" w:rsidP="0054210B">
            <w:pPr>
              <w:spacing w:after="0" w:line="238" w:lineRule="auto"/>
              <w:ind w:left="0" w:right="51" w:firstLine="0"/>
              <w:rPr>
                <w:lang w:val="fr-FR"/>
              </w:rPr>
            </w:pPr>
            <w:r>
              <w:rPr>
                <w:lang w:val="fr-FR"/>
              </w:rPr>
              <w:lastRenderedPageBreak/>
              <w:t>Manque de kit de</w:t>
            </w:r>
            <w:r w:rsidR="004D3C88">
              <w:rPr>
                <w:lang w:val="fr-FR"/>
              </w:rPr>
              <w:t>s</w:t>
            </w:r>
            <w:r>
              <w:rPr>
                <w:lang w:val="fr-FR"/>
              </w:rPr>
              <w:t xml:space="preserve"> salle</w:t>
            </w:r>
            <w:r w:rsidR="004D3C88">
              <w:rPr>
                <w:lang w:val="fr-FR"/>
              </w:rPr>
              <w:t>s</w:t>
            </w:r>
            <w:r>
              <w:rPr>
                <w:lang w:val="fr-FR"/>
              </w:rPr>
              <w:t xml:space="preserve"> d’accouchement, manque de kit hygiénique, manque de kits de protection contre les épidémies (COVID-19, Ebola…)</w:t>
            </w:r>
            <w:r w:rsidR="00B617A8" w:rsidRPr="0054210B">
              <w:rPr>
                <w:lang w:val="fr-FR"/>
              </w:rPr>
              <w:t xml:space="preserve"> </w:t>
            </w:r>
          </w:p>
        </w:tc>
        <w:tc>
          <w:tcPr>
            <w:tcW w:w="4468" w:type="dxa"/>
            <w:tcBorders>
              <w:top w:val="single" w:sz="4" w:space="0" w:color="1F4E79"/>
              <w:left w:val="single" w:sz="4" w:space="0" w:color="1F4E79"/>
              <w:bottom w:val="single" w:sz="4" w:space="0" w:color="1F4E79"/>
              <w:right w:val="single" w:sz="4" w:space="0" w:color="1F4E79"/>
            </w:tcBorders>
          </w:tcPr>
          <w:p w14:paraId="7957EE54" w14:textId="22CBA97D" w:rsidR="001C39FC" w:rsidRPr="00C57B34" w:rsidRDefault="00610B2C">
            <w:pPr>
              <w:spacing w:after="2" w:line="238" w:lineRule="auto"/>
              <w:ind w:left="0" w:firstLine="0"/>
              <w:rPr>
                <w:lang w:val="fr-FR"/>
              </w:rPr>
            </w:pPr>
            <w:r>
              <w:rPr>
                <w:lang w:val="fr-FR"/>
              </w:rPr>
              <w:lastRenderedPageBreak/>
              <w:t xml:space="preserve">• </w:t>
            </w:r>
            <w:r w:rsidR="00B617A8" w:rsidRPr="00C57B34">
              <w:rPr>
                <w:lang w:val="fr-FR"/>
              </w:rPr>
              <w:t xml:space="preserve">Instaurer le système de gratuité des soins à faveurs des déplacés dans l’axe </w:t>
            </w:r>
            <w:r w:rsidR="006E2C5C">
              <w:rPr>
                <w:lang w:val="fr-FR"/>
              </w:rPr>
              <w:t>Kisangani-Ba</w:t>
            </w:r>
            <w:r>
              <w:rPr>
                <w:lang w:val="fr-FR"/>
              </w:rPr>
              <w:t>bingi</w:t>
            </w:r>
            <w:r w:rsidR="006E2C5C">
              <w:rPr>
                <w:lang w:val="fr-FR"/>
              </w:rPr>
              <w:t>;</w:t>
            </w:r>
            <w:r w:rsidR="00B617A8" w:rsidRPr="00C57B34">
              <w:rPr>
                <w:lang w:val="fr-FR"/>
              </w:rPr>
              <w:t xml:space="preserve"> </w:t>
            </w:r>
          </w:p>
          <w:p w14:paraId="3D5F1290" w14:textId="2617AC37" w:rsidR="001C39FC" w:rsidRPr="00C57B34" w:rsidRDefault="00610B2C">
            <w:pPr>
              <w:spacing w:after="0" w:line="238" w:lineRule="auto"/>
              <w:ind w:left="0" w:right="50" w:firstLine="0"/>
              <w:rPr>
                <w:lang w:val="fr-FR"/>
              </w:rPr>
            </w:pPr>
            <w:r>
              <w:rPr>
                <w:lang w:val="fr-FR"/>
              </w:rPr>
              <w:t xml:space="preserve">• Doter en médicament essentiels </w:t>
            </w:r>
            <w:r w:rsidR="00B617A8" w:rsidRPr="00C57B34">
              <w:rPr>
                <w:lang w:val="fr-FR"/>
              </w:rPr>
              <w:t>et génériques et la prise en charges des personnels soignant des ai</w:t>
            </w:r>
            <w:r w:rsidR="006E2C5C">
              <w:rPr>
                <w:lang w:val="fr-FR"/>
              </w:rPr>
              <w:t>r</w:t>
            </w:r>
            <w:r w:rsidR="00B617A8" w:rsidRPr="00C57B34">
              <w:rPr>
                <w:lang w:val="fr-FR"/>
              </w:rPr>
              <w:t>es de santé affectées</w:t>
            </w:r>
            <w:r w:rsidR="00EC1862">
              <w:rPr>
                <w:lang w:val="fr-FR"/>
              </w:rPr>
              <w:t xml:space="preserve"> par</w:t>
            </w:r>
            <w:r w:rsidR="00B617A8" w:rsidRPr="00C57B34">
              <w:rPr>
                <w:lang w:val="fr-FR"/>
              </w:rPr>
              <w:t xml:space="preserve"> la crise ; </w:t>
            </w:r>
          </w:p>
          <w:p w14:paraId="0357F682" w14:textId="2A8C880E" w:rsidR="006E2C5C" w:rsidRDefault="00610B2C" w:rsidP="006E2C5C">
            <w:pPr>
              <w:spacing w:after="0" w:line="259" w:lineRule="auto"/>
              <w:ind w:left="0" w:right="53" w:firstLine="0"/>
              <w:rPr>
                <w:lang w:val="fr-FR"/>
              </w:rPr>
            </w:pPr>
            <w:r>
              <w:rPr>
                <w:lang w:val="fr-FR"/>
              </w:rPr>
              <w:t xml:space="preserve">• </w:t>
            </w:r>
            <w:r w:rsidR="00B617A8" w:rsidRPr="00C57B34">
              <w:rPr>
                <w:lang w:val="fr-FR"/>
              </w:rPr>
              <w:t>La zone étant endé</w:t>
            </w:r>
            <w:r w:rsidR="00EC1862">
              <w:rPr>
                <w:lang w:val="fr-FR"/>
              </w:rPr>
              <w:t>mique de paludisme</w:t>
            </w:r>
            <w:r w:rsidR="006E2C5C">
              <w:rPr>
                <w:lang w:val="fr-FR"/>
              </w:rPr>
              <w:t xml:space="preserve">, Planifier des </w:t>
            </w:r>
            <w:r w:rsidR="006E2C5C" w:rsidRPr="00C57B34">
              <w:rPr>
                <w:lang w:val="fr-FR"/>
              </w:rPr>
              <w:t>distributions</w:t>
            </w:r>
            <w:r w:rsidR="00B617A8" w:rsidRPr="00C57B34">
              <w:rPr>
                <w:lang w:val="fr-FR"/>
              </w:rPr>
              <w:t xml:space="preserve"> </w:t>
            </w:r>
            <w:r w:rsidR="006E2C5C" w:rsidRPr="00C57B34">
              <w:rPr>
                <w:lang w:val="fr-FR"/>
              </w:rPr>
              <w:t>des moustiquaires imprégnées</w:t>
            </w:r>
            <w:r w:rsidR="00B617A8" w:rsidRPr="00C57B34">
              <w:rPr>
                <w:lang w:val="fr-FR"/>
              </w:rPr>
              <w:t xml:space="preserve"> en inse</w:t>
            </w:r>
            <w:r>
              <w:rPr>
                <w:lang w:val="fr-FR"/>
              </w:rPr>
              <w:t>cticide pour la communauté de cette</w:t>
            </w:r>
            <w:r w:rsidR="00B617A8" w:rsidRPr="00C57B34">
              <w:rPr>
                <w:lang w:val="fr-FR"/>
              </w:rPr>
              <w:t xml:space="preserve"> zone</w:t>
            </w:r>
            <w:r w:rsidR="006E2C5C">
              <w:rPr>
                <w:lang w:val="fr-FR"/>
              </w:rPr>
              <w:t xml:space="preserve"> de santé</w:t>
            </w:r>
            <w:r>
              <w:rPr>
                <w:lang w:val="fr-FR"/>
              </w:rPr>
              <w:t xml:space="preserve">. </w:t>
            </w:r>
            <w:r w:rsidR="006E2C5C">
              <w:rPr>
                <w:lang w:val="fr-FR"/>
              </w:rPr>
              <w:t xml:space="preserve"> </w:t>
            </w:r>
          </w:p>
          <w:p w14:paraId="609884AF" w14:textId="187049E7" w:rsidR="006E2C5C" w:rsidRDefault="00610B2C" w:rsidP="006E2C5C">
            <w:pPr>
              <w:spacing w:after="0" w:line="259" w:lineRule="auto"/>
              <w:ind w:left="0" w:right="53" w:firstLine="0"/>
              <w:rPr>
                <w:lang w:val="fr-FR"/>
              </w:rPr>
            </w:pPr>
            <w:r>
              <w:rPr>
                <w:lang w:val="fr-FR"/>
              </w:rPr>
              <w:t xml:space="preserve">• </w:t>
            </w:r>
            <w:r w:rsidR="006E2C5C">
              <w:rPr>
                <w:lang w:val="fr-FR"/>
              </w:rPr>
              <w:t>Appuyer les structures sanitaires intégrés en intrant nutritionnels, en prise en charge nutritionnel, en kit de salle d’</w:t>
            </w:r>
            <w:r w:rsidR="00B96879">
              <w:rPr>
                <w:lang w:val="fr-FR"/>
              </w:rPr>
              <w:t>accouchement</w:t>
            </w:r>
            <w:r w:rsidR="006E2C5C">
              <w:rPr>
                <w:lang w:val="fr-FR"/>
              </w:rPr>
              <w:t>, en abris de salle d’</w:t>
            </w:r>
            <w:r w:rsidR="00B96879">
              <w:rPr>
                <w:lang w:val="fr-FR"/>
              </w:rPr>
              <w:t>opération</w:t>
            </w:r>
            <w:r w:rsidR="006E2C5C">
              <w:rPr>
                <w:lang w:val="fr-FR"/>
              </w:rPr>
              <w:t xml:space="preserve"> et en </w:t>
            </w:r>
            <w:r w:rsidR="00B96879">
              <w:rPr>
                <w:lang w:val="fr-FR"/>
              </w:rPr>
              <w:t>médicament</w:t>
            </w:r>
            <w:r w:rsidR="006E2C5C">
              <w:rPr>
                <w:lang w:val="fr-FR"/>
              </w:rPr>
              <w:t> ;</w:t>
            </w:r>
          </w:p>
          <w:p w14:paraId="562714E6" w14:textId="0686FC7E" w:rsidR="006E2C5C" w:rsidRDefault="00610B2C" w:rsidP="006E2C5C">
            <w:pPr>
              <w:spacing w:after="0" w:line="259" w:lineRule="auto"/>
              <w:ind w:left="0" w:right="53" w:firstLine="0"/>
              <w:rPr>
                <w:lang w:val="fr-FR"/>
              </w:rPr>
            </w:pPr>
            <w:r>
              <w:rPr>
                <w:lang w:val="fr-FR"/>
              </w:rPr>
              <w:t xml:space="preserve">• </w:t>
            </w:r>
            <w:r w:rsidR="006E2C5C">
              <w:rPr>
                <w:lang w:val="fr-FR"/>
              </w:rPr>
              <w:t>Former et informer le personnel soignant de la zone</w:t>
            </w:r>
            <w:r w:rsidR="00B96879">
              <w:rPr>
                <w:lang w:val="fr-FR"/>
              </w:rPr>
              <w:t xml:space="preserve"> sur les messages clés pour la protection contre les épidémies…</w:t>
            </w:r>
          </w:p>
          <w:p w14:paraId="3459A7E7" w14:textId="77777777" w:rsidR="006E2C5C" w:rsidRDefault="006E2C5C" w:rsidP="006E2C5C">
            <w:pPr>
              <w:spacing w:after="0" w:line="259" w:lineRule="auto"/>
              <w:ind w:left="0" w:right="53" w:firstLine="0"/>
              <w:rPr>
                <w:lang w:val="fr-FR"/>
              </w:rPr>
            </w:pPr>
          </w:p>
          <w:p w14:paraId="6E8B156B" w14:textId="77777777" w:rsidR="001C39FC" w:rsidRPr="00C57B34" w:rsidRDefault="00B617A8" w:rsidP="006E2C5C">
            <w:pPr>
              <w:spacing w:after="0" w:line="259" w:lineRule="auto"/>
              <w:ind w:left="0" w:right="53" w:firstLine="0"/>
              <w:rPr>
                <w:lang w:val="fr-FR"/>
              </w:rPr>
            </w:pPr>
            <w:r w:rsidRPr="00C57B34">
              <w:rPr>
                <w:lang w:val="fr-FR"/>
              </w:rPr>
              <w:lastRenderedPageBreak/>
              <w:t xml:space="preserve">  </w:t>
            </w:r>
          </w:p>
        </w:tc>
        <w:tc>
          <w:tcPr>
            <w:tcW w:w="2418" w:type="dxa"/>
            <w:tcBorders>
              <w:top w:val="single" w:sz="4" w:space="0" w:color="1F4E79"/>
              <w:left w:val="single" w:sz="4" w:space="0" w:color="1F4E79"/>
              <w:bottom w:val="single" w:sz="4" w:space="0" w:color="1F4E79"/>
              <w:right w:val="single" w:sz="4" w:space="0" w:color="1F4E79"/>
            </w:tcBorders>
          </w:tcPr>
          <w:p w14:paraId="68C1952B" w14:textId="2145E396" w:rsidR="001C39FC" w:rsidRPr="00B03F10" w:rsidRDefault="00610B2C">
            <w:pPr>
              <w:spacing w:after="0" w:line="259" w:lineRule="auto"/>
              <w:ind w:left="0" w:firstLine="0"/>
              <w:jc w:val="left"/>
              <w:rPr>
                <w:lang w:val="fr-FR"/>
              </w:rPr>
            </w:pPr>
            <w:r>
              <w:rPr>
                <w:lang w:val="fr-FR"/>
              </w:rPr>
              <w:lastRenderedPageBreak/>
              <w:t xml:space="preserve">• </w:t>
            </w:r>
            <w:r w:rsidR="00B617A8" w:rsidRPr="00B03F10">
              <w:rPr>
                <w:lang w:val="fr-FR"/>
              </w:rPr>
              <w:t xml:space="preserve">Déplacé et </w:t>
            </w:r>
            <w:r>
              <w:rPr>
                <w:lang w:val="fr-FR"/>
              </w:rPr>
              <w:t xml:space="preserve">• </w:t>
            </w:r>
            <w:r w:rsidR="00B617A8" w:rsidRPr="00B03F10">
              <w:rPr>
                <w:lang w:val="fr-FR"/>
              </w:rPr>
              <w:t xml:space="preserve">Familles d’accueil </w:t>
            </w:r>
          </w:p>
          <w:p w14:paraId="658470A7" w14:textId="18A7F972" w:rsidR="00B96879" w:rsidRPr="00B03F10" w:rsidRDefault="00610B2C">
            <w:pPr>
              <w:spacing w:after="0" w:line="259" w:lineRule="auto"/>
              <w:ind w:left="0" w:firstLine="0"/>
              <w:jc w:val="left"/>
              <w:rPr>
                <w:lang w:val="fr-FR"/>
              </w:rPr>
            </w:pPr>
            <w:r>
              <w:rPr>
                <w:lang w:val="fr-FR"/>
              </w:rPr>
              <w:t xml:space="preserve">• </w:t>
            </w:r>
            <w:r w:rsidR="00EC1862" w:rsidRPr="00B03F10">
              <w:rPr>
                <w:lang w:val="fr-FR"/>
              </w:rPr>
              <w:t>Nutritionnistes</w:t>
            </w:r>
            <w:r w:rsidR="00B96879" w:rsidRPr="00B03F10">
              <w:rPr>
                <w:lang w:val="fr-FR"/>
              </w:rPr>
              <w:t>,</w:t>
            </w:r>
          </w:p>
          <w:p w14:paraId="24E2B54C" w14:textId="13A26E4C" w:rsidR="00B96879" w:rsidRDefault="00610B2C" w:rsidP="00610B2C">
            <w:pPr>
              <w:spacing w:after="0" w:line="259" w:lineRule="auto"/>
              <w:ind w:left="0" w:firstLine="0"/>
              <w:jc w:val="left"/>
            </w:pPr>
            <w:r>
              <w:rPr>
                <w:lang w:val="fr-FR"/>
              </w:rPr>
              <w:t xml:space="preserve">• </w:t>
            </w:r>
            <w:r w:rsidR="00B96879">
              <w:t>Personnels soignant</w:t>
            </w:r>
            <w:r>
              <w:t>s</w:t>
            </w:r>
            <w:r w:rsidR="00EC1862">
              <w:t>.</w:t>
            </w:r>
          </w:p>
        </w:tc>
      </w:tr>
      <w:tr w:rsidR="001C39FC" w:rsidRPr="00A423C5" w14:paraId="160371B3" w14:textId="77777777" w:rsidTr="009E50C6">
        <w:trPr>
          <w:trHeight w:val="514"/>
        </w:trPr>
        <w:tc>
          <w:tcPr>
            <w:tcW w:w="11970" w:type="dxa"/>
            <w:gridSpan w:val="3"/>
            <w:tcBorders>
              <w:top w:val="single" w:sz="4" w:space="0" w:color="1F4E79"/>
              <w:left w:val="single" w:sz="4" w:space="0" w:color="1F4E79"/>
              <w:bottom w:val="single" w:sz="4" w:space="0" w:color="1F4E79"/>
              <w:right w:val="single" w:sz="4" w:space="0" w:color="1F4E79"/>
            </w:tcBorders>
          </w:tcPr>
          <w:p w14:paraId="6C731542" w14:textId="360ED4EA" w:rsidR="001C39FC" w:rsidRPr="00C57B34" w:rsidRDefault="00B617A8" w:rsidP="00061B75">
            <w:pPr>
              <w:spacing w:after="0" w:line="259" w:lineRule="auto"/>
              <w:ind w:left="0" w:firstLine="0"/>
              <w:rPr>
                <w:lang w:val="fr-FR"/>
              </w:rPr>
            </w:pPr>
            <w:r w:rsidRPr="00C57B34">
              <w:rPr>
                <w:lang w:val="fr-FR"/>
              </w:rPr>
              <w:t xml:space="preserve">Les secteurs concernés sont : Protection, Sécurité alimentaire/vivres, Moyens de subsistance, Abris, Articles ménagers essentiels, Eau-hygiène-assainissement, Santé, </w:t>
            </w:r>
            <w:r w:rsidR="00061B75">
              <w:rPr>
                <w:lang w:val="fr-FR"/>
              </w:rPr>
              <w:t>Nutrition, Education.</w:t>
            </w:r>
          </w:p>
        </w:tc>
      </w:tr>
    </w:tbl>
    <w:p w14:paraId="1D2DA916" w14:textId="77777777" w:rsidR="001C39FC" w:rsidRPr="00C57B34" w:rsidRDefault="00B617A8">
      <w:pPr>
        <w:spacing w:after="0" w:line="259" w:lineRule="auto"/>
        <w:ind w:left="0" w:firstLine="0"/>
        <w:jc w:val="left"/>
        <w:rPr>
          <w:lang w:val="fr-FR"/>
        </w:rPr>
      </w:pPr>
      <w:r w:rsidRPr="00C57B34">
        <w:rPr>
          <w:lang w:val="fr-FR"/>
        </w:rPr>
        <w:t xml:space="preserve"> </w:t>
      </w:r>
    </w:p>
    <w:p w14:paraId="7BBC6849" w14:textId="77777777" w:rsidR="001C39FC" w:rsidRDefault="00B617A8">
      <w:pPr>
        <w:pStyle w:val="Heading1"/>
        <w:ind w:left="-5" w:right="2825"/>
      </w:pPr>
      <w:r>
        <w:t xml:space="preserve">Analyse « ne pas nuire » </w:t>
      </w:r>
    </w:p>
    <w:tbl>
      <w:tblPr>
        <w:tblStyle w:val="TableGrid"/>
        <w:tblW w:w="11888" w:type="dxa"/>
        <w:tblInd w:w="-824" w:type="dxa"/>
        <w:tblCellMar>
          <w:top w:w="49" w:type="dxa"/>
          <w:left w:w="107" w:type="dxa"/>
          <w:right w:w="58" w:type="dxa"/>
        </w:tblCellMar>
        <w:tblLook w:val="04A0" w:firstRow="1" w:lastRow="0" w:firstColumn="1" w:lastColumn="0" w:noHBand="0" w:noVBand="1"/>
      </w:tblPr>
      <w:tblGrid>
        <w:gridCol w:w="3059"/>
        <w:gridCol w:w="8829"/>
      </w:tblGrid>
      <w:tr w:rsidR="001C39FC" w:rsidRPr="00A423C5" w14:paraId="53EB294F" w14:textId="77777777" w:rsidTr="009E50C6">
        <w:trPr>
          <w:trHeight w:val="2028"/>
        </w:trPr>
        <w:tc>
          <w:tcPr>
            <w:tcW w:w="3059" w:type="dxa"/>
            <w:tcBorders>
              <w:top w:val="single" w:sz="4" w:space="0" w:color="BDD6EE"/>
              <w:left w:val="single" w:sz="4" w:space="0" w:color="BDD6EE"/>
              <w:bottom w:val="single" w:sz="4" w:space="0" w:color="BDD6EE"/>
              <w:right w:val="single" w:sz="4" w:space="0" w:color="BDD6EE"/>
            </w:tcBorders>
            <w:shd w:val="clear" w:color="auto" w:fill="5B9BD5"/>
          </w:tcPr>
          <w:p w14:paraId="05F9BAAD" w14:textId="77777777" w:rsidR="001C39FC" w:rsidRDefault="00B617A8">
            <w:pPr>
              <w:spacing w:after="0" w:line="259" w:lineRule="auto"/>
              <w:ind w:left="0" w:firstLine="0"/>
              <w:jc w:val="left"/>
            </w:pPr>
            <w:r>
              <w:t xml:space="preserve">Risque </w:t>
            </w:r>
          </w:p>
          <w:p w14:paraId="587B1F97" w14:textId="77777777" w:rsidR="001C39FC" w:rsidRDefault="00B617A8">
            <w:pPr>
              <w:spacing w:after="0" w:line="259" w:lineRule="auto"/>
              <w:ind w:left="0" w:firstLine="0"/>
              <w:jc w:val="left"/>
            </w:pPr>
            <w:r>
              <w:t xml:space="preserve">d’instrumentalisation de </w:t>
            </w:r>
          </w:p>
          <w:p w14:paraId="0677CC29" w14:textId="77777777" w:rsidR="001C39FC" w:rsidRDefault="00B617A8">
            <w:pPr>
              <w:spacing w:after="0" w:line="259" w:lineRule="auto"/>
              <w:ind w:left="0" w:firstLine="0"/>
              <w:jc w:val="left"/>
            </w:pPr>
            <w:r>
              <w:t xml:space="preserve">l’aide </w:t>
            </w:r>
          </w:p>
        </w:tc>
        <w:tc>
          <w:tcPr>
            <w:tcW w:w="8829" w:type="dxa"/>
            <w:tcBorders>
              <w:top w:val="single" w:sz="4" w:space="0" w:color="BDD6EE"/>
              <w:left w:val="single" w:sz="4" w:space="0" w:color="BDD6EE"/>
              <w:bottom w:val="single" w:sz="4" w:space="0" w:color="BDD6EE"/>
              <w:right w:val="single" w:sz="4" w:space="0" w:color="BDD6EE"/>
            </w:tcBorders>
          </w:tcPr>
          <w:p w14:paraId="3CDFEE60" w14:textId="77777777" w:rsidR="001C39FC" w:rsidRPr="00C57B34" w:rsidRDefault="00B617A8">
            <w:pPr>
              <w:spacing w:after="2" w:line="238" w:lineRule="auto"/>
              <w:ind w:left="2" w:right="51" w:firstLine="0"/>
              <w:rPr>
                <w:lang w:val="fr-FR"/>
              </w:rPr>
            </w:pPr>
            <w:r w:rsidRPr="00C57B34">
              <w:rPr>
                <w:lang w:val="fr-FR"/>
              </w:rPr>
              <w:t>L’autori</w:t>
            </w:r>
            <w:r w:rsidR="00B96879">
              <w:rPr>
                <w:lang w:val="fr-FR"/>
              </w:rPr>
              <w:t>té coutumière</w:t>
            </w:r>
            <w:r w:rsidRPr="00C57B34">
              <w:rPr>
                <w:lang w:val="fr-FR"/>
              </w:rPr>
              <w:t xml:space="preserve"> peut s’approprier l’aide au regard de sa forte influence sur la population, si les messages sur la gratuite de l’assistance ne sont pas renforcés. Il en est de même de la société civile et des groupes de pression (jeunes de la communauté)</w:t>
            </w:r>
            <w:r w:rsidR="00B96879">
              <w:rPr>
                <w:lang w:val="fr-FR"/>
              </w:rPr>
              <w:t xml:space="preserve"> ainsi que les leaders locaux…</w:t>
            </w:r>
            <w:r w:rsidRPr="00C57B34">
              <w:rPr>
                <w:lang w:val="fr-FR"/>
              </w:rPr>
              <w:t xml:space="preserve">  </w:t>
            </w:r>
          </w:p>
          <w:p w14:paraId="75C8BC87" w14:textId="77777777" w:rsidR="001C39FC" w:rsidRPr="00C57B34" w:rsidRDefault="00B617A8">
            <w:pPr>
              <w:spacing w:after="0" w:line="259" w:lineRule="auto"/>
              <w:ind w:left="2" w:firstLine="0"/>
              <w:jc w:val="left"/>
              <w:rPr>
                <w:lang w:val="fr-FR"/>
              </w:rPr>
            </w:pPr>
            <w:r w:rsidRPr="00C57B34">
              <w:rPr>
                <w:b/>
                <w:lang w:val="fr-FR"/>
              </w:rPr>
              <w:t xml:space="preserve">Mesures de mitigation  </w:t>
            </w:r>
          </w:p>
          <w:p w14:paraId="30F57736" w14:textId="40D552E6" w:rsidR="001C39FC" w:rsidRPr="00C57B34" w:rsidRDefault="00B617A8" w:rsidP="00630E36">
            <w:pPr>
              <w:spacing w:after="0" w:line="259" w:lineRule="auto"/>
              <w:ind w:left="2" w:right="52" w:firstLine="0"/>
              <w:rPr>
                <w:lang w:val="fr-FR"/>
              </w:rPr>
            </w:pPr>
            <w:r w:rsidRPr="00C57B34">
              <w:rPr>
                <w:lang w:val="fr-FR"/>
              </w:rPr>
              <w:t>Impliquer activement les autorités coutumières, leaders d’opinion, société civile, groupes de pression, Tenir un langage simple et clair lors des sensibilisations et bien éclaircir les principes humanitaires,</w:t>
            </w:r>
            <w:r w:rsidR="00630E36">
              <w:rPr>
                <w:lang w:val="fr-FR"/>
              </w:rPr>
              <w:t xml:space="preserve"> </w:t>
            </w:r>
            <w:r w:rsidRPr="00C57B34">
              <w:rPr>
                <w:lang w:val="fr-FR"/>
              </w:rPr>
              <w:t xml:space="preserve">ainsi que la stratégie du ciblage, le rôle de l’ONG ainsi que le rôle de la communauté, les principes, critères </w:t>
            </w:r>
            <w:r w:rsidR="00B96879">
              <w:rPr>
                <w:lang w:val="fr-FR"/>
              </w:rPr>
              <w:t>de recrutement des</w:t>
            </w:r>
            <w:r w:rsidR="004D3C88">
              <w:rPr>
                <w:lang w:val="fr-FR"/>
              </w:rPr>
              <w:t xml:space="preserve"> personnes</w:t>
            </w:r>
            <w:r w:rsidR="00B96879">
              <w:rPr>
                <w:lang w:val="fr-FR"/>
              </w:rPr>
              <w:t xml:space="preserve"> </w:t>
            </w:r>
            <w:r w:rsidRPr="00C57B34">
              <w:rPr>
                <w:lang w:val="fr-FR"/>
              </w:rPr>
              <w:t xml:space="preserve">qui </w:t>
            </w:r>
            <w:r w:rsidR="00B96879">
              <w:rPr>
                <w:lang w:val="fr-FR"/>
              </w:rPr>
              <w:t>devront guider l’identification des bénéficiaires de l’assistance dans la zone…</w:t>
            </w:r>
            <w:r w:rsidRPr="00C57B34">
              <w:rPr>
                <w:lang w:val="fr-FR"/>
              </w:rPr>
              <w:t xml:space="preserve"> </w:t>
            </w:r>
          </w:p>
        </w:tc>
      </w:tr>
      <w:tr w:rsidR="001C39FC" w:rsidRPr="00A423C5" w14:paraId="7C844678" w14:textId="77777777" w:rsidTr="009E50C6">
        <w:trPr>
          <w:trHeight w:val="2281"/>
        </w:trPr>
        <w:tc>
          <w:tcPr>
            <w:tcW w:w="3059" w:type="dxa"/>
            <w:tcBorders>
              <w:top w:val="single" w:sz="4" w:space="0" w:color="BDD6EE"/>
              <w:left w:val="single" w:sz="4" w:space="0" w:color="BDD6EE"/>
              <w:bottom w:val="single" w:sz="4" w:space="0" w:color="BDD6EE"/>
              <w:right w:val="single" w:sz="4" w:space="0" w:color="BDD6EE"/>
            </w:tcBorders>
            <w:shd w:val="clear" w:color="auto" w:fill="5B9BD5"/>
          </w:tcPr>
          <w:p w14:paraId="7F9C9B9B" w14:textId="77777777" w:rsidR="001C39FC" w:rsidRPr="00C57B34" w:rsidRDefault="00B617A8">
            <w:pPr>
              <w:spacing w:after="0" w:line="259" w:lineRule="auto"/>
              <w:ind w:left="0" w:firstLine="0"/>
              <w:rPr>
                <w:lang w:val="fr-FR"/>
              </w:rPr>
            </w:pPr>
            <w:r w:rsidRPr="00C57B34">
              <w:rPr>
                <w:lang w:val="fr-FR"/>
              </w:rPr>
              <w:t xml:space="preserve">Risque d’accentuation des conflits préexistants </w:t>
            </w:r>
          </w:p>
        </w:tc>
        <w:tc>
          <w:tcPr>
            <w:tcW w:w="8829" w:type="dxa"/>
            <w:tcBorders>
              <w:top w:val="single" w:sz="4" w:space="0" w:color="BDD6EE"/>
              <w:left w:val="single" w:sz="4" w:space="0" w:color="BDD6EE"/>
              <w:bottom w:val="single" w:sz="4" w:space="0" w:color="BDD6EE"/>
              <w:right w:val="single" w:sz="4" w:space="0" w:color="BDD6EE"/>
            </w:tcBorders>
          </w:tcPr>
          <w:p w14:paraId="360A7655" w14:textId="191FF291" w:rsidR="001C39FC" w:rsidRPr="00C57B34" w:rsidRDefault="00B617A8">
            <w:pPr>
              <w:spacing w:after="0" w:line="238" w:lineRule="auto"/>
              <w:ind w:left="2" w:firstLine="0"/>
              <w:rPr>
                <w:lang w:val="fr-FR"/>
              </w:rPr>
            </w:pPr>
            <w:r w:rsidRPr="00C57B34">
              <w:rPr>
                <w:lang w:val="fr-FR"/>
              </w:rPr>
              <w:t xml:space="preserve">Il y a un conflit latent lié à la terre entre </w:t>
            </w:r>
            <w:r w:rsidR="00B96879">
              <w:rPr>
                <w:lang w:val="fr-FR"/>
              </w:rPr>
              <w:t>Autochtones</w:t>
            </w:r>
            <w:r w:rsidRPr="00C57B34">
              <w:rPr>
                <w:lang w:val="fr-FR"/>
              </w:rPr>
              <w:t xml:space="preserve"> et </w:t>
            </w:r>
            <w:r w:rsidR="00B96879">
              <w:rPr>
                <w:lang w:val="fr-FR"/>
              </w:rPr>
              <w:t>Allochtones</w:t>
            </w:r>
            <w:r w:rsidRPr="00C57B34">
              <w:rPr>
                <w:lang w:val="fr-FR"/>
              </w:rPr>
              <w:t xml:space="preserve">, deux </w:t>
            </w:r>
            <w:r w:rsidR="00B96879">
              <w:rPr>
                <w:lang w:val="fr-FR"/>
              </w:rPr>
              <w:t>gran</w:t>
            </w:r>
            <w:r w:rsidR="003D1289">
              <w:rPr>
                <w:lang w:val="fr-FR"/>
              </w:rPr>
              <w:t>d</w:t>
            </w:r>
            <w:r w:rsidR="00B96879">
              <w:rPr>
                <w:lang w:val="fr-FR"/>
              </w:rPr>
              <w:t xml:space="preserve">s groupes sociaux vivant dans </w:t>
            </w:r>
            <w:r w:rsidRPr="00C57B34">
              <w:rPr>
                <w:lang w:val="fr-FR"/>
              </w:rPr>
              <w:t>la zone. S’éloigner des principes humanitaires, code de conduite, une</w:t>
            </w:r>
            <w:r w:rsidR="00010FD3">
              <w:rPr>
                <w:lang w:val="fr-FR"/>
              </w:rPr>
              <w:t xml:space="preserve"> mauvaise communication </w:t>
            </w:r>
            <w:r w:rsidR="0062141C">
              <w:rPr>
                <w:lang w:val="fr-FR"/>
              </w:rPr>
              <w:t xml:space="preserve">peut </w:t>
            </w:r>
            <w:r w:rsidR="0062141C" w:rsidRPr="00C57B34">
              <w:rPr>
                <w:lang w:val="fr-FR"/>
              </w:rPr>
              <w:t>facilement</w:t>
            </w:r>
            <w:r w:rsidR="00B96879">
              <w:rPr>
                <w:lang w:val="fr-FR"/>
              </w:rPr>
              <w:t xml:space="preserve"> les </w:t>
            </w:r>
            <w:r w:rsidRPr="00C57B34">
              <w:rPr>
                <w:lang w:val="fr-FR"/>
              </w:rPr>
              <w:t xml:space="preserve">exacerber,  </w:t>
            </w:r>
          </w:p>
          <w:p w14:paraId="4A6A5972" w14:textId="77777777" w:rsidR="00B96879" w:rsidRDefault="00B617A8">
            <w:pPr>
              <w:spacing w:after="2" w:line="238" w:lineRule="auto"/>
              <w:ind w:left="2" w:right="59" w:firstLine="0"/>
              <w:rPr>
                <w:lang w:val="fr-FR"/>
              </w:rPr>
            </w:pPr>
            <w:r w:rsidRPr="00C57B34">
              <w:rPr>
                <w:lang w:val="fr-FR"/>
              </w:rPr>
              <w:t xml:space="preserve">Les familles d’accueil et déplacés cohabitent sans tensions. Une mauvaise stratégie de travail peut créer des tensions entre eux, </w:t>
            </w:r>
          </w:p>
          <w:p w14:paraId="6CF63796" w14:textId="77777777" w:rsidR="001C39FC" w:rsidRPr="00C57B34" w:rsidRDefault="00B617A8" w:rsidP="00B96879">
            <w:pPr>
              <w:spacing w:after="2" w:line="238" w:lineRule="auto"/>
              <w:ind w:right="59"/>
              <w:rPr>
                <w:lang w:val="fr-FR"/>
              </w:rPr>
            </w:pPr>
            <w:r w:rsidRPr="00C57B34">
              <w:rPr>
                <w:b/>
                <w:lang w:val="fr-FR"/>
              </w:rPr>
              <w:t xml:space="preserve">Mesures de mitigation  </w:t>
            </w:r>
          </w:p>
          <w:p w14:paraId="3CBF7924" w14:textId="05442C49" w:rsidR="001C39FC" w:rsidRPr="00C57B34" w:rsidRDefault="000A5AFC">
            <w:pPr>
              <w:spacing w:after="0" w:line="238" w:lineRule="auto"/>
              <w:ind w:left="2" w:firstLine="0"/>
              <w:rPr>
                <w:lang w:val="fr-FR"/>
              </w:rPr>
            </w:pPr>
            <w:r>
              <w:rPr>
                <w:lang w:val="fr-FR"/>
              </w:rPr>
              <w:t xml:space="preserve">• </w:t>
            </w:r>
            <w:r w:rsidR="00B617A8" w:rsidRPr="00C57B34">
              <w:rPr>
                <w:lang w:val="fr-FR"/>
              </w:rPr>
              <w:t xml:space="preserve">Renforcer la sensibilisation sur les principes, critères qui guident le ciblage et l’assistance, faire participer activement les autorités traditionnelles, la société civile, les représentants de la population,  </w:t>
            </w:r>
          </w:p>
          <w:p w14:paraId="18973977" w14:textId="7D367FA9" w:rsidR="001C39FC" w:rsidRPr="003D1289" w:rsidRDefault="000A5AFC" w:rsidP="00330C5D">
            <w:pPr>
              <w:spacing w:after="0" w:line="259" w:lineRule="auto"/>
              <w:ind w:left="2" w:firstLine="0"/>
              <w:rPr>
                <w:lang w:val="fr-FR"/>
              </w:rPr>
            </w:pPr>
            <w:r>
              <w:rPr>
                <w:lang w:val="fr-FR"/>
              </w:rPr>
              <w:t xml:space="preserve">• </w:t>
            </w:r>
            <w:r w:rsidR="003D1289">
              <w:rPr>
                <w:lang w:val="fr-FR"/>
              </w:rPr>
              <w:t>Assister tous déplacés des</w:t>
            </w:r>
            <w:r w:rsidR="00B617A8" w:rsidRPr="00C57B34">
              <w:rPr>
                <w:lang w:val="fr-FR"/>
              </w:rPr>
              <w:t xml:space="preserve"> </w:t>
            </w:r>
            <w:r w:rsidR="003D1289">
              <w:rPr>
                <w:lang w:val="fr-FR"/>
              </w:rPr>
              <w:t xml:space="preserve">différentes et les plus </w:t>
            </w:r>
            <w:r w:rsidR="003D1289" w:rsidRPr="00C57B34">
              <w:rPr>
                <w:lang w:val="fr-FR"/>
              </w:rPr>
              <w:t>vulnérables</w:t>
            </w:r>
            <w:r w:rsidR="00B617A8" w:rsidRPr="00C57B34">
              <w:rPr>
                <w:lang w:val="fr-FR"/>
              </w:rPr>
              <w:t xml:space="preserve"> des familles de la </w:t>
            </w:r>
            <w:r w:rsidR="003D1289" w:rsidRPr="00C57B34">
              <w:rPr>
                <w:lang w:val="fr-FR"/>
              </w:rPr>
              <w:t>communauté</w:t>
            </w:r>
            <w:r w:rsidR="00330C5D">
              <w:rPr>
                <w:lang w:val="fr-FR"/>
              </w:rPr>
              <w:t xml:space="preserve"> hôte p</w:t>
            </w:r>
            <w:r w:rsidR="00B617A8" w:rsidRPr="003D1289">
              <w:rPr>
                <w:lang w:val="fr-FR"/>
              </w:rPr>
              <w:t xml:space="preserve">our éviter des tensions entre ces derniers. </w:t>
            </w:r>
          </w:p>
        </w:tc>
      </w:tr>
      <w:tr w:rsidR="001C39FC" w:rsidRPr="00A423C5" w14:paraId="3114EE2F" w14:textId="77777777" w:rsidTr="009E50C6">
        <w:trPr>
          <w:trHeight w:val="3796"/>
        </w:trPr>
        <w:tc>
          <w:tcPr>
            <w:tcW w:w="3059" w:type="dxa"/>
            <w:tcBorders>
              <w:top w:val="single" w:sz="4" w:space="0" w:color="BDD6EE"/>
              <w:left w:val="single" w:sz="4" w:space="0" w:color="BDD6EE"/>
              <w:bottom w:val="single" w:sz="4" w:space="0" w:color="BDD6EE"/>
              <w:right w:val="single" w:sz="4" w:space="0" w:color="BDD6EE"/>
            </w:tcBorders>
            <w:shd w:val="clear" w:color="auto" w:fill="5B9BD5"/>
          </w:tcPr>
          <w:p w14:paraId="79906B4B" w14:textId="77777777" w:rsidR="001C39FC" w:rsidRPr="00C57B34" w:rsidRDefault="00B617A8" w:rsidP="004F65B5">
            <w:pPr>
              <w:spacing w:after="0" w:line="259" w:lineRule="auto"/>
              <w:ind w:left="0" w:right="48" w:firstLine="0"/>
              <w:jc w:val="left"/>
              <w:rPr>
                <w:lang w:val="fr-FR"/>
              </w:rPr>
            </w:pPr>
            <w:r w:rsidRPr="00C57B34">
              <w:rPr>
                <w:lang w:val="fr-FR"/>
              </w:rPr>
              <w:t>Risque de distorsion dans l</w:t>
            </w:r>
            <w:r w:rsidR="008A2C9D">
              <w:rPr>
                <w:lang w:val="fr-FR"/>
              </w:rPr>
              <w:t>’offre et la demande de service</w:t>
            </w:r>
            <w:r w:rsidRPr="00C57B34">
              <w:rPr>
                <w:lang w:val="fr-FR"/>
              </w:rPr>
              <w:t xml:space="preserve"> </w:t>
            </w:r>
          </w:p>
        </w:tc>
        <w:tc>
          <w:tcPr>
            <w:tcW w:w="8829" w:type="dxa"/>
            <w:tcBorders>
              <w:top w:val="single" w:sz="4" w:space="0" w:color="BDD6EE"/>
              <w:left w:val="single" w:sz="4" w:space="0" w:color="BDD6EE"/>
              <w:bottom w:val="single" w:sz="4" w:space="0" w:color="BDD6EE"/>
              <w:right w:val="single" w:sz="4" w:space="0" w:color="BDD6EE"/>
            </w:tcBorders>
          </w:tcPr>
          <w:p w14:paraId="34710645" w14:textId="520B4CC9" w:rsidR="001C39FC" w:rsidRPr="00C57B34" w:rsidRDefault="00B617A8">
            <w:pPr>
              <w:spacing w:after="0" w:line="240" w:lineRule="auto"/>
              <w:ind w:left="2" w:right="51" w:firstLine="0"/>
              <w:rPr>
                <w:lang w:val="fr-FR"/>
              </w:rPr>
            </w:pPr>
            <w:r w:rsidRPr="00C57B34">
              <w:rPr>
                <w:lang w:val="fr-FR"/>
              </w:rPr>
              <w:t xml:space="preserve">La chefferie de </w:t>
            </w:r>
            <w:r w:rsidR="00C57332">
              <w:rPr>
                <w:lang w:val="fr-FR"/>
              </w:rPr>
              <w:t>Bakumu Mandombe</w:t>
            </w:r>
            <w:r w:rsidRPr="00C57B34">
              <w:rPr>
                <w:lang w:val="fr-FR"/>
              </w:rPr>
              <w:t xml:space="preserve"> </w:t>
            </w:r>
            <w:r w:rsidR="00C57332">
              <w:rPr>
                <w:lang w:val="fr-FR"/>
              </w:rPr>
              <w:t xml:space="preserve">ne se ravitaille que dans le </w:t>
            </w:r>
            <w:r w:rsidRPr="00C57B34">
              <w:rPr>
                <w:lang w:val="fr-FR"/>
              </w:rPr>
              <w:t xml:space="preserve">seul grand marché se trouvant </w:t>
            </w:r>
            <w:r w:rsidR="00C57332">
              <w:rPr>
                <w:lang w:val="fr-FR"/>
              </w:rPr>
              <w:t xml:space="preserve">en ville de </w:t>
            </w:r>
            <w:r w:rsidR="008A2C9D">
              <w:rPr>
                <w:lang w:val="fr-FR"/>
              </w:rPr>
              <w:t>Kisangani</w:t>
            </w:r>
            <w:r w:rsidRPr="00C57B34">
              <w:rPr>
                <w:lang w:val="fr-FR"/>
              </w:rPr>
              <w:t xml:space="preserve">.  </w:t>
            </w:r>
            <w:r w:rsidR="00C57332">
              <w:rPr>
                <w:lang w:val="fr-FR"/>
              </w:rPr>
              <w:t xml:space="preserve">La zone étant stable, </w:t>
            </w:r>
            <w:r w:rsidR="00ED54DD">
              <w:rPr>
                <w:lang w:val="fr-FR"/>
              </w:rPr>
              <w:t xml:space="preserve">jusque-là, </w:t>
            </w:r>
            <w:r w:rsidR="00C57332">
              <w:rPr>
                <w:lang w:val="fr-FR"/>
              </w:rPr>
              <w:t>aucune</w:t>
            </w:r>
            <w:r w:rsidR="008A2C9D">
              <w:rPr>
                <w:lang w:val="fr-FR"/>
              </w:rPr>
              <w:t xml:space="preserve"> </w:t>
            </w:r>
            <w:r w:rsidR="00ED54DD">
              <w:rPr>
                <w:lang w:val="fr-FR"/>
              </w:rPr>
              <w:t xml:space="preserve">situation n’a </w:t>
            </w:r>
            <w:r w:rsidR="0062141C">
              <w:rPr>
                <w:lang w:val="fr-FR"/>
              </w:rPr>
              <w:t>été</w:t>
            </w:r>
            <w:r w:rsidR="00ED54DD">
              <w:rPr>
                <w:lang w:val="fr-FR"/>
              </w:rPr>
              <w:t xml:space="preserve"> signalé</w:t>
            </w:r>
            <w:r w:rsidR="0062141C">
              <w:rPr>
                <w:lang w:val="fr-FR"/>
              </w:rPr>
              <w:t xml:space="preserve"> lors de nos enquetes</w:t>
            </w:r>
            <w:r w:rsidR="00ED54DD">
              <w:rPr>
                <w:lang w:val="fr-FR"/>
              </w:rPr>
              <w:t xml:space="preserve">, pouvant </w:t>
            </w:r>
            <w:r w:rsidR="00393DAF">
              <w:rPr>
                <w:lang w:val="fr-FR"/>
              </w:rPr>
              <w:t>réduire</w:t>
            </w:r>
            <w:r w:rsidRPr="00C57B34">
              <w:rPr>
                <w:lang w:val="fr-FR"/>
              </w:rPr>
              <w:t xml:space="preserve"> l’interaction dans </w:t>
            </w:r>
            <w:r w:rsidR="00393DAF" w:rsidRPr="00C57B34">
              <w:rPr>
                <w:lang w:val="fr-FR"/>
              </w:rPr>
              <w:t>les marchés</w:t>
            </w:r>
            <w:r w:rsidRPr="00C57B34">
              <w:rPr>
                <w:lang w:val="fr-FR"/>
              </w:rPr>
              <w:t xml:space="preserve"> en</w:t>
            </w:r>
            <w:r w:rsidR="00393DAF">
              <w:rPr>
                <w:lang w:val="fr-FR"/>
              </w:rPr>
              <w:t>t</w:t>
            </w:r>
            <w:r w:rsidRPr="00C57B34">
              <w:rPr>
                <w:lang w:val="fr-FR"/>
              </w:rPr>
              <w:t>re acheteur</w:t>
            </w:r>
            <w:r w:rsidR="0038071F">
              <w:rPr>
                <w:lang w:val="fr-FR"/>
              </w:rPr>
              <w:t>s</w:t>
            </w:r>
            <w:r w:rsidRPr="00C57B34">
              <w:rPr>
                <w:lang w:val="fr-FR"/>
              </w:rPr>
              <w:t xml:space="preserve"> et vendeurs </w:t>
            </w:r>
            <w:r w:rsidR="0038071F">
              <w:rPr>
                <w:lang w:val="fr-FR"/>
              </w:rPr>
              <w:t>dans l</w:t>
            </w:r>
            <w:r w:rsidR="00C57332">
              <w:rPr>
                <w:lang w:val="fr-FR"/>
              </w:rPr>
              <w:t xml:space="preserve">es </w:t>
            </w:r>
            <w:r w:rsidR="0038071F">
              <w:rPr>
                <w:lang w:val="fr-FR"/>
              </w:rPr>
              <w:t xml:space="preserve">deux </w:t>
            </w:r>
            <w:r w:rsidR="00C57332">
              <w:rPr>
                <w:lang w:val="fr-FR"/>
              </w:rPr>
              <w:t>petits marchés existants à Banyalukula et Babingi</w:t>
            </w:r>
            <w:r w:rsidRPr="00C57B34">
              <w:rPr>
                <w:lang w:val="fr-FR"/>
              </w:rPr>
              <w:t xml:space="preserve">, localités </w:t>
            </w:r>
            <w:r w:rsidR="00C57332">
              <w:rPr>
                <w:lang w:val="fr-FR"/>
              </w:rPr>
              <w:t>riveraines du fleuve</w:t>
            </w:r>
            <w:r w:rsidR="00393DAF">
              <w:rPr>
                <w:lang w:val="fr-FR"/>
              </w:rPr>
              <w:t xml:space="preserve"> Congo</w:t>
            </w:r>
            <w:r w:rsidR="0038071F">
              <w:rPr>
                <w:lang w:val="fr-FR"/>
              </w:rPr>
              <w:t>.</w:t>
            </w:r>
            <w:r w:rsidR="00885ACA">
              <w:rPr>
                <w:lang w:val="fr-FR"/>
              </w:rPr>
              <w:t xml:space="preserve"> </w:t>
            </w:r>
          </w:p>
          <w:p w14:paraId="6F0A5FCD" w14:textId="77777777" w:rsidR="001C39FC" w:rsidRPr="00C57B34" w:rsidRDefault="00B617A8">
            <w:pPr>
              <w:spacing w:after="2" w:line="238" w:lineRule="auto"/>
              <w:ind w:left="2" w:right="53" w:firstLine="0"/>
              <w:rPr>
                <w:lang w:val="fr-FR"/>
              </w:rPr>
            </w:pPr>
            <w:r w:rsidRPr="00C57B34">
              <w:rPr>
                <w:lang w:val="fr-FR"/>
              </w:rPr>
              <w:t xml:space="preserve">La population signale la hausse des prix des denrées alimentaires, </w:t>
            </w:r>
            <w:r w:rsidR="0038071F">
              <w:rPr>
                <w:lang w:val="fr-FR"/>
              </w:rPr>
              <w:t xml:space="preserve">jusqu’à </w:t>
            </w:r>
            <w:r w:rsidR="008A2C9D">
              <w:rPr>
                <w:lang w:val="fr-FR"/>
              </w:rPr>
              <w:t>atteindre</w:t>
            </w:r>
            <w:r w:rsidR="0038071F">
              <w:rPr>
                <w:lang w:val="fr-FR"/>
              </w:rPr>
              <w:t xml:space="preserve"> le d</w:t>
            </w:r>
            <w:r w:rsidR="008A2C9D">
              <w:rPr>
                <w:lang w:val="fr-FR"/>
              </w:rPr>
              <w:t>ouble prix par rapports aux prix</w:t>
            </w:r>
            <w:r w:rsidR="0038071F">
              <w:rPr>
                <w:lang w:val="fr-FR"/>
              </w:rPr>
              <w:t xml:space="preserve"> de Kisangani</w:t>
            </w:r>
            <w:r w:rsidRPr="00C57B34">
              <w:rPr>
                <w:lang w:val="fr-FR"/>
              </w:rPr>
              <w:t xml:space="preserve">. </w:t>
            </w:r>
            <w:r w:rsidR="00393DAF">
              <w:rPr>
                <w:lang w:val="fr-FR"/>
              </w:rPr>
              <w:t>Ainsi les deux petits marchés existants dans la zone ne parviennent pas à couvrir les besoins de la communauté en</w:t>
            </w:r>
            <w:r w:rsidRPr="00C57B34">
              <w:rPr>
                <w:lang w:val="fr-FR"/>
              </w:rPr>
              <w:t xml:space="preserve"> denrées alimentaires </w:t>
            </w:r>
            <w:r w:rsidR="00393DAF">
              <w:rPr>
                <w:lang w:val="fr-FR"/>
              </w:rPr>
              <w:t>et en produits manufacturés. Il est quasi difficile à la population de s’approvisionner selon son pouvoir d’achat puisque l’on est obligé de parcourir des longues distances pour accéder au marché de Kisangani.</w:t>
            </w:r>
            <w:r w:rsidRPr="00C57B34">
              <w:rPr>
                <w:lang w:val="fr-FR"/>
              </w:rPr>
              <w:t xml:space="preserve"> </w:t>
            </w:r>
          </w:p>
          <w:p w14:paraId="7C0A3A66" w14:textId="77777777" w:rsidR="001C39FC" w:rsidRPr="00C57B34" w:rsidRDefault="00B617A8">
            <w:pPr>
              <w:spacing w:after="0" w:line="238" w:lineRule="auto"/>
              <w:ind w:left="2" w:firstLine="0"/>
              <w:rPr>
                <w:lang w:val="fr-FR"/>
              </w:rPr>
            </w:pPr>
            <w:r w:rsidRPr="00C57B34">
              <w:rPr>
                <w:lang w:val="fr-FR"/>
              </w:rPr>
              <w:t xml:space="preserve"> </w:t>
            </w:r>
          </w:p>
          <w:p w14:paraId="2F6F4FDF" w14:textId="77777777" w:rsidR="001C39FC" w:rsidRPr="00C57B34" w:rsidRDefault="00B617A8">
            <w:pPr>
              <w:spacing w:after="0" w:line="240" w:lineRule="auto"/>
              <w:ind w:left="2" w:firstLine="0"/>
              <w:rPr>
                <w:lang w:val="fr-FR"/>
              </w:rPr>
            </w:pPr>
            <w:r w:rsidRPr="00C57B34">
              <w:rPr>
                <w:lang w:val="fr-FR"/>
              </w:rPr>
              <w:t>Si possible, mener un plaidoyer auprès de l’autorité et celles en charge de l’économi</w:t>
            </w:r>
            <w:r w:rsidR="0038071F">
              <w:rPr>
                <w:lang w:val="fr-FR"/>
              </w:rPr>
              <w:t>e ainsi que les gestionnaires des</w:t>
            </w:r>
            <w:r w:rsidRPr="00C57B34">
              <w:rPr>
                <w:lang w:val="fr-FR"/>
              </w:rPr>
              <w:t xml:space="preserve"> marché</w:t>
            </w:r>
            <w:r w:rsidR="0038071F">
              <w:rPr>
                <w:lang w:val="fr-FR"/>
              </w:rPr>
              <w:t>s locaux</w:t>
            </w:r>
            <w:r w:rsidRPr="00C57B34">
              <w:rPr>
                <w:lang w:val="fr-FR"/>
              </w:rPr>
              <w:t xml:space="preserve"> pour prévenir des hausses sans </w:t>
            </w:r>
            <w:r w:rsidR="0038071F">
              <w:rPr>
                <w:lang w:val="fr-FR"/>
              </w:rPr>
              <w:t>motifs valables des biens sur ces</w:t>
            </w:r>
            <w:r w:rsidRPr="00C57B34">
              <w:rPr>
                <w:lang w:val="fr-FR"/>
              </w:rPr>
              <w:t xml:space="preserve"> marché</w:t>
            </w:r>
            <w:r w:rsidR="0038071F">
              <w:rPr>
                <w:lang w:val="fr-FR"/>
              </w:rPr>
              <w:t>s.</w:t>
            </w:r>
            <w:r w:rsidRPr="00C57B34">
              <w:rPr>
                <w:lang w:val="fr-FR"/>
              </w:rPr>
              <w:t xml:space="preserve"> </w:t>
            </w:r>
          </w:p>
          <w:p w14:paraId="5C57D861" w14:textId="77777777" w:rsidR="001C39FC" w:rsidRPr="00C57B34" w:rsidRDefault="00393DAF" w:rsidP="0038071F">
            <w:pPr>
              <w:spacing w:after="0" w:line="259" w:lineRule="auto"/>
              <w:ind w:left="2" w:firstLine="0"/>
              <w:rPr>
                <w:lang w:val="fr-FR"/>
              </w:rPr>
            </w:pPr>
            <w:r>
              <w:rPr>
                <w:lang w:val="fr-FR"/>
              </w:rPr>
              <w:t>Pour une assistance en mode foire, il est quasi impossible de rencontrer des fournisseurs qui sont dans l</w:t>
            </w:r>
            <w:r w:rsidR="0038071F">
              <w:rPr>
                <w:lang w:val="fr-FR"/>
              </w:rPr>
              <w:t>e critère dans la zone évaluée, tous étant des détaillants de faible catégorie du premier stade. Ainsi, des dispositions devront être d’emblée prises dans ce sens</w:t>
            </w:r>
          </w:p>
        </w:tc>
      </w:tr>
    </w:tbl>
    <w:tbl>
      <w:tblPr>
        <w:tblStyle w:val="TableGrid"/>
        <w:tblpPr w:leftFromText="180" w:rightFromText="180" w:vertAnchor="text" w:horzAnchor="margin" w:tblpXSpec="center" w:tblpY="-24"/>
        <w:tblW w:w="10705" w:type="dxa"/>
        <w:tblInd w:w="0" w:type="dxa"/>
        <w:tblLayout w:type="fixed"/>
        <w:tblCellMar>
          <w:top w:w="49" w:type="dxa"/>
          <w:left w:w="107" w:type="dxa"/>
          <w:right w:w="8" w:type="dxa"/>
        </w:tblCellMar>
        <w:tblLook w:val="04A0" w:firstRow="1" w:lastRow="0" w:firstColumn="1" w:lastColumn="0" w:noHBand="0" w:noVBand="1"/>
      </w:tblPr>
      <w:tblGrid>
        <w:gridCol w:w="30"/>
        <w:gridCol w:w="108"/>
        <w:gridCol w:w="575"/>
        <w:gridCol w:w="25"/>
        <w:gridCol w:w="1597"/>
        <w:gridCol w:w="511"/>
        <w:gridCol w:w="531"/>
        <w:gridCol w:w="14"/>
        <w:gridCol w:w="384"/>
        <w:gridCol w:w="992"/>
        <w:gridCol w:w="808"/>
        <w:gridCol w:w="12"/>
        <w:gridCol w:w="1617"/>
        <w:gridCol w:w="171"/>
        <w:gridCol w:w="2533"/>
        <w:gridCol w:w="797"/>
      </w:tblGrid>
      <w:tr w:rsidR="002153D6" w:rsidRPr="00A423C5" w14:paraId="3E6E393E" w14:textId="77777777" w:rsidTr="0093687E">
        <w:trPr>
          <w:trHeight w:val="931"/>
        </w:trPr>
        <w:tc>
          <w:tcPr>
            <w:tcW w:w="3377" w:type="dxa"/>
            <w:gridSpan w:val="7"/>
            <w:tcBorders>
              <w:top w:val="single" w:sz="4" w:space="0" w:color="BDD6EE"/>
              <w:left w:val="single" w:sz="4" w:space="0" w:color="BDD6EE"/>
              <w:bottom w:val="single" w:sz="4" w:space="0" w:color="BDD6EE"/>
              <w:right w:val="single" w:sz="4" w:space="0" w:color="BDD6EE"/>
            </w:tcBorders>
            <w:shd w:val="clear" w:color="auto" w:fill="5B9BD5"/>
          </w:tcPr>
          <w:p w14:paraId="20A8E0F3" w14:textId="6CF3FC6B" w:rsidR="002153D6" w:rsidRPr="009E50C6" w:rsidRDefault="002153D6" w:rsidP="00C26ED8">
            <w:pPr>
              <w:spacing w:after="0" w:line="259" w:lineRule="auto"/>
              <w:ind w:left="0" w:right="97" w:firstLine="0"/>
              <w:rPr>
                <w:lang w:val="fr-FR"/>
              </w:rPr>
            </w:pPr>
            <w:r w:rsidRPr="00C57B34">
              <w:rPr>
                <w:lang w:val="fr-FR"/>
              </w:rPr>
              <w:lastRenderedPageBreak/>
              <w:t xml:space="preserve">Y-a-t-il une réponse en cours couvrant les besoins dans ce secteur ? </w:t>
            </w:r>
          </w:p>
        </w:tc>
        <w:tc>
          <w:tcPr>
            <w:tcW w:w="7328" w:type="dxa"/>
            <w:gridSpan w:val="9"/>
            <w:tcBorders>
              <w:top w:val="single" w:sz="4" w:space="0" w:color="BDD6EE"/>
              <w:left w:val="single" w:sz="4" w:space="0" w:color="BDD6EE"/>
              <w:bottom w:val="single" w:sz="4" w:space="0" w:color="BDD6EE"/>
              <w:right w:val="single" w:sz="4" w:space="0" w:color="BDD6EE"/>
            </w:tcBorders>
          </w:tcPr>
          <w:p w14:paraId="78B6E08C" w14:textId="77777777" w:rsidR="002153D6" w:rsidRPr="00C57B34" w:rsidRDefault="002153D6" w:rsidP="00C26ED8">
            <w:pPr>
              <w:spacing w:after="0" w:line="259" w:lineRule="auto"/>
              <w:ind w:left="2" w:firstLine="0"/>
              <w:jc w:val="left"/>
              <w:rPr>
                <w:lang w:val="fr-FR"/>
              </w:rPr>
            </w:pPr>
            <w:r w:rsidRPr="00C57B34">
              <w:rPr>
                <w:lang w:val="fr-FR"/>
              </w:rPr>
              <w:t>Non</w:t>
            </w:r>
            <w:r>
              <w:rPr>
                <w:rFonts w:ascii="Wingdings" w:eastAsia="Wingdings" w:hAnsi="Wingdings" w:cs="Wingdings"/>
              </w:rPr>
              <w:t></w:t>
            </w:r>
            <w:r w:rsidRPr="00C57B34">
              <w:rPr>
                <w:lang w:val="fr-FR"/>
              </w:rPr>
              <w:t xml:space="preserve"> </w:t>
            </w:r>
          </w:p>
          <w:p w14:paraId="33A790E4" w14:textId="1DFED721" w:rsidR="0093687E" w:rsidRDefault="002153D6" w:rsidP="00C26ED8">
            <w:pPr>
              <w:spacing w:after="0" w:line="259" w:lineRule="auto"/>
              <w:ind w:left="2" w:firstLine="0"/>
              <w:jc w:val="left"/>
              <w:rPr>
                <w:lang w:val="fr-FR"/>
              </w:rPr>
            </w:pPr>
            <w:r w:rsidRPr="00C57B34">
              <w:rPr>
                <w:lang w:val="fr-FR"/>
              </w:rPr>
              <w:t xml:space="preserve">Si oui, ne pas collecter </w:t>
            </w:r>
            <w:r w:rsidR="00C26ED8">
              <w:rPr>
                <w:lang w:val="fr-FR"/>
              </w:rPr>
              <w:t>les informations pour ce secteur.</w:t>
            </w:r>
          </w:p>
          <w:p w14:paraId="548FBC44" w14:textId="77777777" w:rsidR="002153D6" w:rsidRPr="0093687E" w:rsidRDefault="002153D6" w:rsidP="0093687E">
            <w:pPr>
              <w:rPr>
                <w:lang w:val="fr-FR"/>
              </w:rPr>
            </w:pPr>
          </w:p>
        </w:tc>
      </w:tr>
      <w:tr w:rsidR="002153D6" w:rsidRPr="00A423C5" w14:paraId="28E0E228" w14:textId="77777777" w:rsidTr="0093687E">
        <w:trPr>
          <w:trHeight w:val="284"/>
        </w:trPr>
        <w:tc>
          <w:tcPr>
            <w:tcW w:w="10705" w:type="dxa"/>
            <w:gridSpan w:val="16"/>
            <w:tcBorders>
              <w:top w:val="single" w:sz="4" w:space="0" w:color="BDD6EE"/>
              <w:left w:val="single" w:sz="4" w:space="0" w:color="BDD6EE"/>
              <w:bottom w:val="single" w:sz="4" w:space="0" w:color="BDD6EE"/>
              <w:right w:val="single" w:sz="4" w:space="0" w:color="BDD6EE"/>
            </w:tcBorders>
            <w:shd w:val="clear" w:color="auto" w:fill="5B9BD5"/>
          </w:tcPr>
          <w:p w14:paraId="2596E521" w14:textId="551303AE" w:rsidR="002153D6" w:rsidRPr="00C57B34" w:rsidRDefault="002153D6" w:rsidP="00C26ED8">
            <w:pPr>
              <w:spacing w:after="0" w:line="259" w:lineRule="auto"/>
              <w:ind w:left="0" w:firstLine="0"/>
              <w:jc w:val="left"/>
              <w:rPr>
                <w:lang w:val="fr-FR"/>
              </w:rPr>
            </w:pPr>
            <w:r w:rsidRPr="00C57B34">
              <w:rPr>
                <w:lang w:val="fr-FR"/>
              </w:rPr>
              <w:t xml:space="preserve">Incidents de protection rapportés dans la zone </w:t>
            </w:r>
          </w:p>
        </w:tc>
      </w:tr>
      <w:tr w:rsidR="002153D6" w14:paraId="1E9DDE40" w14:textId="77777777" w:rsidTr="0093687E">
        <w:trPr>
          <w:trHeight w:val="518"/>
        </w:trPr>
        <w:tc>
          <w:tcPr>
            <w:tcW w:w="139" w:type="dxa"/>
            <w:gridSpan w:val="2"/>
            <w:vMerge w:val="restart"/>
            <w:tcBorders>
              <w:top w:val="single" w:sz="4" w:space="0" w:color="BDD6EE"/>
              <w:left w:val="single" w:sz="4" w:space="0" w:color="BDD6EE"/>
              <w:bottom w:val="single" w:sz="4" w:space="0" w:color="BDD6EE"/>
              <w:right w:val="single" w:sz="4" w:space="0" w:color="000000"/>
            </w:tcBorders>
          </w:tcPr>
          <w:p w14:paraId="5650D0BA" w14:textId="77777777" w:rsidR="002153D6" w:rsidRPr="00C57B34" w:rsidRDefault="002153D6" w:rsidP="00C26ED8">
            <w:pPr>
              <w:spacing w:after="160" w:line="259" w:lineRule="auto"/>
              <w:ind w:left="0" w:firstLine="0"/>
              <w:jc w:val="left"/>
              <w:rPr>
                <w:lang w:val="fr-FR"/>
              </w:rPr>
            </w:pPr>
          </w:p>
        </w:tc>
        <w:tc>
          <w:tcPr>
            <w:tcW w:w="2196" w:type="dxa"/>
            <w:gridSpan w:val="3"/>
            <w:tcBorders>
              <w:top w:val="single" w:sz="4" w:space="0" w:color="BDD6EE"/>
              <w:left w:val="single" w:sz="4" w:space="0" w:color="000000"/>
              <w:bottom w:val="single" w:sz="4" w:space="0" w:color="000000"/>
              <w:right w:val="single" w:sz="4" w:space="0" w:color="000000"/>
            </w:tcBorders>
            <w:shd w:val="clear" w:color="auto" w:fill="DEEAF6"/>
          </w:tcPr>
          <w:p w14:paraId="7564523F" w14:textId="77777777" w:rsidR="002153D6" w:rsidRDefault="002153D6" w:rsidP="00C26ED8">
            <w:pPr>
              <w:spacing w:after="0" w:line="259" w:lineRule="auto"/>
              <w:ind w:left="0" w:firstLine="0"/>
              <w:jc w:val="left"/>
            </w:pPr>
            <w:r>
              <w:t xml:space="preserve">Type incident </w:t>
            </w:r>
          </w:p>
        </w:tc>
        <w:tc>
          <w:tcPr>
            <w:tcW w:w="1440" w:type="dxa"/>
            <w:gridSpan w:val="4"/>
            <w:tcBorders>
              <w:top w:val="single" w:sz="4" w:space="0" w:color="BDD6EE"/>
              <w:left w:val="single" w:sz="4" w:space="0" w:color="000000"/>
              <w:bottom w:val="single" w:sz="4" w:space="0" w:color="000000"/>
              <w:right w:val="single" w:sz="4" w:space="0" w:color="000000"/>
            </w:tcBorders>
            <w:shd w:val="clear" w:color="auto" w:fill="DEEAF6"/>
          </w:tcPr>
          <w:p w14:paraId="24B4438F" w14:textId="77777777" w:rsidR="002153D6" w:rsidRDefault="002153D6" w:rsidP="00C26ED8">
            <w:pPr>
              <w:spacing w:after="0" w:line="259" w:lineRule="auto"/>
              <w:ind w:left="1" w:firstLine="0"/>
              <w:jc w:val="left"/>
            </w:pPr>
            <w:r>
              <w:t xml:space="preserve">Lieu </w:t>
            </w:r>
          </w:p>
        </w:tc>
        <w:tc>
          <w:tcPr>
            <w:tcW w:w="1800" w:type="dxa"/>
            <w:gridSpan w:val="2"/>
            <w:tcBorders>
              <w:top w:val="single" w:sz="4" w:space="0" w:color="BDD6EE"/>
              <w:left w:val="single" w:sz="4" w:space="0" w:color="000000"/>
              <w:bottom w:val="single" w:sz="4" w:space="0" w:color="000000"/>
              <w:right w:val="single" w:sz="4" w:space="0" w:color="000000"/>
            </w:tcBorders>
            <w:shd w:val="clear" w:color="auto" w:fill="DEEAF6"/>
          </w:tcPr>
          <w:p w14:paraId="3290846A" w14:textId="77777777" w:rsidR="002153D6" w:rsidRDefault="002153D6" w:rsidP="00C26ED8">
            <w:pPr>
              <w:spacing w:after="0" w:line="259" w:lineRule="auto"/>
              <w:ind w:left="1" w:firstLine="0"/>
              <w:jc w:val="left"/>
            </w:pPr>
            <w:r>
              <w:t xml:space="preserve">Auteur(s) présumé(s) </w:t>
            </w:r>
          </w:p>
        </w:tc>
        <w:tc>
          <w:tcPr>
            <w:tcW w:w="1800" w:type="dxa"/>
            <w:gridSpan w:val="3"/>
            <w:tcBorders>
              <w:top w:val="single" w:sz="4" w:space="0" w:color="BDD6EE"/>
              <w:left w:val="single" w:sz="4" w:space="0" w:color="000000"/>
              <w:bottom w:val="single" w:sz="4" w:space="0" w:color="000000"/>
              <w:right w:val="single" w:sz="4" w:space="0" w:color="000000"/>
            </w:tcBorders>
            <w:shd w:val="clear" w:color="auto" w:fill="DEEAF6"/>
          </w:tcPr>
          <w:p w14:paraId="6D34AA93" w14:textId="77777777" w:rsidR="002153D6" w:rsidRDefault="002153D6" w:rsidP="00C26ED8">
            <w:pPr>
              <w:spacing w:after="0" w:line="259" w:lineRule="auto"/>
              <w:ind w:left="1" w:firstLine="0"/>
              <w:jc w:val="left"/>
            </w:pPr>
            <w:r>
              <w:t xml:space="preserve">Nb victimes </w:t>
            </w:r>
          </w:p>
        </w:tc>
        <w:tc>
          <w:tcPr>
            <w:tcW w:w="3330" w:type="dxa"/>
            <w:gridSpan w:val="2"/>
            <w:tcBorders>
              <w:top w:val="single" w:sz="4" w:space="0" w:color="BDD6EE"/>
              <w:left w:val="single" w:sz="4" w:space="0" w:color="000000"/>
              <w:bottom w:val="single" w:sz="4" w:space="0" w:color="000000"/>
              <w:right w:val="single" w:sz="4" w:space="0" w:color="BDD6EE"/>
            </w:tcBorders>
            <w:shd w:val="clear" w:color="auto" w:fill="DEEAF6"/>
          </w:tcPr>
          <w:p w14:paraId="1880C1F7" w14:textId="77777777" w:rsidR="002153D6" w:rsidRDefault="002153D6" w:rsidP="00C26ED8">
            <w:pPr>
              <w:spacing w:after="0" w:line="259" w:lineRule="auto"/>
              <w:ind w:left="1" w:firstLine="0"/>
              <w:jc w:val="left"/>
            </w:pPr>
            <w:r>
              <w:t xml:space="preserve">Commentaires </w:t>
            </w:r>
          </w:p>
        </w:tc>
      </w:tr>
      <w:tr w:rsidR="002153D6" w:rsidRPr="00A423C5" w14:paraId="19529A94" w14:textId="77777777" w:rsidTr="0093687E">
        <w:trPr>
          <w:trHeight w:val="1274"/>
        </w:trPr>
        <w:tc>
          <w:tcPr>
            <w:tcW w:w="139" w:type="dxa"/>
            <w:gridSpan w:val="2"/>
            <w:vMerge/>
            <w:tcBorders>
              <w:top w:val="nil"/>
              <w:left w:val="single" w:sz="4" w:space="0" w:color="BDD6EE"/>
              <w:bottom w:val="nil"/>
              <w:right w:val="single" w:sz="4" w:space="0" w:color="000000"/>
            </w:tcBorders>
          </w:tcPr>
          <w:p w14:paraId="2963F599" w14:textId="77777777" w:rsidR="002153D6" w:rsidRDefault="002153D6" w:rsidP="00C26ED8">
            <w:pPr>
              <w:spacing w:after="160" w:line="259" w:lineRule="auto"/>
              <w:ind w:left="0" w:firstLine="0"/>
              <w:jc w:val="left"/>
            </w:pPr>
          </w:p>
        </w:tc>
        <w:tc>
          <w:tcPr>
            <w:tcW w:w="2196" w:type="dxa"/>
            <w:gridSpan w:val="3"/>
            <w:tcBorders>
              <w:top w:val="single" w:sz="4" w:space="0" w:color="000000"/>
              <w:left w:val="single" w:sz="4" w:space="0" w:color="000000"/>
              <w:bottom w:val="single" w:sz="4" w:space="0" w:color="000000"/>
              <w:right w:val="single" w:sz="4" w:space="0" w:color="000000"/>
            </w:tcBorders>
          </w:tcPr>
          <w:p w14:paraId="7AD1B8D5" w14:textId="77777777" w:rsidR="002153D6" w:rsidRDefault="002153D6" w:rsidP="00C26ED8">
            <w:pPr>
              <w:tabs>
                <w:tab w:val="right" w:pos="2219"/>
              </w:tabs>
              <w:spacing w:after="0" w:line="259" w:lineRule="auto"/>
              <w:ind w:left="0" w:firstLine="0"/>
              <w:jc w:val="left"/>
            </w:pPr>
            <w:r>
              <w:t xml:space="preserve">Limitation </w:t>
            </w:r>
            <w:r>
              <w:tab/>
              <w:t xml:space="preserve">des </w:t>
            </w:r>
          </w:p>
          <w:p w14:paraId="5AACC3CE" w14:textId="77777777" w:rsidR="002153D6" w:rsidRDefault="002153D6" w:rsidP="00C26ED8">
            <w:pPr>
              <w:spacing w:after="0" w:line="259" w:lineRule="auto"/>
              <w:ind w:left="0" w:firstLine="0"/>
              <w:jc w:val="left"/>
            </w:pPr>
            <w:r>
              <w:t xml:space="preserve">mouvements  </w:t>
            </w:r>
          </w:p>
          <w:p w14:paraId="30E09C90" w14:textId="77777777" w:rsidR="002153D6" w:rsidRDefault="002153D6" w:rsidP="00C26ED8">
            <w:pPr>
              <w:spacing w:after="0" w:line="259" w:lineRule="auto"/>
              <w:ind w:left="0" w:firstLine="0"/>
              <w:jc w:val="left"/>
            </w:pPr>
            <w:r>
              <w:t xml:space="preserve"> </w:t>
            </w:r>
          </w:p>
        </w:tc>
        <w:tc>
          <w:tcPr>
            <w:tcW w:w="1440" w:type="dxa"/>
            <w:gridSpan w:val="4"/>
            <w:tcBorders>
              <w:top w:val="single" w:sz="4" w:space="0" w:color="000000"/>
              <w:left w:val="single" w:sz="4" w:space="0" w:color="000000"/>
              <w:bottom w:val="single" w:sz="4" w:space="0" w:color="000000"/>
              <w:right w:val="single" w:sz="4" w:space="0" w:color="000000"/>
            </w:tcBorders>
          </w:tcPr>
          <w:p w14:paraId="33E31B47" w14:textId="77777777" w:rsidR="002153D6" w:rsidRDefault="002153D6" w:rsidP="00C26ED8">
            <w:pPr>
              <w:spacing w:after="0" w:line="259" w:lineRule="auto"/>
              <w:ind w:left="1" w:firstLine="0"/>
              <w:jc w:val="left"/>
            </w:pPr>
            <w:r>
              <w:t xml:space="preserve">Banyalukula </w:t>
            </w:r>
          </w:p>
        </w:tc>
        <w:tc>
          <w:tcPr>
            <w:tcW w:w="1800" w:type="dxa"/>
            <w:gridSpan w:val="2"/>
            <w:tcBorders>
              <w:top w:val="single" w:sz="4" w:space="0" w:color="000000"/>
              <w:left w:val="single" w:sz="4" w:space="0" w:color="000000"/>
              <w:bottom w:val="single" w:sz="4" w:space="0" w:color="000000"/>
              <w:right w:val="single" w:sz="4" w:space="0" w:color="000000"/>
            </w:tcBorders>
          </w:tcPr>
          <w:p w14:paraId="2A9A39E7" w14:textId="77777777" w:rsidR="002153D6" w:rsidRDefault="002153D6" w:rsidP="00C26ED8">
            <w:pPr>
              <w:spacing w:after="0" w:line="259" w:lineRule="auto"/>
              <w:ind w:left="1" w:right="46" w:firstLine="0"/>
              <w:jc w:val="left"/>
            </w:pPr>
            <w:r>
              <w:t xml:space="preserve">Présumé FARDC </w:t>
            </w:r>
          </w:p>
          <w:p w14:paraId="79AC14DA" w14:textId="77777777" w:rsidR="002153D6" w:rsidRPr="00234CDD" w:rsidRDefault="002153D6" w:rsidP="00C26ED8">
            <w:pPr>
              <w:spacing w:after="0" w:line="259" w:lineRule="auto"/>
              <w:ind w:left="1" w:right="46" w:firstLine="0"/>
              <w:jc w:val="left"/>
              <w:rPr>
                <w:lang w:val="fr-FR"/>
              </w:rPr>
            </w:pPr>
          </w:p>
        </w:tc>
        <w:tc>
          <w:tcPr>
            <w:tcW w:w="1800" w:type="dxa"/>
            <w:gridSpan w:val="3"/>
            <w:tcBorders>
              <w:top w:val="single" w:sz="4" w:space="0" w:color="000000"/>
              <w:left w:val="single" w:sz="4" w:space="0" w:color="000000"/>
              <w:bottom w:val="single" w:sz="4" w:space="0" w:color="000000"/>
              <w:right w:val="single" w:sz="4" w:space="0" w:color="000000"/>
            </w:tcBorders>
          </w:tcPr>
          <w:p w14:paraId="59A8E967" w14:textId="253F8800" w:rsidR="002153D6" w:rsidRDefault="00C26ED8" w:rsidP="00C26ED8">
            <w:pPr>
              <w:spacing w:after="0" w:line="259" w:lineRule="auto"/>
              <w:ind w:left="1" w:firstLine="0"/>
              <w:jc w:val="left"/>
            </w:pPr>
            <w:r>
              <w:t>Plus ou moins 12%</w:t>
            </w:r>
            <w:r w:rsidR="002153D6">
              <w:t xml:space="preserve">  </w:t>
            </w:r>
          </w:p>
        </w:tc>
        <w:tc>
          <w:tcPr>
            <w:tcW w:w="3330" w:type="dxa"/>
            <w:gridSpan w:val="2"/>
            <w:tcBorders>
              <w:top w:val="single" w:sz="4" w:space="0" w:color="000000"/>
              <w:left w:val="single" w:sz="4" w:space="0" w:color="000000"/>
              <w:bottom w:val="single" w:sz="4" w:space="0" w:color="000000"/>
              <w:right w:val="single" w:sz="4" w:space="0" w:color="BDD6EE"/>
            </w:tcBorders>
          </w:tcPr>
          <w:p w14:paraId="400EF826" w14:textId="77777777" w:rsidR="002153D6" w:rsidRPr="00C57B34" w:rsidRDefault="002153D6" w:rsidP="00C26ED8">
            <w:pPr>
              <w:spacing w:after="0" w:line="259" w:lineRule="auto"/>
              <w:ind w:left="1" w:right="99" w:firstLine="0"/>
              <w:rPr>
                <w:lang w:val="fr-FR"/>
              </w:rPr>
            </w:pPr>
            <w:r w:rsidRPr="00C57B34">
              <w:rPr>
                <w:lang w:val="fr-FR"/>
              </w:rPr>
              <w:t xml:space="preserve">Lors du déplacement massif de </w:t>
            </w:r>
            <w:r>
              <w:rPr>
                <w:lang w:val="fr-FR"/>
              </w:rPr>
              <w:t>Banyalukula</w:t>
            </w:r>
            <w:r w:rsidRPr="00C57B34">
              <w:rPr>
                <w:lang w:val="fr-FR"/>
              </w:rPr>
              <w:t xml:space="preserve"> vers </w:t>
            </w:r>
            <w:r>
              <w:rPr>
                <w:lang w:val="fr-FR"/>
              </w:rPr>
              <w:t>Kisangani</w:t>
            </w:r>
            <w:r w:rsidRPr="00C57B34">
              <w:rPr>
                <w:lang w:val="fr-FR"/>
              </w:rPr>
              <w:t xml:space="preserve"> et de </w:t>
            </w:r>
            <w:r>
              <w:rPr>
                <w:lang w:val="fr-FR"/>
              </w:rPr>
              <w:t>Babunje3 vers Babiti</w:t>
            </w:r>
            <w:r w:rsidRPr="00C57B34">
              <w:rPr>
                <w:lang w:val="fr-FR"/>
              </w:rPr>
              <w:t xml:space="preserve"> </w:t>
            </w:r>
            <w:r>
              <w:rPr>
                <w:lang w:val="fr-FR"/>
              </w:rPr>
              <w:t xml:space="preserve">en </w:t>
            </w:r>
            <w:r w:rsidRPr="00C57B34">
              <w:rPr>
                <w:lang w:val="fr-FR"/>
              </w:rPr>
              <w:t xml:space="preserve"> </w:t>
            </w:r>
            <w:r>
              <w:rPr>
                <w:lang w:val="fr-FR"/>
              </w:rPr>
              <w:t xml:space="preserve">fin Juillet </w:t>
            </w:r>
            <w:r w:rsidRPr="00C57B34">
              <w:rPr>
                <w:lang w:val="fr-FR"/>
              </w:rPr>
              <w:t>2</w:t>
            </w:r>
            <w:r>
              <w:rPr>
                <w:lang w:val="fr-FR"/>
              </w:rPr>
              <w:t>020</w:t>
            </w:r>
            <w:r w:rsidRPr="00C57B34">
              <w:rPr>
                <w:lang w:val="fr-FR"/>
              </w:rPr>
              <w:t xml:space="preserve"> </w:t>
            </w:r>
            <w:r>
              <w:rPr>
                <w:lang w:val="fr-FR"/>
              </w:rPr>
              <w:t>et le 15/10/2020</w:t>
            </w:r>
            <w:r w:rsidRPr="00C57B34">
              <w:rPr>
                <w:lang w:val="fr-FR"/>
              </w:rPr>
              <w:t>, la barrière  érigée par les FARDC a</w:t>
            </w:r>
            <w:r>
              <w:rPr>
                <w:lang w:val="fr-FR"/>
              </w:rPr>
              <w:t xml:space="preserve">u pont Maiko a </w:t>
            </w:r>
            <w:r w:rsidRPr="00C57B34">
              <w:rPr>
                <w:lang w:val="fr-FR"/>
              </w:rPr>
              <w:t xml:space="preserve"> restreint la liberté de mouvement des  population</w:t>
            </w:r>
            <w:r>
              <w:rPr>
                <w:lang w:val="fr-FR"/>
              </w:rPr>
              <w:t>s</w:t>
            </w:r>
            <w:r w:rsidRPr="00C57B34">
              <w:rPr>
                <w:lang w:val="fr-FR"/>
              </w:rPr>
              <w:t xml:space="preserve"> en déplacement  </w:t>
            </w:r>
          </w:p>
        </w:tc>
      </w:tr>
      <w:tr w:rsidR="002153D6" w:rsidRPr="00A423C5" w14:paraId="24E18357" w14:textId="77777777" w:rsidTr="0093687E">
        <w:trPr>
          <w:trHeight w:val="259"/>
        </w:trPr>
        <w:tc>
          <w:tcPr>
            <w:tcW w:w="139" w:type="dxa"/>
            <w:gridSpan w:val="2"/>
            <w:vMerge/>
            <w:tcBorders>
              <w:top w:val="nil"/>
              <w:left w:val="single" w:sz="4" w:space="0" w:color="BDD6EE"/>
              <w:bottom w:val="single" w:sz="4" w:space="0" w:color="BDD6EE"/>
              <w:right w:val="single" w:sz="4" w:space="0" w:color="000000"/>
            </w:tcBorders>
          </w:tcPr>
          <w:p w14:paraId="1100F244" w14:textId="77777777" w:rsidR="002153D6" w:rsidRPr="00C57B34" w:rsidRDefault="002153D6" w:rsidP="00C26ED8">
            <w:pPr>
              <w:spacing w:after="160" w:line="259" w:lineRule="auto"/>
              <w:ind w:left="0" w:firstLine="0"/>
              <w:jc w:val="left"/>
              <w:rPr>
                <w:lang w:val="fr-FR"/>
              </w:rPr>
            </w:pPr>
          </w:p>
        </w:tc>
        <w:tc>
          <w:tcPr>
            <w:tcW w:w="2196" w:type="dxa"/>
            <w:gridSpan w:val="3"/>
            <w:tcBorders>
              <w:top w:val="single" w:sz="4" w:space="0" w:color="000000"/>
              <w:left w:val="single" w:sz="4" w:space="0" w:color="000000"/>
              <w:bottom w:val="single" w:sz="4" w:space="0" w:color="BDD6EE"/>
              <w:right w:val="single" w:sz="4" w:space="0" w:color="000000"/>
            </w:tcBorders>
          </w:tcPr>
          <w:p w14:paraId="6C5ACDA7" w14:textId="77777777" w:rsidR="002153D6" w:rsidRDefault="002153D6" w:rsidP="00C26ED8">
            <w:pPr>
              <w:spacing w:after="0" w:line="259" w:lineRule="auto"/>
              <w:ind w:left="0" w:firstLine="0"/>
              <w:jc w:val="left"/>
            </w:pPr>
            <w:r>
              <w:t xml:space="preserve">Extorsion des biens </w:t>
            </w:r>
          </w:p>
        </w:tc>
        <w:tc>
          <w:tcPr>
            <w:tcW w:w="1440" w:type="dxa"/>
            <w:gridSpan w:val="4"/>
            <w:tcBorders>
              <w:top w:val="single" w:sz="4" w:space="0" w:color="000000"/>
              <w:left w:val="single" w:sz="4" w:space="0" w:color="000000"/>
              <w:bottom w:val="single" w:sz="4" w:space="0" w:color="BDD6EE"/>
              <w:right w:val="single" w:sz="4" w:space="0" w:color="000000"/>
            </w:tcBorders>
          </w:tcPr>
          <w:p w14:paraId="72906D49" w14:textId="77777777" w:rsidR="002153D6" w:rsidRDefault="002153D6" w:rsidP="00C26ED8">
            <w:pPr>
              <w:spacing w:after="0" w:line="259" w:lineRule="auto"/>
              <w:ind w:left="1" w:firstLine="0"/>
              <w:jc w:val="left"/>
            </w:pPr>
            <w:r>
              <w:t xml:space="preserve">Yangoma </w:t>
            </w:r>
          </w:p>
        </w:tc>
        <w:tc>
          <w:tcPr>
            <w:tcW w:w="1800" w:type="dxa"/>
            <w:gridSpan w:val="2"/>
            <w:tcBorders>
              <w:top w:val="single" w:sz="4" w:space="0" w:color="000000"/>
              <w:left w:val="single" w:sz="4" w:space="0" w:color="000000"/>
              <w:bottom w:val="single" w:sz="4" w:space="0" w:color="BDD6EE"/>
              <w:right w:val="single" w:sz="4" w:space="0" w:color="000000"/>
            </w:tcBorders>
          </w:tcPr>
          <w:p w14:paraId="29BD7FD5" w14:textId="77777777" w:rsidR="002153D6" w:rsidRDefault="002153D6" w:rsidP="00C26ED8">
            <w:pPr>
              <w:spacing w:after="0" w:line="259" w:lineRule="auto"/>
              <w:ind w:left="1" w:firstLine="0"/>
              <w:jc w:val="left"/>
            </w:pPr>
            <w:r>
              <w:t xml:space="preserve">Présumés </w:t>
            </w:r>
          </w:p>
        </w:tc>
        <w:tc>
          <w:tcPr>
            <w:tcW w:w="1800" w:type="dxa"/>
            <w:gridSpan w:val="3"/>
            <w:tcBorders>
              <w:top w:val="single" w:sz="4" w:space="0" w:color="000000"/>
              <w:left w:val="single" w:sz="4" w:space="0" w:color="000000"/>
              <w:bottom w:val="single" w:sz="4" w:space="0" w:color="BDD6EE"/>
              <w:right w:val="single" w:sz="4" w:space="0" w:color="000000"/>
            </w:tcBorders>
          </w:tcPr>
          <w:p w14:paraId="65DDE106" w14:textId="77777777" w:rsidR="002153D6" w:rsidRDefault="002153D6" w:rsidP="00C26ED8">
            <w:pPr>
              <w:spacing w:after="0" w:line="259" w:lineRule="auto"/>
              <w:ind w:left="1" w:firstLine="0"/>
              <w:jc w:val="left"/>
            </w:pPr>
            <w:r>
              <w:t xml:space="preserve">Plus ou moins 3  </w:t>
            </w:r>
          </w:p>
        </w:tc>
        <w:tc>
          <w:tcPr>
            <w:tcW w:w="3330" w:type="dxa"/>
            <w:gridSpan w:val="2"/>
            <w:tcBorders>
              <w:top w:val="single" w:sz="4" w:space="0" w:color="000000"/>
              <w:left w:val="single" w:sz="4" w:space="0" w:color="000000"/>
              <w:bottom w:val="single" w:sz="4" w:space="0" w:color="BDD6EE"/>
              <w:right w:val="single" w:sz="4" w:space="0" w:color="BDD6EE"/>
            </w:tcBorders>
          </w:tcPr>
          <w:p w14:paraId="0C0E8A6F" w14:textId="77777777" w:rsidR="002153D6" w:rsidRPr="00C57B34" w:rsidRDefault="002153D6" w:rsidP="00C26ED8">
            <w:pPr>
              <w:spacing w:after="0" w:line="259" w:lineRule="auto"/>
              <w:ind w:left="1" w:firstLine="0"/>
              <w:jc w:val="left"/>
              <w:rPr>
                <w:lang w:val="fr-FR"/>
              </w:rPr>
            </w:pPr>
            <w:r w:rsidRPr="00C57B34">
              <w:rPr>
                <w:lang w:val="fr-FR"/>
              </w:rPr>
              <w:t xml:space="preserve">Quelques déplacés étaient dépouillé de leurs </w:t>
            </w:r>
          </w:p>
        </w:tc>
      </w:tr>
      <w:tr w:rsidR="002153D6" w:rsidRPr="00A423C5" w14:paraId="4D1A6B7E" w14:textId="77777777" w:rsidTr="0093687E">
        <w:tblPrEx>
          <w:tblCellMar>
            <w:top w:w="47" w:type="dxa"/>
            <w:left w:w="0" w:type="dxa"/>
            <w:right w:w="4" w:type="dxa"/>
          </w:tblCellMar>
        </w:tblPrEx>
        <w:trPr>
          <w:trHeight w:val="1025"/>
        </w:trPr>
        <w:tc>
          <w:tcPr>
            <w:tcW w:w="30" w:type="dxa"/>
            <w:vMerge w:val="restart"/>
            <w:tcBorders>
              <w:top w:val="single" w:sz="4" w:space="0" w:color="BDD6EE"/>
              <w:left w:val="single" w:sz="4" w:space="0" w:color="BDD6EE"/>
              <w:bottom w:val="single" w:sz="4" w:space="0" w:color="BDD6EE"/>
              <w:right w:val="single" w:sz="4" w:space="0" w:color="000000"/>
            </w:tcBorders>
            <w:vAlign w:val="bottom"/>
          </w:tcPr>
          <w:p w14:paraId="7A78713A" w14:textId="77777777" w:rsidR="002153D6" w:rsidRPr="00C57B34" w:rsidRDefault="002153D6" w:rsidP="00C26ED8">
            <w:pPr>
              <w:spacing w:after="0" w:line="259" w:lineRule="auto"/>
              <w:ind w:left="0" w:firstLine="0"/>
              <w:jc w:val="right"/>
              <w:rPr>
                <w:lang w:val="fr-FR"/>
              </w:rPr>
            </w:pPr>
            <w:r w:rsidRPr="00C57B34">
              <w:rPr>
                <w:sz w:val="2"/>
                <w:lang w:val="fr-FR"/>
              </w:rPr>
              <w:t xml:space="preserve"> </w:t>
            </w:r>
          </w:p>
        </w:tc>
        <w:tc>
          <w:tcPr>
            <w:tcW w:w="2305" w:type="dxa"/>
            <w:gridSpan w:val="4"/>
            <w:tcBorders>
              <w:top w:val="single" w:sz="4" w:space="0" w:color="BDD6EE"/>
              <w:left w:val="single" w:sz="4" w:space="0" w:color="000000"/>
              <w:bottom w:val="single" w:sz="4" w:space="0" w:color="000000"/>
              <w:right w:val="single" w:sz="4" w:space="0" w:color="000000"/>
            </w:tcBorders>
          </w:tcPr>
          <w:p w14:paraId="799CA8FD" w14:textId="77777777" w:rsidR="002153D6" w:rsidRPr="00C57B34" w:rsidRDefault="002153D6" w:rsidP="00C26ED8">
            <w:pPr>
              <w:spacing w:after="160" w:line="259" w:lineRule="auto"/>
              <w:ind w:left="0" w:firstLine="0"/>
              <w:jc w:val="left"/>
              <w:rPr>
                <w:lang w:val="fr-FR"/>
              </w:rPr>
            </w:pPr>
          </w:p>
        </w:tc>
        <w:tc>
          <w:tcPr>
            <w:tcW w:w="1440" w:type="dxa"/>
            <w:gridSpan w:val="4"/>
            <w:tcBorders>
              <w:top w:val="single" w:sz="4" w:space="0" w:color="BDD6EE"/>
              <w:left w:val="single" w:sz="4" w:space="0" w:color="000000"/>
              <w:bottom w:val="single" w:sz="4" w:space="0" w:color="000000"/>
              <w:right w:val="single" w:sz="4" w:space="0" w:color="000000"/>
            </w:tcBorders>
          </w:tcPr>
          <w:p w14:paraId="0A0BF9E9" w14:textId="77777777" w:rsidR="002153D6" w:rsidRPr="00C57B34" w:rsidRDefault="002153D6" w:rsidP="00C26ED8">
            <w:pPr>
              <w:spacing w:after="160" w:line="259" w:lineRule="auto"/>
              <w:ind w:left="0" w:firstLine="0"/>
              <w:jc w:val="left"/>
              <w:rPr>
                <w:lang w:val="fr-FR"/>
              </w:rPr>
            </w:pPr>
          </w:p>
        </w:tc>
        <w:tc>
          <w:tcPr>
            <w:tcW w:w="1812" w:type="dxa"/>
            <w:gridSpan w:val="3"/>
            <w:tcBorders>
              <w:top w:val="single" w:sz="4" w:space="0" w:color="BDD6EE"/>
              <w:left w:val="single" w:sz="4" w:space="0" w:color="000000"/>
              <w:bottom w:val="single" w:sz="4" w:space="0" w:color="000000"/>
              <w:right w:val="single" w:sz="4" w:space="0" w:color="000000"/>
            </w:tcBorders>
          </w:tcPr>
          <w:p w14:paraId="087F06D6" w14:textId="77777777" w:rsidR="002153D6" w:rsidRDefault="002153D6" w:rsidP="00C26ED8">
            <w:pPr>
              <w:spacing w:after="0" w:line="259" w:lineRule="auto"/>
              <w:ind w:left="108" w:firstLine="0"/>
              <w:jc w:val="left"/>
            </w:pPr>
            <w:r>
              <w:t xml:space="preserve">FARDC </w:t>
            </w:r>
          </w:p>
          <w:p w14:paraId="0C35F326" w14:textId="77777777" w:rsidR="002153D6" w:rsidRDefault="002153D6" w:rsidP="00C26ED8">
            <w:pPr>
              <w:spacing w:after="0" w:line="259" w:lineRule="auto"/>
              <w:ind w:left="108" w:firstLine="0"/>
              <w:jc w:val="left"/>
            </w:pPr>
          </w:p>
        </w:tc>
        <w:tc>
          <w:tcPr>
            <w:tcW w:w="1788" w:type="dxa"/>
            <w:gridSpan w:val="2"/>
            <w:tcBorders>
              <w:top w:val="single" w:sz="4" w:space="0" w:color="BDD6EE"/>
              <w:left w:val="single" w:sz="4" w:space="0" w:color="000000"/>
              <w:bottom w:val="single" w:sz="4" w:space="0" w:color="000000"/>
              <w:right w:val="single" w:sz="4" w:space="0" w:color="000000"/>
            </w:tcBorders>
          </w:tcPr>
          <w:p w14:paraId="0CBD9D26" w14:textId="77777777" w:rsidR="002153D6" w:rsidRPr="00C57B34" w:rsidRDefault="002153D6" w:rsidP="00C26ED8">
            <w:pPr>
              <w:spacing w:after="0" w:line="259" w:lineRule="auto"/>
              <w:ind w:left="108" w:firstLine="0"/>
              <w:jc w:val="left"/>
              <w:rPr>
                <w:lang w:val="fr-FR"/>
              </w:rPr>
            </w:pPr>
            <w:r w:rsidRPr="00C57B34">
              <w:rPr>
                <w:lang w:val="fr-FR"/>
              </w:rPr>
              <w:t xml:space="preserve">pourcent </w:t>
            </w:r>
            <w:r w:rsidRPr="00C57B34">
              <w:rPr>
                <w:lang w:val="fr-FR"/>
              </w:rPr>
              <w:tab/>
              <w:t>des mén</w:t>
            </w:r>
            <w:r>
              <w:rPr>
                <w:lang w:val="fr-FR"/>
              </w:rPr>
              <w:t>ages  déplacés venant de Batyanganya</w:t>
            </w:r>
            <w:r w:rsidRPr="00C57B34">
              <w:rPr>
                <w:lang w:val="fr-FR"/>
              </w:rPr>
              <w:t xml:space="preserve"> </w:t>
            </w:r>
          </w:p>
        </w:tc>
        <w:tc>
          <w:tcPr>
            <w:tcW w:w="3330" w:type="dxa"/>
            <w:gridSpan w:val="2"/>
            <w:tcBorders>
              <w:top w:val="single" w:sz="4" w:space="0" w:color="BDD6EE"/>
              <w:left w:val="single" w:sz="4" w:space="0" w:color="000000"/>
              <w:bottom w:val="single" w:sz="4" w:space="0" w:color="000000"/>
              <w:right w:val="single" w:sz="4" w:space="0" w:color="BDD6EE"/>
            </w:tcBorders>
          </w:tcPr>
          <w:p w14:paraId="614271F3" w14:textId="77777777" w:rsidR="002153D6" w:rsidRPr="00C57B34" w:rsidRDefault="002153D6" w:rsidP="00C26ED8">
            <w:pPr>
              <w:spacing w:after="0" w:line="259" w:lineRule="auto"/>
              <w:ind w:left="108" w:firstLine="0"/>
              <w:rPr>
                <w:lang w:val="fr-FR"/>
              </w:rPr>
            </w:pPr>
            <w:r>
              <w:rPr>
                <w:lang w:val="fr-FR"/>
              </w:rPr>
              <w:t>Biens sur la barrière FARDC au pont Maiko</w:t>
            </w:r>
            <w:r w:rsidRPr="00C57B34">
              <w:rPr>
                <w:lang w:val="fr-FR"/>
              </w:rPr>
              <w:t xml:space="preserve"> lors de la fuite pour les dissuader de </w:t>
            </w:r>
            <w:r>
              <w:rPr>
                <w:lang w:val="fr-FR"/>
              </w:rPr>
              <w:t xml:space="preserve">ne pas quitter </w:t>
            </w:r>
            <w:r w:rsidRPr="00C57B34">
              <w:rPr>
                <w:lang w:val="fr-FR"/>
              </w:rPr>
              <w:t xml:space="preserve">le village. </w:t>
            </w:r>
          </w:p>
        </w:tc>
      </w:tr>
      <w:tr w:rsidR="002153D6" w:rsidRPr="00A423C5" w14:paraId="66DE218E" w14:textId="77777777" w:rsidTr="0093687E">
        <w:tblPrEx>
          <w:tblCellMar>
            <w:top w:w="47" w:type="dxa"/>
            <w:left w:w="0" w:type="dxa"/>
            <w:right w:w="4" w:type="dxa"/>
          </w:tblCellMar>
        </w:tblPrEx>
        <w:trPr>
          <w:trHeight w:val="1531"/>
        </w:trPr>
        <w:tc>
          <w:tcPr>
            <w:tcW w:w="30" w:type="dxa"/>
            <w:vMerge/>
            <w:tcBorders>
              <w:top w:val="nil"/>
              <w:left w:val="single" w:sz="4" w:space="0" w:color="BDD6EE"/>
              <w:bottom w:val="single" w:sz="4" w:space="0" w:color="BDD6EE"/>
              <w:right w:val="single" w:sz="4" w:space="0" w:color="000000"/>
            </w:tcBorders>
          </w:tcPr>
          <w:p w14:paraId="099A900D" w14:textId="77777777" w:rsidR="002153D6" w:rsidRPr="00C57B34" w:rsidRDefault="002153D6" w:rsidP="00C26ED8">
            <w:pPr>
              <w:spacing w:after="160" w:line="259" w:lineRule="auto"/>
              <w:ind w:left="0" w:firstLine="0"/>
              <w:jc w:val="left"/>
              <w:rPr>
                <w:lang w:val="fr-FR"/>
              </w:rPr>
            </w:pPr>
          </w:p>
        </w:tc>
        <w:tc>
          <w:tcPr>
            <w:tcW w:w="2305" w:type="dxa"/>
            <w:gridSpan w:val="4"/>
            <w:tcBorders>
              <w:top w:val="single" w:sz="4" w:space="0" w:color="000000"/>
              <w:left w:val="single" w:sz="4" w:space="0" w:color="000000"/>
              <w:bottom w:val="single" w:sz="4" w:space="0" w:color="BDD6EE"/>
              <w:right w:val="single" w:sz="4" w:space="0" w:color="000000"/>
            </w:tcBorders>
          </w:tcPr>
          <w:p w14:paraId="0994FCF2" w14:textId="77777777" w:rsidR="002153D6" w:rsidRDefault="002153D6" w:rsidP="0093687E">
            <w:pPr>
              <w:spacing w:after="0" w:line="259" w:lineRule="auto"/>
              <w:ind w:left="-40" w:firstLine="40"/>
              <w:jc w:val="left"/>
            </w:pPr>
            <w:r>
              <w:t xml:space="preserve">Vols des récoltes  </w:t>
            </w:r>
          </w:p>
        </w:tc>
        <w:tc>
          <w:tcPr>
            <w:tcW w:w="1440" w:type="dxa"/>
            <w:gridSpan w:val="4"/>
            <w:tcBorders>
              <w:top w:val="single" w:sz="4" w:space="0" w:color="000000"/>
              <w:left w:val="single" w:sz="4" w:space="0" w:color="000000"/>
              <w:bottom w:val="single" w:sz="4" w:space="0" w:color="BDD6EE"/>
              <w:right w:val="single" w:sz="4" w:space="0" w:color="000000"/>
            </w:tcBorders>
          </w:tcPr>
          <w:p w14:paraId="33B88890" w14:textId="77777777" w:rsidR="002153D6" w:rsidRPr="004B4570" w:rsidRDefault="002153D6" w:rsidP="00C26ED8">
            <w:pPr>
              <w:spacing w:after="0" w:line="259" w:lineRule="auto"/>
              <w:ind w:left="108" w:firstLine="0"/>
              <w:jc w:val="left"/>
            </w:pPr>
            <w:r w:rsidRPr="004B4570">
              <w:t>Batike, Banyalukula,</w:t>
            </w:r>
          </w:p>
          <w:p w14:paraId="495BBC14" w14:textId="77777777" w:rsidR="002153D6" w:rsidRPr="004B4570" w:rsidRDefault="002153D6" w:rsidP="00C26ED8">
            <w:pPr>
              <w:spacing w:after="0" w:line="259" w:lineRule="auto"/>
              <w:ind w:left="108" w:firstLine="0"/>
              <w:jc w:val="left"/>
            </w:pPr>
            <w:r w:rsidRPr="004B4570">
              <w:t>Sumatra,</w:t>
            </w:r>
          </w:p>
          <w:p w14:paraId="5F4B14D8" w14:textId="77777777" w:rsidR="002153D6" w:rsidRPr="004B4570" w:rsidRDefault="002153D6" w:rsidP="00C26ED8">
            <w:pPr>
              <w:spacing w:after="0" w:line="259" w:lineRule="auto"/>
              <w:ind w:left="108" w:firstLine="0"/>
              <w:jc w:val="left"/>
            </w:pPr>
            <w:r w:rsidRPr="004B4570">
              <w:t>Yangoma,</w:t>
            </w:r>
          </w:p>
          <w:p w14:paraId="5E6B8A8B" w14:textId="77777777" w:rsidR="002153D6" w:rsidRPr="004B4570" w:rsidRDefault="002153D6" w:rsidP="00C26ED8">
            <w:pPr>
              <w:spacing w:after="0" w:line="259" w:lineRule="auto"/>
              <w:ind w:left="108" w:firstLine="0"/>
              <w:jc w:val="left"/>
            </w:pPr>
            <w:r w:rsidRPr="004B4570">
              <w:t>Batyanganya</w:t>
            </w:r>
          </w:p>
          <w:p w14:paraId="5EAEDBCC" w14:textId="77777777" w:rsidR="002153D6" w:rsidRPr="004B4570" w:rsidRDefault="002153D6" w:rsidP="00C26ED8">
            <w:pPr>
              <w:spacing w:after="0" w:line="259" w:lineRule="auto"/>
              <w:ind w:left="108" w:firstLine="0"/>
              <w:jc w:val="left"/>
            </w:pPr>
            <w:r w:rsidRPr="004B4570">
              <w:t xml:space="preserve"> </w:t>
            </w:r>
          </w:p>
        </w:tc>
        <w:tc>
          <w:tcPr>
            <w:tcW w:w="1812" w:type="dxa"/>
            <w:gridSpan w:val="3"/>
            <w:tcBorders>
              <w:top w:val="single" w:sz="4" w:space="0" w:color="000000"/>
              <w:left w:val="single" w:sz="4" w:space="0" w:color="000000"/>
              <w:bottom w:val="single" w:sz="4" w:space="0" w:color="BDD6EE"/>
              <w:right w:val="single" w:sz="4" w:space="0" w:color="000000"/>
            </w:tcBorders>
          </w:tcPr>
          <w:p w14:paraId="75331120" w14:textId="77777777" w:rsidR="002153D6" w:rsidRPr="00234CDD" w:rsidRDefault="002153D6" w:rsidP="00C26ED8">
            <w:pPr>
              <w:spacing w:after="0" w:line="259" w:lineRule="auto"/>
              <w:ind w:left="108" w:firstLine="0"/>
              <w:jc w:val="left"/>
              <w:rPr>
                <w:lang w:val="fr-FR"/>
              </w:rPr>
            </w:pPr>
            <w:r w:rsidRPr="00234CDD">
              <w:rPr>
                <w:lang w:val="fr-FR"/>
              </w:rPr>
              <w:t>Présumés FARDC,</w:t>
            </w:r>
          </w:p>
          <w:p w14:paraId="4324E7AB" w14:textId="77777777" w:rsidR="002153D6" w:rsidRPr="00234CDD" w:rsidRDefault="002153D6" w:rsidP="00C26ED8">
            <w:pPr>
              <w:spacing w:after="0" w:line="259" w:lineRule="auto"/>
              <w:ind w:left="108" w:firstLine="0"/>
              <w:jc w:val="left"/>
              <w:rPr>
                <w:lang w:val="fr-FR"/>
              </w:rPr>
            </w:pPr>
            <w:r>
              <w:rPr>
                <w:lang w:val="fr-FR"/>
              </w:rPr>
              <w:t>A</w:t>
            </w:r>
            <w:r w:rsidRPr="00234CDD">
              <w:rPr>
                <w:lang w:val="fr-FR"/>
              </w:rPr>
              <w:t>utochtones,</w:t>
            </w:r>
          </w:p>
          <w:p w14:paraId="79D86C73" w14:textId="77777777" w:rsidR="002153D6" w:rsidRDefault="002153D6" w:rsidP="00C26ED8">
            <w:pPr>
              <w:spacing w:after="0" w:line="259" w:lineRule="auto"/>
              <w:ind w:left="108" w:firstLine="0"/>
              <w:jc w:val="left"/>
              <w:rPr>
                <w:lang w:val="fr-FR"/>
              </w:rPr>
            </w:pPr>
            <w:r>
              <w:rPr>
                <w:lang w:val="fr-FR"/>
              </w:rPr>
              <w:t>Deplacés</w:t>
            </w:r>
            <w:r w:rsidRPr="00234CDD">
              <w:rPr>
                <w:lang w:val="fr-FR"/>
              </w:rPr>
              <w:t xml:space="preserve"> </w:t>
            </w:r>
          </w:p>
          <w:p w14:paraId="7EC5761A" w14:textId="77777777" w:rsidR="002153D6" w:rsidRDefault="002153D6" w:rsidP="00C26ED8">
            <w:pPr>
              <w:spacing w:after="0" w:line="259" w:lineRule="auto"/>
              <w:ind w:left="108" w:firstLine="0"/>
              <w:jc w:val="left"/>
              <w:rPr>
                <w:lang w:val="fr-FR"/>
              </w:rPr>
            </w:pPr>
            <w:r>
              <w:rPr>
                <w:lang w:val="fr-FR"/>
              </w:rPr>
              <w:t>Les Simba,</w:t>
            </w:r>
          </w:p>
          <w:p w14:paraId="7850CD3C" w14:textId="77777777" w:rsidR="002153D6" w:rsidRPr="00234CDD" w:rsidRDefault="002153D6" w:rsidP="00C26ED8">
            <w:pPr>
              <w:spacing w:after="0" w:line="259" w:lineRule="auto"/>
              <w:ind w:left="108" w:firstLine="0"/>
              <w:jc w:val="left"/>
              <w:rPr>
                <w:lang w:val="fr-FR"/>
              </w:rPr>
            </w:pPr>
            <w:r>
              <w:rPr>
                <w:lang w:val="fr-FR"/>
              </w:rPr>
              <w:t>Les maimai</w:t>
            </w:r>
          </w:p>
        </w:tc>
        <w:tc>
          <w:tcPr>
            <w:tcW w:w="1788" w:type="dxa"/>
            <w:gridSpan w:val="2"/>
            <w:tcBorders>
              <w:top w:val="single" w:sz="4" w:space="0" w:color="000000"/>
              <w:left w:val="single" w:sz="4" w:space="0" w:color="000000"/>
              <w:bottom w:val="single" w:sz="4" w:space="0" w:color="BDD6EE"/>
              <w:right w:val="single" w:sz="4" w:space="0" w:color="000000"/>
            </w:tcBorders>
          </w:tcPr>
          <w:p w14:paraId="4EDE787F" w14:textId="77777777" w:rsidR="002153D6" w:rsidRDefault="002153D6" w:rsidP="00C26ED8">
            <w:pPr>
              <w:spacing w:after="0" w:line="259" w:lineRule="auto"/>
              <w:ind w:left="108" w:firstLine="0"/>
              <w:jc w:val="left"/>
            </w:pPr>
            <w:r>
              <w:t xml:space="preserve">Plusieurs </w:t>
            </w:r>
          </w:p>
        </w:tc>
        <w:tc>
          <w:tcPr>
            <w:tcW w:w="3330" w:type="dxa"/>
            <w:gridSpan w:val="2"/>
            <w:tcBorders>
              <w:top w:val="single" w:sz="4" w:space="0" w:color="000000"/>
              <w:left w:val="single" w:sz="4" w:space="0" w:color="000000"/>
              <w:bottom w:val="single" w:sz="4" w:space="0" w:color="BDD6EE"/>
              <w:right w:val="single" w:sz="4" w:space="0" w:color="BDD6EE"/>
            </w:tcBorders>
          </w:tcPr>
          <w:p w14:paraId="47C18A29" w14:textId="77777777" w:rsidR="002153D6" w:rsidRPr="00C57B34" w:rsidRDefault="002153D6" w:rsidP="00C26ED8">
            <w:pPr>
              <w:spacing w:after="0" w:line="259" w:lineRule="auto"/>
              <w:ind w:left="108" w:right="84" w:firstLine="0"/>
              <w:rPr>
                <w:lang w:val="fr-FR"/>
              </w:rPr>
            </w:pPr>
            <w:r w:rsidRPr="00C57B34">
              <w:rPr>
                <w:lang w:val="fr-FR"/>
              </w:rPr>
              <w:t xml:space="preserve">Des présumés </w:t>
            </w:r>
            <w:r>
              <w:rPr>
                <w:lang w:val="fr-FR"/>
              </w:rPr>
              <w:t xml:space="preserve">FARDC, les Autochtones, les Simba, les Maimai et certains déplacés sont accusés d’avoir récoltés dans des champs d’autrui dans lesquels ils n’ont pas semé, dans </w:t>
            </w:r>
            <w:r w:rsidRPr="00C57B34">
              <w:rPr>
                <w:lang w:val="fr-FR"/>
              </w:rPr>
              <w:t>les champ</w:t>
            </w:r>
            <w:r>
              <w:rPr>
                <w:lang w:val="fr-FR"/>
              </w:rPr>
              <w:t>s des populations civiles l</w:t>
            </w:r>
            <w:r w:rsidRPr="00C57B34">
              <w:rPr>
                <w:lang w:val="fr-FR"/>
              </w:rPr>
              <w:t xml:space="preserve">ors des incursions dans ces localités. </w:t>
            </w:r>
          </w:p>
        </w:tc>
      </w:tr>
      <w:tr w:rsidR="002153D6" w:rsidRPr="00A423C5" w14:paraId="5941ED51" w14:textId="77777777" w:rsidTr="0093687E">
        <w:tblPrEx>
          <w:tblCellMar>
            <w:top w:w="47" w:type="dxa"/>
            <w:left w:w="0" w:type="dxa"/>
            <w:right w:w="4" w:type="dxa"/>
          </w:tblCellMar>
        </w:tblPrEx>
        <w:trPr>
          <w:trHeight w:val="875"/>
        </w:trPr>
        <w:tc>
          <w:tcPr>
            <w:tcW w:w="30" w:type="dxa"/>
            <w:tcBorders>
              <w:top w:val="single" w:sz="4" w:space="0" w:color="BDD6EE"/>
              <w:left w:val="single" w:sz="4" w:space="0" w:color="BDD6EE"/>
              <w:bottom w:val="single" w:sz="4" w:space="0" w:color="BDD6EE"/>
              <w:right w:val="nil"/>
            </w:tcBorders>
            <w:shd w:val="clear" w:color="auto" w:fill="5B9BD5"/>
          </w:tcPr>
          <w:p w14:paraId="72BA3C8B" w14:textId="77777777" w:rsidR="002153D6" w:rsidRPr="00C57B34" w:rsidRDefault="002153D6" w:rsidP="00C26ED8">
            <w:pPr>
              <w:spacing w:after="160" w:line="259" w:lineRule="auto"/>
              <w:ind w:left="0" w:firstLine="0"/>
              <w:jc w:val="left"/>
              <w:rPr>
                <w:lang w:val="fr-FR"/>
              </w:rPr>
            </w:pPr>
          </w:p>
        </w:tc>
        <w:tc>
          <w:tcPr>
            <w:tcW w:w="3361" w:type="dxa"/>
            <w:gridSpan w:val="7"/>
            <w:tcBorders>
              <w:top w:val="single" w:sz="4" w:space="0" w:color="BDD6EE"/>
              <w:left w:val="nil"/>
              <w:bottom w:val="single" w:sz="4" w:space="0" w:color="BDD6EE"/>
              <w:right w:val="single" w:sz="4" w:space="0" w:color="BDD6EE"/>
            </w:tcBorders>
            <w:shd w:val="clear" w:color="auto" w:fill="5B9BD5"/>
          </w:tcPr>
          <w:p w14:paraId="6DB19947" w14:textId="77777777" w:rsidR="002153D6" w:rsidRPr="00C57B34" w:rsidRDefault="002153D6" w:rsidP="00C26ED8">
            <w:pPr>
              <w:spacing w:after="0" w:line="259" w:lineRule="auto"/>
              <w:ind w:left="-6" w:right="102" w:firstLine="0"/>
              <w:jc w:val="left"/>
              <w:rPr>
                <w:lang w:val="fr-FR"/>
              </w:rPr>
            </w:pPr>
            <w:r w:rsidRPr="00C57B34">
              <w:rPr>
                <w:lang w:val="fr-FR"/>
              </w:rPr>
              <w:t xml:space="preserve">Relations/Tension entre les différents groupes de la communauté </w:t>
            </w:r>
          </w:p>
        </w:tc>
        <w:tc>
          <w:tcPr>
            <w:tcW w:w="7314" w:type="dxa"/>
            <w:gridSpan w:val="8"/>
            <w:tcBorders>
              <w:top w:val="single" w:sz="4" w:space="0" w:color="BDD6EE"/>
              <w:left w:val="single" w:sz="4" w:space="0" w:color="BDD6EE"/>
              <w:bottom w:val="single" w:sz="4" w:space="0" w:color="BDD6EE"/>
              <w:right w:val="single" w:sz="4" w:space="0" w:color="BDD6EE"/>
            </w:tcBorders>
          </w:tcPr>
          <w:p w14:paraId="51523180" w14:textId="77777777" w:rsidR="002153D6" w:rsidRPr="00C57B34" w:rsidRDefault="002153D6" w:rsidP="00C26ED8">
            <w:pPr>
              <w:spacing w:after="0" w:line="259" w:lineRule="auto"/>
              <w:ind w:left="109" w:firstLine="0"/>
              <w:rPr>
                <w:lang w:val="fr-FR"/>
              </w:rPr>
            </w:pPr>
            <w:r>
              <w:rPr>
                <w:lang w:val="fr-FR"/>
              </w:rPr>
              <w:t>Dans la zone, l</w:t>
            </w:r>
            <w:r w:rsidRPr="00C57B34">
              <w:rPr>
                <w:lang w:val="fr-FR"/>
              </w:rPr>
              <w:t xml:space="preserve">es tensions entre les différents groupes de la communauté </w:t>
            </w:r>
            <w:r>
              <w:rPr>
                <w:lang w:val="fr-FR"/>
              </w:rPr>
              <w:t>sont très grandes et très sensibles. Les Bakumu autochtones sont farouchement opposés aux allochtones communément appelés « Batoka » c’est-à-dire les venants non originaires.</w:t>
            </w:r>
            <w:r w:rsidRPr="00C57B34">
              <w:rPr>
                <w:lang w:val="fr-FR"/>
              </w:rPr>
              <w:t xml:space="preserve"> </w:t>
            </w:r>
            <w:r>
              <w:rPr>
                <w:lang w:val="fr-FR"/>
              </w:rPr>
              <w:t>Ceci constitue un danger très permanent et latent qui à la longue, ne manquera pas de déstabiliser cette zone. Les causes de cette tension ont été énumérées ci-haut (L’exploitation et appropriation abusive des ressources naturelles des Bakumu par les « Batoka »</w:t>
            </w:r>
          </w:p>
        </w:tc>
      </w:tr>
      <w:tr w:rsidR="002153D6" w14:paraId="6FEFFC9B" w14:textId="77777777" w:rsidTr="0093687E">
        <w:tblPrEx>
          <w:tblCellMar>
            <w:top w:w="47" w:type="dxa"/>
            <w:left w:w="0" w:type="dxa"/>
            <w:right w:w="4" w:type="dxa"/>
          </w:tblCellMar>
        </w:tblPrEx>
        <w:trPr>
          <w:trHeight w:val="768"/>
        </w:trPr>
        <w:tc>
          <w:tcPr>
            <w:tcW w:w="30" w:type="dxa"/>
            <w:tcBorders>
              <w:top w:val="single" w:sz="4" w:space="0" w:color="BDD6EE"/>
              <w:left w:val="single" w:sz="4" w:space="0" w:color="BDD6EE"/>
              <w:bottom w:val="single" w:sz="4" w:space="0" w:color="BDD6EE"/>
              <w:right w:val="nil"/>
            </w:tcBorders>
            <w:shd w:val="clear" w:color="auto" w:fill="5B9BD5"/>
          </w:tcPr>
          <w:p w14:paraId="513A12E4" w14:textId="77777777" w:rsidR="002153D6" w:rsidRPr="00C57B34" w:rsidRDefault="002153D6" w:rsidP="00C26ED8">
            <w:pPr>
              <w:spacing w:after="160" w:line="259" w:lineRule="auto"/>
              <w:ind w:left="0" w:firstLine="0"/>
              <w:jc w:val="left"/>
              <w:rPr>
                <w:lang w:val="fr-FR"/>
              </w:rPr>
            </w:pPr>
          </w:p>
        </w:tc>
        <w:tc>
          <w:tcPr>
            <w:tcW w:w="3361" w:type="dxa"/>
            <w:gridSpan w:val="7"/>
            <w:tcBorders>
              <w:top w:val="single" w:sz="4" w:space="0" w:color="BDD6EE"/>
              <w:left w:val="nil"/>
              <w:bottom w:val="single" w:sz="4" w:space="0" w:color="BDD6EE"/>
              <w:right w:val="single" w:sz="4" w:space="0" w:color="BDD6EE"/>
            </w:tcBorders>
            <w:shd w:val="clear" w:color="auto" w:fill="5B9BD5"/>
          </w:tcPr>
          <w:p w14:paraId="3BF3A632" w14:textId="77777777" w:rsidR="002153D6" w:rsidRPr="00C57B34" w:rsidRDefault="002153D6" w:rsidP="00C26ED8">
            <w:pPr>
              <w:spacing w:after="0" w:line="259" w:lineRule="auto"/>
              <w:ind w:left="-6" w:right="102" w:firstLine="0"/>
              <w:rPr>
                <w:lang w:val="fr-FR"/>
              </w:rPr>
            </w:pPr>
            <w:r w:rsidRPr="00C57B34">
              <w:rPr>
                <w:lang w:val="fr-FR"/>
              </w:rPr>
              <w:t xml:space="preserve">Existence d’une structure gérant les incidents rapportés. </w:t>
            </w:r>
          </w:p>
        </w:tc>
        <w:tc>
          <w:tcPr>
            <w:tcW w:w="7314" w:type="dxa"/>
            <w:gridSpan w:val="8"/>
            <w:tcBorders>
              <w:top w:val="single" w:sz="4" w:space="0" w:color="BDD6EE"/>
              <w:left w:val="single" w:sz="4" w:space="0" w:color="BDD6EE"/>
              <w:bottom w:val="single" w:sz="4" w:space="0" w:color="BDD6EE"/>
              <w:right w:val="single" w:sz="4" w:space="0" w:color="BDD6EE"/>
            </w:tcBorders>
          </w:tcPr>
          <w:p w14:paraId="0D3B9F30" w14:textId="77777777" w:rsidR="002153D6" w:rsidRDefault="002153D6" w:rsidP="00C26ED8">
            <w:pPr>
              <w:spacing w:after="0" w:line="259" w:lineRule="auto"/>
              <w:ind w:left="109" w:firstLine="0"/>
              <w:jc w:val="left"/>
            </w:pPr>
            <w:r>
              <w:rPr>
                <w:rFonts w:ascii="Wingdings" w:eastAsia="Wingdings" w:hAnsi="Wingdings" w:cs="Wingdings"/>
              </w:rPr>
              <w:t></w:t>
            </w:r>
            <w:r>
              <w:t xml:space="preserve">Non </w:t>
            </w:r>
          </w:p>
          <w:p w14:paraId="4356B1CE" w14:textId="77777777" w:rsidR="002153D6" w:rsidRDefault="002153D6" w:rsidP="00C26ED8">
            <w:pPr>
              <w:spacing w:after="0" w:line="259" w:lineRule="auto"/>
              <w:ind w:left="109" w:firstLine="0"/>
              <w:jc w:val="left"/>
            </w:pPr>
            <w:r>
              <w:t xml:space="preserve"> </w:t>
            </w:r>
          </w:p>
        </w:tc>
      </w:tr>
      <w:tr w:rsidR="002153D6" w:rsidRPr="00C57B34" w14:paraId="25F22A2E" w14:textId="77777777" w:rsidTr="005547ED">
        <w:tblPrEx>
          <w:tblCellMar>
            <w:top w:w="47" w:type="dxa"/>
            <w:left w:w="0" w:type="dxa"/>
            <w:right w:w="4" w:type="dxa"/>
          </w:tblCellMar>
        </w:tblPrEx>
        <w:trPr>
          <w:gridBefore w:val="3"/>
          <w:wBefore w:w="714" w:type="dxa"/>
          <w:trHeight w:val="1020"/>
        </w:trPr>
        <w:tc>
          <w:tcPr>
            <w:tcW w:w="24" w:type="dxa"/>
            <w:tcBorders>
              <w:top w:val="single" w:sz="4" w:space="0" w:color="BDD6EE"/>
              <w:left w:val="single" w:sz="4" w:space="0" w:color="BDD6EE"/>
              <w:bottom w:val="single" w:sz="4" w:space="0" w:color="BDD6EE"/>
              <w:right w:val="nil"/>
            </w:tcBorders>
            <w:shd w:val="clear" w:color="auto" w:fill="5B9BD5"/>
          </w:tcPr>
          <w:p w14:paraId="64BABF2B" w14:textId="77777777" w:rsidR="002153D6" w:rsidRDefault="002153D6" w:rsidP="00C26ED8">
            <w:pPr>
              <w:spacing w:after="160" w:line="259" w:lineRule="auto"/>
              <w:ind w:left="0" w:firstLine="0"/>
              <w:jc w:val="left"/>
            </w:pPr>
          </w:p>
        </w:tc>
        <w:tc>
          <w:tcPr>
            <w:tcW w:w="2108" w:type="dxa"/>
            <w:gridSpan w:val="2"/>
            <w:tcBorders>
              <w:top w:val="single" w:sz="4" w:space="0" w:color="BDD6EE"/>
              <w:left w:val="nil"/>
              <w:bottom w:val="single" w:sz="4" w:space="0" w:color="BDD6EE"/>
              <w:right w:val="single" w:sz="4" w:space="0" w:color="BDD6EE"/>
            </w:tcBorders>
            <w:shd w:val="clear" w:color="auto" w:fill="5B9BD5"/>
          </w:tcPr>
          <w:p w14:paraId="6B44AE02" w14:textId="77777777" w:rsidR="002153D6" w:rsidRPr="00C57B34" w:rsidRDefault="002153D6" w:rsidP="00C26ED8">
            <w:pPr>
              <w:spacing w:after="0" w:line="259" w:lineRule="auto"/>
              <w:ind w:left="-6" w:right="103" w:firstLine="0"/>
              <w:rPr>
                <w:lang w:val="fr-FR"/>
              </w:rPr>
            </w:pPr>
            <w:r w:rsidRPr="00C57B34">
              <w:rPr>
                <w:lang w:val="fr-FR"/>
              </w:rPr>
              <w:t xml:space="preserve">Impact de l’insécurité sur l’accès aux services de base </w:t>
            </w:r>
          </w:p>
        </w:tc>
        <w:tc>
          <w:tcPr>
            <w:tcW w:w="7859" w:type="dxa"/>
            <w:gridSpan w:val="10"/>
            <w:tcBorders>
              <w:top w:val="single" w:sz="4" w:space="0" w:color="BDD6EE"/>
              <w:left w:val="single" w:sz="4" w:space="0" w:color="BDD6EE"/>
              <w:bottom w:val="single" w:sz="4" w:space="0" w:color="BDD6EE"/>
              <w:right w:val="single" w:sz="4" w:space="0" w:color="BDD6EE"/>
            </w:tcBorders>
          </w:tcPr>
          <w:p w14:paraId="44D47751" w14:textId="77777777" w:rsidR="002153D6" w:rsidRPr="00C57B34" w:rsidRDefault="002153D6" w:rsidP="00C26ED8">
            <w:pPr>
              <w:spacing w:after="0" w:line="259" w:lineRule="auto"/>
              <w:ind w:left="109" w:right="83" w:firstLine="0"/>
              <w:rPr>
                <w:lang w:val="fr-FR"/>
              </w:rPr>
            </w:pPr>
            <w:r w:rsidRPr="00C57B34">
              <w:rPr>
                <w:lang w:val="fr-FR"/>
              </w:rPr>
              <w:t>La population d</w:t>
            </w:r>
            <w:r>
              <w:rPr>
                <w:lang w:val="fr-FR"/>
              </w:rPr>
              <w:t xml:space="preserve">e l’aire de santé de Kipokoso </w:t>
            </w:r>
            <w:r w:rsidRPr="00C57B34">
              <w:rPr>
                <w:lang w:val="fr-FR"/>
              </w:rPr>
              <w:t xml:space="preserve">accède aux champs, </w:t>
            </w:r>
            <w:r>
              <w:rPr>
                <w:lang w:val="fr-FR"/>
              </w:rPr>
              <w:t>néanmoins il sied de signaler que les « simba » et les « maimai » en coalition contrôlent les forêts qui surplombent le parc de Maiko</w:t>
            </w:r>
            <w:r w:rsidRPr="00C57B34">
              <w:rPr>
                <w:lang w:val="fr-FR"/>
              </w:rPr>
              <w:t xml:space="preserve"> </w:t>
            </w:r>
            <w:r>
              <w:rPr>
                <w:lang w:val="fr-FR"/>
              </w:rPr>
              <w:t xml:space="preserve">et créent une incertitude sécuritaire dans la zone. Les IDPs et leurs enfants vivant dans la zone, sont en rupture </w:t>
            </w:r>
            <w:r>
              <w:rPr>
                <w:lang w:val="fr-FR"/>
              </w:rPr>
              <w:lastRenderedPageBreak/>
              <w:t>scolaire, ils</w:t>
            </w:r>
            <w:r w:rsidRPr="00C57B34">
              <w:rPr>
                <w:lang w:val="fr-FR"/>
              </w:rPr>
              <w:t xml:space="preserve"> ne trouve</w:t>
            </w:r>
            <w:r>
              <w:rPr>
                <w:lang w:val="fr-FR"/>
              </w:rPr>
              <w:t>nt</w:t>
            </w:r>
            <w:r w:rsidRPr="00C57B34">
              <w:rPr>
                <w:lang w:val="fr-FR"/>
              </w:rPr>
              <w:t xml:space="preserve"> pas de quoi payer les soins médicaux dan</w:t>
            </w:r>
            <w:r>
              <w:rPr>
                <w:lang w:val="fr-FR"/>
              </w:rPr>
              <w:t>s les lieux de déplacement, ils</w:t>
            </w:r>
            <w:r w:rsidRPr="00C57B34">
              <w:rPr>
                <w:lang w:val="fr-FR"/>
              </w:rPr>
              <w:t xml:space="preserve"> loge</w:t>
            </w:r>
            <w:r>
              <w:rPr>
                <w:lang w:val="fr-FR"/>
              </w:rPr>
              <w:t>nt dans des familles</w:t>
            </w:r>
            <w:r w:rsidRPr="00C57B34">
              <w:rPr>
                <w:lang w:val="fr-FR"/>
              </w:rPr>
              <w:t xml:space="preserve"> </w:t>
            </w:r>
            <w:r>
              <w:rPr>
                <w:lang w:val="fr-FR"/>
              </w:rPr>
              <w:t xml:space="preserve">d’accueil </w:t>
            </w:r>
            <w:r w:rsidRPr="00C57B34">
              <w:rPr>
                <w:lang w:val="fr-FR"/>
              </w:rPr>
              <w:t>n’a</w:t>
            </w:r>
            <w:r>
              <w:rPr>
                <w:lang w:val="fr-FR"/>
              </w:rPr>
              <w:t>yant</w:t>
            </w:r>
            <w:r w:rsidRPr="00C57B34">
              <w:rPr>
                <w:lang w:val="fr-FR"/>
              </w:rPr>
              <w:t xml:space="preserve"> pas d’argent pour acheter </w:t>
            </w:r>
            <w:r>
              <w:rPr>
                <w:lang w:val="fr-FR"/>
              </w:rPr>
              <w:t>à</w:t>
            </w:r>
            <w:r w:rsidRPr="00C57B34">
              <w:rPr>
                <w:lang w:val="fr-FR"/>
              </w:rPr>
              <w:t xml:space="preserve"> manger, etc</w:t>
            </w:r>
            <w:r>
              <w:rPr>
                <w:lang w:val="fr-FR"/>
              </w:rPr>
              <w:t>…</w:t>
            </w:r>
            <w:r w:rsidRPr="00C57B34">
              <w:rPr>
                <w:lang w:val="fr-FR"/>
              </w:rPr>
              <w:t xml:space="preserve"> Bref, </w:t>
            </w:r>
            <w:r>
              <w:rPr>
                <w:lang w:val="fr-FR"/>
              </w:rPr>
              <w:t>Les déplacés</w:t>
            </w:r>
            <w:r w:rsidRPr="00C57B34">
              <w:rPr>
                <w:lang w:val="fr-FR"/>
              </w:rPr>
              <w:t xml:space="preserve"> vi</w:t>
            </w:r>
            <w:r>
              <w:rPr>
                <w:lang w:val="fr-FR"/>
              </w:rPr>
              <w:t>vent un dénou</w:t>
            </w:r>
            <w:r w:rsidRPr="00C57B34">
              <w:rPr>
                <w:lang w:val="fr-FR"/>
              </w:rPr>
              <w:t xml:space="preserve">ement sur tous les plans car </w:t>
            </w:r>
            <w:r>
              <w:rPr>
                <w:lang w:val="fr-FR"/>
              </w:rPr>
              <w:t>avant la crise, ils</w:t>
            </w:r>
            <w:r w:rsidRPr="00C57B34">
              <w:rPr>
                <w:lang w:val="fr-FR"/>
              </w:rPr>
              <w:t xml:space="preserve"> vivai</w:t>
            </w:r>
            <w:r>
              <w:rPr>
                <w:lang w:val="fr-FR"/>
              </w:rPr>
              <w:t>en</w:t>
            </w:r>
            <w:r w:rsidRPr="00C57B34">
              <w:rPr>
                <w:lang w:val="fr-FR"/>
              </w:rPr>
              <w:t>t des produits des champs</w:t>
            </w:r>
            <w:r>
              <w:rPr>
                <w:lang w:val="fr-FR"/>
              </w:rPr>
              <w:t>, de pêche, de chasse et de cueillette, chose devenue pratiquement impossible ce dernier temps, puisque dépourvus de tous moyens et des intrants pour ces différentes activités</w:t>
            </w:r>
            <w:r w:rsidRPr="00C57B34">
              <w:rPr>
                <w:lang w:val="fr-FR"/>
              </w:rPr>
              <w:t xml:space="preserve">.  </w:t>
            </w:r>
            <w:r>
              <w:rPr>
                <w:lang w:val="fr-FR"/>
              </w:rPr>
              <w:t>La foret étant actuellement occupée par les Simba et les maimai, l’inondation du fleuve Congo et des rivières qui s’y déversent rendent toutes les stratégies de survie des IDPs et des familles d’accueil intenable sur tous les plans dans la zone évaluée. Cette situation impacte négativement sur la vie des IDPs dans tous les secteurs. D’où la nécessité d’une assistance humanitaire urgente</w:t>
            </w:r>
            <w:r w:rsidRPr="00C57B34">
              <w:rPr>
                <w:lang w:val="fr-FR"/>
              </w:rPr>
              <w:t xml:space="preserve">  </w:t>
            </w:r>
          </w:p>
        </w:tc>
      </w:tr>
      <w:tr w:rsidR="002153D6" w14:paraId="370AD99F" w14:textId="77777777" w:rsidTr="0093687E">
        <w:tblPrEx>
          <w:tblCellMar>
            <w:top w:w="47" w:type="dxa"/>
            <w:left w:w="0" w:type="dxa"/>
            <w:right w:w="4" w:type="dxa"/>
          </w:tblCellMar>
        </w:tblPrEx>
        <w:trPr>
          <w:trHeight w:val="515"/>
        </w:trPr>
        <w:tc>
          <w:tcPr>
            <w:tcW w:w="30" w:type="dxa"/>
            <w:tcBorders>
              <w:top w:val="single" w:sz="4" w:space="0" w:color="BDD6EE"/>
              <w:left w:val="single" w:sz="4" w:space="0" w:color="BDD6EE"/>
              <w:bottom w:val="single" w:sz="4" w:space="0" w:color="BDD6EE"/>
              <w:right w:val="nil"/>
            </w:tcBorders>
            <w:shd w:val="clear" w:color="auto" w:fill="5B9BD5"/>
          </w:tcPr>
          <w:p w14:paraId="5648F2B0" w14:textId="77777777" w:rsidR="002153D6" w:rsidRPr="00C57B34" w:rsidRDefault="002153D6" w:rsidP="00C26ED8">
            <w:pPr>
              <w:spacing w:after="160" w:line="259" w:lineRule="auto"/>
              <w:ind w:left="0" w:firstLine="0"/>
              <w:jc w:val="left"/>
              <w:rPr>
                <w:lang w:val="fr-FR"/>
              </w:rPr>
            </w:pPr>
          </w:p>
        </w:tc>
        <w:tc>
          <w:tcPr>
            <w:tcW w:w="3361" w:type="dxa"/>
            <w:gridSpan w:val="7"/>
            <w:tcBorders>
              <w:top w:val="single" w:sz="4" w:space="0" w:color="BDD6EE"/>
              <w:left w:val="nil"/>
              <w:bottom w:val="single" w:sz="4" w:space="0" w:color="BDD6EE"/>
              <w:right w:val="single" w:sz="4" w:space="0" w:color="BDD6EE"/>
            </w:tcBorders>
            <w:shd w:val="clear" w:color="auto" w:fill="5B9BD5"/>
          </w:tcPr>
          <w:p w14:paraId="47932AD2" w14:textId="77777777" w:rsidR="002153D6" w:rsidRDefault="002153D6" w:rsidP="00C26ED8">
            <w:pPr>
              <w:spacing w:after="0" w:line="259" w:lineRule="auto"/>
              <w:ind w:left="-6" w:firstLine="0"/>
            </w:pPr>
            <w:r>
              <w:t xml:space="preserve">Présence des engins </w:t>
            </w:r>
          </w:p>
          <w:p w14:paraId="73DE8ECE" w14:textId="77777777" w:rsidR="002153D6" w:rsidRDefault="002153D6" w:rsidP="00C26ED8">
            <w:pPr>
              <w:spacing w:after="0" w:line="259" w:lineRule="auto"/>
              <w:ind w:left="-6" w:firstLine="0"/>
              <w:jc w:val="left"/>
            </w:pPr>
            <w:r>
              <w:t xml:space="preserve">explosifs </w:t>
            </w:r>
          </w:p>
        </w:tc>
        <w:tc>
          <w:tcPr>
            <w:tcW w:w="7314" w:type="dxa"/>
            <w:gridSpan w:val="8"/>
            <w:tcBorders>
              <w:top w:val="single" w:sz="4" w:space="0" w:color="BDD6EE"/>
              <w:left w:val="single" w:sz="4" w:space="0" w:color="BDD6EE"/>
              <w:bottom w:val="single" w:sz="4" w:space="0" w:color="BDD6EE"/>
              <w:right w:val="single" w:sz="4" w:space="0" w:color="BDD6EE"/>
            </w:tcBorders>
          </w:tcPr>
          <w:p w14:paraId="3C1970D8" w14:textId="77777777" w:rsidR="002153D6" w:rsidRDefault="002153D6" w:rsidP="00C26ED8">
            <w:pPr>
              <w:spacing w:after="0" w:line="259" w:lineRule="auto"/>
              <w:ind w:left="109" w:firstLine="0"/>
              <w:jc w:val="left"/>
            </w:pPr>
            <w:r>
              <w:rPr>
                <w:rFonts w:ascii="Wingdings" w:eastAsia="Wingdings" w:hAnsi="Wingdings" w:cs="Wingdings"/>
              </w:rPr>
              <w:t></w:t>
            </w:r>
            <w:r>
              <w:t xml:space="preserve">Non </w:t>
            </w:r>
          </w:p>
        </w:tc>
      </w:tr>
      <w:tr w:rsidR="002153D6" w:rsidRPr="00A423C5" w14:paraId="79EEDBDE" w14:textId="77777777" w:rsidTr="0093687E">
        <w:tblPrEx>
          <w:tblCellMar>
            <w:top w:w="47" w:type="dxa"/>
            <w:left w:w="0" w:type="dxa"/>
            <w:right w:w="4" w:type="dxa"/>
          </w:tblCellMar>
        </w:tblPrEx>
        <w:trPr>
          <w:trHeight w:val="800"/>
        </w:trPr>
        <w:tc>
          <w:tcPr>
            <w:tcW w:w="30" w:type="dxa"/>
            <w:tcBorders>
              <w:top w:val="single" w:sz="4" w:space="0" w:color="BDD6EE"/>
              <w:left w:val="single" w:sz="4" w:space="0" w:color="BDD6EE"/>
              <w:bottom w:val="single" w:sz="4" w:space="0" w:color="BDD6EE"/>
              <w:right w:val="nil"/>
            </w:tcBorders>
            <w:shd w:val="clear" w:color="auto" w:fill="5B9BD5"/>
          </w:tcPr>
          <w:p w14:paraId="364B89B8" w14:textId="77777777" w:rsidR="002153D6" w:rsidRDefault="002153D6" w:rsidP="00C26ED8">
            <w:pPr>
              <w:spacing w:after="160" w:line="259" w:lineRule="auto"/>
              <w:ind w:left="0" w:firstLine="0"/>
              <w:jc w:val="left"/>
            </w:pPr>
          </w:p>
        </w:tc>
        <w:tc>
          <w:tcPr>
            <w:tcW w:w="3361" w:type="dxa"/>
            <w:gridSpan w:val="7"/>
            <w:tcBorders>
              <w:top w:val="single" w:sz="4" w:space="0" w:color="BDD6EE"/>
              <w:left w:val="nil"/>
              <w:bottom w:val="single" w:sz="4" w:space="0" w:color="BDD6EE"/>
              <w:right w:val="single" w:sz="4" w:space="0" w:color="BDD6EE"/>
            </w:tcBorders>
            <w:shd w:val="clear" w:color="auto" w:fill="5B9BD5"/>
          </w:tcPr>
          <w:p w14:paraId="0AEF3356" w14:textId="77777777" w:rsidR="002153D6" w:rsidRPr="00C57B34" w:rsidRDefault="002153D6" w:rsidP="00C26ED8">
            <w:pPr>
              <w:spacing w:after="0" w:line="259" w:lineRule="auto"/>
              <w:ind w:left="-6" w:firstLine="0"/>
              <w:jc w:val="left"/>
              <w:rPr>
                <w:lang w:val="fr-FR"/>
              </w:rPr>
            </w:pPr>
            <w:r w:rsidRPr="00C57B34">
              <w:rPr>
                <w:lang w:val="fr-FR"/>
              </w:rPr>
              <w:t xml:space="preserve">Perception </w:t>
            </w:r>
            <w:r w:rsidRPr="00C57B34">
              <w:rPr>
                <w:lang w:val="fr-FR"/>
              </w:rPr>
              <w:tab/>
              <w:t xml:space="preserve">des humanitaires dans la zone </w:t>
            </w:r>
          </w:p>
        </w:tc>
        <w:tc>
          <w:tcPr>
            <w:tcW w:w="7314" w:type="dxa"/>
            <w:gridSpan w:val="8"/>
            <w:tcBorders>
              <w:top w:val="single" w:sz="4" w:space="0" w:color="BDD6EE"/>
              <w:left w:val="single" w:sz="4" w:space="0" w:color="BDD6EE"/>
              <w:bottom w:val="single" w:sz="4" w:space="0" w:color="BDD6EE"/>
              <w:right w:val="single" w:sz="4" w:space="0" w:color="BDD6EE"/>
            </w:tcBorders>
          </w:tcPr>
          <w:p w14:paraId="15911567" w14:textId="50DE0996" w:rsidR="002153D6" w:rsidRPr="00C57B34" w:rsidRDefault="002153D6" w:rsidP="006B2F93">
            <w:pPr>
              <w:spacing w:after="0" w:line="259" w:lineRule="auto"/>
              <w:ind w:left="109" w:firstLine="0"/>
              <w:rPr>
                <w:lang w:val="fr-FR"/>
              </w:rPr>
            </w:pPr>
            <w:r w:rsidRPr="00C57B34">
              <w:rPr>
                <w:lang w:val="fr-FR"/>
              </w:rPr>
              <w:t>La communauté a salué l’arrivée des humanitaire dans la zone. Car les besoins sont multiples. Toutes fois, des probables tensions peuvent naitre avec la manière de travailler si celle-ci n’est pas concertée</w:t>
            </w:r>
            <w:r>
              <w:rPr>
                <w:lang w:val="fr-FR"/>
              </w:rPr>
              <w:t xml:space="preserve"> surtout avec le ministère aux affaires humanitaires dans la Tshopo</w:t>
            </w:r>
            <w:r w:rsidRPr="00C57B34">
              <w:rPr>
                <w:lang w:val="fr-FR"/>
              </w:rPr>
              <w:t xml:space="preserve">. </w:t>
            </w:r>
            <w:r>
              <w:rPr>
                <w:lang w:val="fr-FR"/>
              </w:rPr>
              <w:t xml:space="preserve"> Pour le moment aucune ONG humanitaire dans la zone évaluée n’est opérationnelle, sauf les ONGs du secteur de la santé qui avaient déjà épuisé l’année 2019, tous les projets destinés à Banyalukula</w:t>
            </w:r>
          </w:p>
        </w:tc>
      </w:tr>
      <w:tr w:rsidR="002153D6" w14:paraId="120AF7B4" w14:textId="77777777" w:rsidTr="0093687E">
        <w:tblPrEx>
          <w:tblCellMar>
            <w:top w:w="47" w:type="dxa"/>
            <w:left w:w="0" w:type="dxa"/>
            <w:right w:w="4" w:type="dxa"/>
          </w:tblCellMar>
        </w:tblPrEx>
        <w:trPr>
          <w:trHeight w:val="320"/>
        </w:trPr>
        <w:tc>
          <w:tcPr>
            <w:tcW w:w="30" w:type="dxa"/>
            <w:tcBorders>
              <w:top w:val="single" w:sz="4" w:space="0" w:color="BDD6EE"/>
              <w:left w:val="single" w:sz="4" w:space="0" w:color="BDD6EE"/>
              <w:bottom w:val="single" w:sz="4" w:space="0" w:color="BDD6EE"/>
              <w:right w:val="nil"/>
            </w:tcBorders>
            <w:shd w:val="clear" w:color="auto" w:fill="5B9BD5"/>
          </w:tcPr>
          <w:p w14:paraId="5B75D07A" w14:textId="77777777" w:rsidR="002153D6" w:rsidRPr="00C57B34" w:rsidRDefault="002153D6" w:rsidP="00C26ED8">
            <w:pPr>
              <w:spacing w:after="160" w:line="259" w:lineRule="auto"/>
              <w:ind w:left="0" w:firstLine="0"/>
              <w:jc w:val="left"/>
              <w:rPr>
                <w:lang w:val="fr-FR"/>
              </w:rPr>
            </w:pPr>
          </w:p>
        </w:tc>
        <w:tc>
          <w:tcPr>
            <w:tcW w:w="10675" w:type="dxa"/>
            <w:gridSpan w:val="15"/>
            <w:tcBorders>
              <w:top w:val="single" w:sz="4" w:space="0" w:color="BDD6EE"/>
              <w:left w:val="nil"/>
              <w:bottom w:val="single" w:sz="4" w:space="0" w:color="BDD6EE"/>
              <w:right w:val="single" w:sz="4" w:space="0" w:color="BDD6EE"/>
            </w:tcBorders>
            <w:shd w:val="clear" w:color="auto" w:fill="5B9BD5"/>
          </w:tcPr>
          <w:p w14:paraId="51CBC9D6" w14:textId="77777777" w:rsidR="002153D6" w:rsidRDefault="002153D6" w:rsidP="00C26ED8">
            <w:pPr>
              <w:spacing w:after="0" w:line="259" w:lineRule="auto"/>
              <w:ind w:left="-6" w:firstLine="0"/>
              <w:jc w:val="left"/>
            </w:pPr>
            <w:r>
              <w:t xml:space="preserve">Réponses données </w:t>
            </w:r>
          </w:p>
        </w:tc>
      </w:tr>
      <w:tr w:rsidR="002153D6" w14:paraId="3B3010ED" w14:textId="77777777" w:rsidTr="0093687E">
        <w:tblPrEx>
          <w:tblCellMar>
            <w:top w:w="47" w:type="dxa"/>
            <w:left w:w="0" w:type="dxa"/>
            <w:right w:w="4" w:type="dxa"/>
          </w:tblCellMar>
        </w:tblPrEx>
        <w:trPr>
          <w:trHeight w:val="518"/>
        </w:trPr>
        <w:tc>
          <w:tcPr>
            <w:tcW w:w="30" w:type="dxa"/>
            <w:vMerge w:val="restart"/>
            <w:tcBorders>
              <w:top w:val="single" w:sz="4" w:space="0" w:color="BDD6EE"/>
              <w:left w:val="single" w:sz="4" w:space="0" w:color="BDD6EE"/>
              <w:bottom w:val="single" w:sz="4" w:space="0" w:color="BDD6EE"/>
              <w:right w:val="single" w:sz="4" w:space="0" w:color="000000"/>
            </w:tcBorders>
            <w:vAlign w:val="bottom"/>
          </w:tcPr>
          <w:p w14:paraId="49CD6984" w14:textId="77777777" w:rsidR="002153D6" w:rsidRDefault="002153D6" w:rsidP="00C26ED8">
            <w:pPr>
              <w:spacing w:after="0" w:line="259" w:lineRule="auto"/>
              <w:ind w:left="0" w:firstLine="0"/>
              <w:jc w:val="right"/>
            </w:pPr>
            <w:r>
              <w:rPr>
                <w:sz w:val="2"/>
              </w:rPr>
              <w:t xml:space="preserve"> </w:t>
            </w:r>
          </w:p>
        </w:tc>
        <w:tc>
          <w:tcPr>
            <w:tcW w:w="3361" w:type="dxa"/>
            <w:gridSpan w:val="7"/>
            <w:tcBorders>
              <w:top w:val="single" w:sz="4" w:space="0" w:color="BDD6EE"/>
              <w:left w:val="single" w:sz="4" w:space="0" w:color="000000"/>
              <w:bottom w:val="single" w:sz="4" w:space="0" w:color="000000"/>
              <w:right w:val="single" w:sz="4" w:space="0" w:color="000000"/>
            </w:tcBorders>
            <w:shd w:val="clear" w:color="auto" w:fill="DEEAF6"/>
          </w:tcPr>
          <w:p w14:paraId="6855BE79" w14:textId="77777777" w:rsidR="002153D6" w:rsidRDefault="002153D6" w:rsidP="00C26ED8">
            <w:pPr>
              <w:spacing w:after="0" w:line="259" w:lineRule="auto"/>
              <w:ind w:left="107" w:firstLine="0"/>
              <w:jc w:val="left"/>
            </w:pPr>
            <w:r>
              <w:t xml:space="preserve">Réponses données </w:t>
            </w:r>
          </w:p>
        </w:tc>
        <w:tc>
          <w:tcPr>
            <w:tcW w:w="1376" w:type="dxa"/>
            <w:gridSpan w:val="2"/>
            <w:tcBorders>
              <w:top w:val="single" w:sz="4" w:space="0" w:color="BDD6EE"/>
              <w:left w:val="single" w:sz="4" w:space="0" w:color="000000"/>
              <w:bottom w:val="single" w:sz="4" w:space="0" w:color="000000"/>
              <w:right w:val="single" w:sz="4" w:space="0" w:color="000000"/>
            </w:tcBorders>
            <w:shd w:val="clear" w:color="auto" w:fill="DEEAF6"/>
          </w:tcPr>
          <w:p w14:paraId="3C7919C6" w14:textId="77777777" w:rsidR="002153D6" w:rsidRDefault="002153D6" w:rsidP="00C26ED8">
            <w:pPr>
              <w:spacing w:after="0" w:line="259" w:lineRule="auto"/>
              <w:ind w:left="108" w:firstLine="0"/>
              <w:jc w:val="left"/>
            </w:pPr>
            <w:r>
              <w:t xml:space="preserve">Organisations impliquées </w:t>
            </w:r>
          </w:p>
        </w:tc>
        <w:tc>
          <w:tcPr>
            <w:tcW w:w="2437" w:type="dxa"/>
            <w:gridSpan w:val="3"/>
            <w:tcBorders>
              <w:top w:val="single" w:sz="4" w:space="0" w:color="BDD6EE"/>
              <w:left w:val="single" w:sz="4" w:space="0" w:color="000000"/>
              <w:bottom w:val="single" w:sz="4" w:space="0" w:color="000000"/>
              <w:right w:val="single" w:sz="4" w:space="0" w:color="000000"/>
            </w:tcBorders>
            <w:shd w:val="clear" w:color="auto" w:fill="DEEAF6"/>
          </w:tcPr>
          <w:p w14:paraId="0CDE9766" w14:textId="77777777" w:rsidR="002153D6" w:rsidRDefault="002153D6" w:rsidP="00C26ED8">
            <w:pPr>
              <w:spacing w:after="0" w:line="259" w:lineRule="auto"/>
              <w:ind w:left="108" w:firstLine="0"/>
              <w:jc w:val="left"/>
            </w:pPr>
            <w:r>
              <w:t xml:space="preserve">Zone d’intervention </w:t>
            </w:r>
          </w:p>
        </w:tc>
        <w:tc>
          <w:tcPr>
            <w:tcW w:w="2704" w:type="dxa"/>
            <w:gridSpan w:val="2"/>
            <w:tcBorders>
              <w:top w:val="single" w:sz="4" w:space="0" w:color="BDD6EE"/>
              <w:left w:val="single" w:sz="4" w:space="0" w:color="000000"/>
              <w:bottom w:val="single" w:sz="4" w:space="0" w:color="000000"/>
              <w:right w:val="single" w:sz="4" w:space="0" w:color="000000"/>
            </w:tcBorders>
            <w:shd w:val="clear" w:color="auto" w:fill="DEEAF6"/>
          </w:tcPr>
          <w:p w14:paraId="5262EF0F" w14:textId="77777777" w:rsidR="002153D6" w:rsidRDefault="002153D6" w:rsidP="00C26ED8">
            <w:pPr>
              <w:tabs>
                <w:tab w:val="center" w:pos="531"/>
                <w:tab w:val="center" w:pos="2189"/>
              </w:tabs>
              <w:spacing w:after="0" w:line="259" w:lineRule="auto"/>
              <w:ind w:left="0" w:firstLine="0"/>
              <w:jc w:val="left"/>
            </w:pPr>
            <w:r>
              <w:rPr>
                <w:rFonts w:ascii="Calibri" w:eastAsia="Calibri" w:hAnsi="Calibri" w:cs="Calibri"/>
              </w:rPr>
              <w:tab/>
            </w:r>
            <w:r>
              <w:t xml:space="preserve">Nbre/Type </w:t>
            </w:r>
            <w:r>
              <w:tab/>
              <w:t xml:space="preserve">des </w:t>
            </w:r>
          </w:p>
          <w:p w14:paraId="3879E578" w14:textId="77777777" w:rsidR="002153D6" w:rsidRDefault="002153D6" w:rsidP="00C26ED8">
            <w:pPr>
              <w:spacing w:after="0" w:line="259" w:lineRule="auto"/>
              <w:ind w:left="109" w:firstLine="0"/>
              <w:jc w:val="left"/>
            </w:pPr>
            <w:r>
              <w:t xml:space="preserve">bénéficiaires </w:t>
            </w:r>
          </w:p>
        </w:tc>
        <w:tc>
          <w:tcPr>
            <w:tcW w:w="797" w:type="dxa"/>
            <w:tcBorders>
              <w:top w:val="single" w:sz="4" w:space="0" w:color="BDD6EE"/>
              <w:left w:val="single" w:sz="4" w:space="0" w:color="000000"/>
              <w:bottom w:val="single" w:sz="4" w:space="0" w:color="000000"/>
              <w:right w:val="single" w:sz="4" w:space="0" w:color="BDD6EE"/>
            </w:tcBorders>
            <w:shd w:val="clear" w:color="auto" w:fill="DEEAF6"/>
          </w:tcPr>
          <w:p w14:paraId="37651053" w14:textId="77777777" w:rsidR="002153D6" w:rsidRDefault="002153D6" w:rsidP="00C26ED8">
            <w:pPr>
              <w:spacing w:after="0" w:line="259" w:lineRule="auto"/>
              <w:ind w:left="108" w:firstLine="0"/>
              <w:jc w:val="left"/>
            </w:pPr>
            <w:r>
              <w:t xml:space="preserve">Commentaires </w:t>
            </w:r>
          </w:p>
        </w:tc>
      </w:tr>
      <w:tr w:rsidR="002153D6" w14:paraId="7F9EDFAB" w14:textId="77777777" w:rsidTr="0093687E">
        <w:tblPrEx>
          <w:tblCellMar>
            <w:top w:w="47" w:type="dxa"/>
            <w:left w:w="0" w:type="dxa"/>
            <w:right w:w="4" w:type="dxa"/>
          </w:tblCellMar>
        </w:tblPrEx>
        <w:trPr>
          <w:trHeight w:val="523"/>
        </w:trPr>
        <w:tc>
          <w:tcPr>
            <w:tcW w:w="30" w:type="dxa"/>
            <w:vMerge/>
            <w:tcBorders>
              <w:top w:val="nil"/>
              <w:left w:val="single" w:sz="4" w:space="0" w:color="BDD6EE"/>
              <w:bottom w:val="single" w:sz="4" w:space="0" w:color="BDD6EE"/>
              <w:right w:val="single" w:sz="4" w:space="0" w:color="000000"/>
            </w:tcBorders>
          </w:tcPr>
          <w:p w14:paraId="3E062698" w14:textId="77777777" w:rsidR="002153D6" w:rsidRDefault="002153D6" w:rsidP="00C26ED8">
            <w:pPr>
              <w:spacing w:after="160" w:line="259" w:lineRule="auto"/>
              <w:ind w:left="0" w:firstLine="0"/>
              <w:jc w:val="left"/>
            </w:pPr>
          </w:p>
        </w:tc>
        <w:tc>
          <w:tcPr>
            <w:tcW w:w="3361" w:type="dxa"/>
            <w:gridSpan w:val="7"/>
            <w:tcBorders>
              <w:top w:val="single" w:sz="4" w:space="0" w:color="000000"/>
              <w:left w:val="single" w:sz="4" w:space="0" w:color="000000"/>
              <w:bottom w:val="single" w:sz="4" w:space="0" w:color="BDD6EE"/>
              <w:right w:val="single" w:sz="4" w:space="0" w:color="000000"/>
            </w:tcBorders>
          </w:tcPr>
          <w:p w14:paraId="0D036E89" w14:textId="77777777" w:rsidR="002153D6" w:rsidRDefault="002153D6" w:rsidP="00C26ED8">
            <w:pPr>
              <w:spacing w:after="0" w:line="259" w:lineRule="auto"/>
              <w:ind w:left="107" w:firstLine="0"/>
              <w:jc w:val="left"/>
            </w:pPr>
            <w:r>
              <w:t xml:space="preserve">Aucune  </w:t>
            </w:r>
          </w:p>
        </w:tc>
        <w:tc>
          <w:tcPr>
            <w:tcW w:w="1376" w:type="dxa"/>
            <w:gridSpan w:val="2"/>
            <w:tcBorders>
              <w:top w:val="single" w:sz="4" w:space="0" w:color="000000"/>
              <w:left w:val="single" w:sz="4" w:space="0" w:color="000000"/>
              <w:bottom w:val="single" w:sz="4" w:space="0" w:color="BDD6EE"/>
              <w:right w:val="single" w:sz="4" w:space="0" w:color="000000"/>
            </w:tcBorders>
          </w:tcPr>
          <w:p w14:paraId="57B44506" w14:textId="77777777" w:rsidR="002153D6" w:rsidRDefault="002153D6" w:rsidP="00C26ED8">
            <w:pPr>
              <w:spacing w:after="0" w:line="259" w:lineRule="auto"/>
              <w:ind w:left="0" w:right="9" w:firstLine="0"/>
              <w:jc w:val="center"/>
            </w:pPr>
            <w:r>
              <w:t>////////////////////////////////////////////</w:t>
            </w:r>
          </w:p>
          <w:p w14:paraId="39C8ED6B" w14:textId="77777777" w:rsidR="002153D6" w:rsidRDefault="002153D6" w:rsidP="00C26ED8">
            <w:pPr>
              <w:spacing w:after="0" w:line="259" w:lineRule="auto"/>
              <w:ind w:left="108" w:firstLine="0"/>
              <w:jc w:val="left"/>
            </w:pPr>
            <w:r>
              <w:t xml:space="preserve">// </w:t>
            </w:r>
          </w:p>
        </w:tc>
        <w:tc>
          <w:tcPr>
            <w:tcW w:w="2437" w:type="dxa"/>
            <w:gridSpan w:val="3"/>
            <w:tcBorders>
              <w:top w:val="single" w:sz="4" w:space="0" w:color="000000"/>
              <w:left w:val="single" w:sz="4" w:space="0" w:color="000000"/>
              <w:bottom w:val="single" w:sz="4" w:space="0" w:color="BDD6EE"/>
              <w:right w:val="single" w:sz="4" w:space="0" w:color="000000"/>
            </w:tcBorders>
          </w:tcPr>
          <w:p w14:paraId="6C48ED79" w14:textId="77777777" w:rsidR="002153D6" w:rsidRDefault="002153D6" w:rsidP="00C26ED8">
            <w:pPr>
              <w:spacing w:after="0" w:line="259" w:lineRule="auto"/>
              <w:ind w:left="108" w:firstLine="0"/>
              <w:jc w:val="left"/>
            </w:pPr>
            <w:r>
              <w:t>//////////////////////////////////////</w:t>
            </w:r>
          </w:p>
          <w:p w14:paraId="44CB1F5C" w14:textId="77777777" w:rsidR="002153D6" w:rsidRDefault="002153D6" w:rsidP="00C26ED8">
            <w:pPr>
              <w:spacing w:after="0" w:line="259" w:lineRule="auto"/>
              <w:ind w:left="108" w:firstLine="0"/>
              <w:jc w:val="left"/>
            </w:pPr>
            <w:r>
              <w:t xml:space="preserve">//////// </w:t>
            </w:r>
          </w:p>
        </w:tc>
        <w:tc>
          <w:tcPr>
            <w:tcW w:w="2704" w:type="dxa"/>
            <w:gridSpan w:val="2"/>
            <w:tcBorders>
              <w:top w:val="single" w:sz="4" w:space="0" w:color="000000"/>
              <w:left w:val="single" w:sz="4" w:space="0" w:color="000000"/>
              <w:bottom w:val="single" w:sz="4" w:space="0" w:color="BDD6EE"/>
              <w:right w:val="single" w:sz="4" w:space="0" w:color="000000"/>
            </w:tcBorders>
          </w:tcPr>
          <w:p w14:paraId="3F7EF58C" w14:textId="77777777" w:rsidR="002153D6" w:rsidRDefault="002153D6" w:rsidP="00C26ED8">
            <w:pPr>
              <w:spacing w:after="0" w:line="259" w:lineRule="auto"/>
              <w:ind w:left="0" w:right="8" w:firstLine="0"/>
              <w:jc w:val="center"/>
            </w:pPr>
            <w:r>
              <w:t>////////////////////////////////////////////</w:t>
            </w:r>
          </w:p>
          <w:p w14:paraId="049ECFA2" w14:textId="77777777" w:rsidR="002153D6" w:rsidRDefault="002153D6" w:rsidP="00C26ED8">
            <w:pPr>
              <w:spacing w:after="0" w:line="259" w:lineRule="auto"/>
              <w:ind w:left="109" w:firstLine="0"/>
              <w:jc w:val="left"/>
            </w:pPr>
            <w:r>
              <w:t xml:space="preserve">// </w:t>
            </w:r>
          </w:p>
        </w:tc>
        <w:tc>
          <w:tcPr>
            <w:tcW w:w="797" w:type="dxa"/>
            <w:tcBorders>
              <w:top w:val="single" w:sz="4" w:space="0" w:color="000000"/>
              <w:left w:val="single" w:sz="4" w:space="0" w:color="000000"/>
              <w:bottom w:val="single" w:sz="4" w:space="0" w:color="BDD6EE"/>
              <w:right w:val="single" w:sz="4" w:space="0" w:color="BDD6EE"/>
            </w:tcBorders>
          </w:tcPr>
          <w:p w14:paraId="5B90302C" w14:textId="77777777" w:rsidR="002153D6" w:rsidRDefault="002153D6" w:rsidP="00C26ED8">
            <w:pPr>
              <w:spacing w:after="0" w:line="259" w:lineRule="auto"/>
              <w:ind w:left="108" w:firstLine="0"/>
              <w:jc w:val="left"/>
            </w:pPr>
            <w:r>
              <w:t>/////////////////////////////////</w:t>
            </w:r>
          </w:p>
          <w:p w14:paraId="4594FC46" w14:textId="77777777" w:rsidR="002153D6" w:rsidRDefault="002153D6" w:rsidP="00C26ED8">
            <w:pPr>
              <w:spacing w:after="0" w:line="259" w:lineRule="auto"/>
              <w:ind w:left="108" w:firstLine="0"/>
              <w:jc w:val="left"/>
            </w:pPr>
            <w:r>
              <w:t xml:space="preserve">///////////// </w:t>
            </w:r>
          </w:p>
        </w:tc>
      </w:tr>
      <w:tr w:rsidR="002153D6" w:rsidRPr="00A423C5" w14:paraId="11B0A92B" w14:textId="77777777" w:rsidTr="0093687E">
        <w:tblPrEx>
          <w:tblCellMar>
            <w:top w:w="47" w:type="dxa"/>
            <w:left w:w="0" w:type="dxa"/>
            <w:right w:w="4" w:type="dxa"/>
          </w:tblCellMar>
        </w:tblPrEx>
        <w:trPr>
          <w:trHeight w:val="573"/>
        </w:trPr>
        <w:tc>
          <w:tcPr>
            <w:tcW w:w="3377" w:type="dxa"/>
            <w:gridSpan w:val="7"/>
            <w:tcBorders>
              <w:top w:val="single" w:sz="4" w:space="0" w:color="BDD6EE"/>
              <w:left w:val="single" w:sz="4" w:space="0" w:color="BDD6EE"/>
              <w:bottom w:val="single" w:sz="4" w:space="0" w:color="BDD6EE"/>
              <w:right w:val="single" w:sz="4" w:space="0" w:color="BDD6EE"/>
            </w:tcBorders>
            <w:shd w:val="clear" w:color="auto" w:fill="5B9BD5"/>
          </w:tcPr>
          <w:p w14:paraId="0CF7A5F3" w14:textId="77777777" w:rsidR="002153D6" w:rsidRDefault="002153D6" w:rsidP="00C26ED8">
            <w:pPr>
              <w:tabs>
                <w:tab w:val="center" w:pos="323"/>
                <w:tab w:val="center" w:pos="1975"/>
              </w:tabs>
              <w:spacing w:after="0" w:line="259" w:lineRule="auto"/>
              <w:ind w:left="0" w:firstLine="0"/>
              <w:jc w:val="left"/>
            </w:pPr>
            <w:r>
              <w:t xml:space="preserve">   Gaps et</w:t>
            </w:r>
          </w:p>
          <w:p w14:paraId="13A61473" w14:textId="77777777" w:rsidR="002153D6" w:rsidRDefault="002153D6" w:rsidP="00C26ED8">
            <w:pPr>
              <w:spacing w:after="0" w:line="259" w:lineRule="auto"/>
              <w:ind w:left="107" w:firstLine="0"/>
              <w:jc w:val="left"/>
            </w:pPr>
            <w:r>
              <w:t>recommendations</w:t>
            </w:r>
          </w:p>
          <w:p w14:paraId="656B49F4" w14:textId="77777777" w:rsidR="002153D6" w:rsidRDefault="002153D6" w:rsidP="00C26ED8">
            <w:pPr>
              <w:spacing w:after="0" w:line="259" w:lineRule="auto"/>
              <w:ind w:left="107" w:firstLine="0"/>
              <w:jc w:val="left"/>
            </w:pPr>
            <w:r>
              <w:t xml:space="preserve"> </w:t>
            </w:r>
          </w:p>
          <w:p w14:paraId="60010F19" w14:textId="77777777" w:rsidR="002153D6" w:rsidRDefault="002153D6" w:rsidP="00C26ED8">
            <w:pPr>
              <w:spacing w:after="0" w:line="259" w:lineRule="auto"/>
              <w:ind w:left="107" w:firstLine="0"/>
              <w:jc w:val="left"/>
            </w:pPr>
            <w:r>
              <w:t xml:space="preserve"> </w:t>
            </w:r>
          </w:p>
          <w:p w14:paraId="23AD1CC8" w14:textId="77777777" w:rsidR="002153D6" w:rsidRDefault="002153D6" w:rsidP="00C26ED8">
            <w:pPr>
              <w:spacing w:after="0" w:line="259" w:lineRule="auto"/>
              <w:ind w:left="107" w:firstLine="0"/>
              <w:jc w:val="left"/>
            </w:pPr>
            <w:r>
              <w:t xml:space="preserve"> </w:t>
            </w:r>
          </w:p>
        </w:tc>
        <w:tc>
          <w:tcPr>
            <w:tcW w:w="7328" w:type="dxa"/>
            <w:gridSpan w:val="9"/>
            <w:tcBorders>
              <w:top w:val="single" w:sz="4" w:space="0" w:color="BDD6EE"/>
              <w:left w:val="single" w:sz="4" w:space="0" w:color="BDD6EE"/>
              <w:bottom w:val="single" w:sz="4" w:space="0" w:color="BDD6EE"/>
              <w:right w:val="single" w:sz="4" w:space="0" w:color="BDD6EE"/>
            </w:tcBorders>
          </w:tcPr>
          <w:p w14:paraId="4335F14F" w14:textId="77777777" w:rsidR="002153D6" w:rsidRPr="00C57B34" w:rsidRDefault="002153D6" w:rsidP="00C26ED8">
            <w:pPr>
              <w:spacing w:after="0" w:line="259" w:lineRule="auto"/>
              <w:ind w:left="109" w:firstLine="0"/>
              <w:jc w:val="left"/>
              <w:rPr>
                <w:lang w:val="fr-FR"/>
              </w:rPr>
            </w:pPr>
            <w:r w:rsidRPr="00C57B34">
              <w:rPr>
                <w:lang w:val="fr-FR"/>
              </w:rPr>
              <w:t xml:space="preserve"> GAPS </w:t>
            </w:r>
          </w:p>
          <w:p w14:paraId="07773693" w14:textId="77777777" w:rsidR="002153D6" w:rsidRPr="00C57B34" w:rsidRDefault="002153D6" w:rsidP="00C26ED8">
            <w:pPr>
              <w:spacing w:after="0" w:line="259" w:lineRule="auto"/>
              <w:ind w:left="109" w:firstLine="0"/>
              <w:jc w:val="left"/>
              <w:rPr>
                <w:lang w:val="fr-FR"/>
              </w:rPr>
            </w:pPr>
            <w:r w:rsidRPr="00C57B34">
              <w:rPr>
                <w:lang w:val="fr-FR"/>
              </w:rPr>
              <w:t xml:space="preserve">Absence de structure de suivi de cas et de référencement </w:t>
            </w:r>
            <w:r>
              <w:rPr>
                <w:lang w:val="fr-FR"/>
              </w:rPr>
              <w:t>;</w:t>
            </w:r>
          </w:p>
          <w:p w14:paraId="037554D6" w14:textId="77777777" w:rsidR="002153D6" w:rsidRPr="00C57B34" w:rsidRDefault="002153D6" w:rsidP="00C26ED8">
            <w:pPr>
              <w:spacing w:after="0" w:line="240" w:lineRule="auto"/>
              <w:ind w:left="109" w:firstLine="0"/>
              <w:rPr>
                <w:lang w:val="fr-FR"/>
              </w:rPr>
            </w:pPr>
            <w:r w:rsidRPr="00C57B34">
              <w:rPr>
                <w:lang w:val="fr-FR"/>
              </w:rPr>
              <w:t>Problématique de protection des enfants et de leurs droits, ainsi que la Résolutions 1612 vu occupation des écoles et le cas</w:t>
            </w:r>
            <w:r>
              <w:rPr>
                <w:lang w:val="fr-FR"/>
              </w:rPr>
              <w:t xml:space="preserve"> d'</w:t>
            </w:r>
            <w:r w:rsidRPr="00C57B34">
              <w:rPr>
                <w:lang w:val="fr-FR"/>
              </w:rPr>
              <w:t>incendies</w:t>
            </w:r>
            <w:r>
              <w:rPr>
                <w:lang w:val="fr-FR"/>
              </w:rPr>
              <w:t xml:space="preserve"> délibéré des maisons d’autrui.</w:t>
            </w:r>
            <w:r w:rsidRPr="00C57B34">
              <w:rPr>
                <w:lang w:val="fr-FR"/>
              </w:rPr>
              <w:t xml:space="preserve">  </w:t>
            </w:r>
          </w:p>
          <w:p w14:paraId="47444865" w14:textId="77777777" w:rsidR="002153D6" w:rsidRPr="00C57B34" w:rsidRDefault="002153D6" w:rsidP="00C26ED8">
            <w:pPr>
              <w:spacing w:after="0" w:line="259" w:lineRule="auto"/>
              <w:ind w:left="109" w:firstLine="0"/>
              <w:jc w:val="left"/>
              <w:rPr>
                <w:lang w:val="fr-FR"/>
              </w:rPr>
            </w:pPr>
            <w:r w:rsidRPr="00C57B34">
              <w:rPr>
                <w:lang w:val="fr-FR"/>
              </w:rPr>
              <w:t xml:space="preserve">Recommandation </w:t>
            </w:r>
            <w:r>
              <w:rPr>
                <w:lang w:val="fr-FR"/>
              </w:rPr>
              <w:t>:</w:t>
            </w:r>
          </w:p>
          <w:p w14:paraId="219A1C71" w14:textId="77777777" w:rsidR="002153D6" w:rsidRPr="00C57B34" w:rsidRDefault="002153D6" w:rsidP="00C26ED8">
            <w:pPr>
              <w:spacing w:after="0" w:line="238" w:lineRule="auto"/>
              <w:ind w:left="109" w:firstLine="0"/>
              <w:jc w:val="left"/>
              <w:rPr>
                <w:lang w:val="fr-FR"/>
              </w:rPr>
            </w:pPr>
            <w:r w:rsidRPr="00C57B34">
              <w:rPr>
                <w:lang w:val="fr-FR"/>
              </w:rPr>
              <w:t>Sensibiliser tous les enfants déplacés et retourné</w:t>
            </w:r>
            <w:r>
              <w:rPr>
                <w:lang w:val="fr-FR"/>
              </w:rPr>
              <w:t xml:space="preserve">s sur la protection des enfants, </w:t>
            </w:r>
            <w:r w:rsidRPr="00C57B34">
              <w:rPr>
                <w:lang w:val="fr-FR"/>
              </w:rPr>
              <w:t>leurs droits, leurs devoirs</w:t>
            </w:r>
            <w:r>
              <w:rPr>
                <w:lang w:val="fr-FR"/>
              </w:rPr>
              <w:t xml:space="preserve"> et f</w:t>
            </w:r>
            <w:r w:rsidRPr="00C57B34">
              <w:rPr>
                <w:lang w:val="fr-FR"/>
              </w:rPr>
              <w:t>ormer les autorités local</w:t>
            </w:r>
            <w:r>
              <w:rPr>
                <w:lang w:val="fr-FR"/>
              </w:rPr>
              <w:t>es (FARDC, PNC et civiles sur la</w:t>
            </w:r>
            <w:r w:rsidRPr="00C57B34">
              <w:rPr>
                <w:lang w:val="fr-FR"/>
              </w:rPr>
              <w:t xml:space="preserve"> </w:t>
            </w:r>
            <w:r>
              <w:rPr>
                <w:lang w:val="fr-FR"/>
              </w:rPr>
              <w:t>rés</w:t>
            </w:r>
            <w:r w:rsidRPr="00C57B34">
              <w:rPr>
                <w:lang w:val="fr-FR"/>
              </w:rPr>
              <w:t xml:space="preserve">olution 1612 </w:t>
            </w:r>
          </w:p>
          <w:p w14:paraId="3041D50C" w14:textId="77777777" w:rsidR="002153D6" w:rsidRPr="00C57B34" w:rsidRDefault="002153D6" w:rsidP="00C26ED8">
            <w:pPr>
              <w:spacing w:after="0" w:line="259" w:lineRule="auto"/>
              <w:ind w:left="109" w:firstLine="0"/>
              <w:jc w:val="left"/>
              <w:rPr>
                <w:lang w:val="fr-FR"/>
              </w:rPr>
            </w:pPr>
            <w:r w:rsidRPr="00C57B34">
              <w:rPr>
                <w:lang w:val="fr-FR"/>
              </w:rPr>
              <w:t xml:space="preserve"> </w:t>
            </w:r>
          </w:p>
          <w:p w14:paraId="1F761FDA" w14:textId="4BF110E8" w:rsidR="002153D6" w:rsidRPr="00C57B34" w:rsidRDefault="002153D6" w:rsidP="00A644BE">
            <w:pPr>
              <w:spacing w:after="0" w:line="259" w:lineRule="auto"/>
              <w:ind w:left="109" w:firstLine="0"/>
              <w:jc w:val="left"/>
              <w:rPr>
                <w:lang w:val="fr-FR"/>
              </w:rPr>
            </w:pPr>
            <w:r>
              <w:rPr>
                <w:lang w:val="fr-FR"/>
              </w:rPr>
              <w:t xml:space="preserve">En termes de Gaps, nous n’avons pas réussi à évaluer les villages de l’axe Kayete, situés au-delà de 13 Km pour de raisons d’inaccessibilité, certains postes de santé ne nous ont pas ouvert les portes pour les évaluer, l’absence de certaines autorités de la zone dans leurs bureaux et les attitudes sceptiques de certains leaders de la zone vis-à-vis de nos activités nécessitent que nous ayons suffisamment de temps pour une </w:t>
            </w:r>
            <w:r>
              <w:rPr>
                <w:lang w:val="fr-FR"/>
              </w:rPr>
              <w:lastRenderedPageBreak/>
              <w:t>évaluation complète. Quatre jours n’ont pas suffi pour cette grande mission étalée sur plus de 120 km.</w:t>
            </w:r>
            <w:r w:rsidR="006B2F93">
              <w:rPr>
                <w:lang w:val="fr-FR"/>
              </w:rPr>
              <w:t xml:space="preserve"> </w:t>
            </w:r>
          </w:p>
        </w:tc>
      </w:tr>
    </w:tbl>
    <w:p w14:paraId="7501CDB1" w14:textId="10C4005C" w:rsidR="001C39FC" w:rsidRPr="00C57B34" w:rsidRDefault="00B617A8">
      <w:pPr>
        <w:spacing w:after="0" w:line="259" w:lineRule="auto"/>
        <w:ind w:left="0" w:firstLine="0"/>
        <w:jc w:val="left"/>
        <w:rPr>
          <w:lang w:val="fr-FR"/>
        </w:rPr>
      </w:pPr>
      <w:r w:rsidRPr="00C57B34">
        <w:rPr>
          <w:lang w:val="fr-FR"/>
        </w:rPr>
        <w:lastRenderedPageBreak/>
        <w:t xml:space="preserve"> </w:t>
      </w:r>
    </w:p>
    <w:p w14:paraId="69A59FF0" w14:textId="569657FB" w:rsidR="001C39FC" w:rsidRDefault="00B617A8" w:rsidP="00A644BE">
      <w:pPr>
        <w:spacing w:after="0" w:line="259" w:lineRule="auto"/>
        <w:ind w:left="0" w:firstLine="0"/>
        <w:jc w:val="left"/>
      </w:pPr>
      <w:r w:rsidRPr="00C57B34">
        <w:rPr>
          <w:lang w:val="fr-FR"/>
        </w:rPr>
        <w:t xml:space="preserve"> </w:t>
      </w:r>
      <w:r>
        <w:t xml:space="preserve">Accessibilité physique </w:t>
      </w:r>
    </w:p>
    <w:tbl>
      <w:tblPr>
        <w:tblStyle w:val="TableGrid"/>
        <w:tblW w:w="11970" w:type="dxa"/>
        <w:tblInd w:w="-815" w:type="dxa"/>
        <w:tblCellMar>
          <w:top w:w="49" w:type="dxa"/>
          <w:left w:w="107" w:type="dxa"/>
          <w:right w:w="60" w:type="dxa"/>
        </w:tblCellMar>
        <w:tblLook w:val="04A0" w:firstRow="1" w:lastRow="0" w:firstColumn="1" w:lastColumn="0" w:noHBand="0" w:noVBand="1"/>
      </w:tblPr>
      <w:tblGrid>
        <w:gridCol w:w="3420"/>
        <w:gridCol w:w="8550"/>
      </w:tblGrid>
      <w:tr w:rsidR="001C39FC" w:rsidRPr="00A423C5" w14:paraId="57DC9D8F" w14:textId="77777777" w:rsidTr="00BB378E">
        <w:trPr>
          <w:trHeight w:val="823"/>
        </w:trPr>
        <w:tc>
          <w:tcPr>
            <w:tcW w:w="3420" w:type="dxa"/>
            <w:tcBorders>
              <w:top w:val="single" w:sz="4" w:space="0" w:color="BDD6EE"/>
              <w:left w:val="single" w:sz="4" w:space="0" w:color="BDD6EE"/>
              <w:bottom w:val="single" w:sz="4" w:space="0" w:color="BDD6EE"/>
              <w:right w:val="single" w:sz="4" w:space="0" w:color="BDD6EE"/>
            </w:tcBorders>
            <w:shd w:val="clear" w:color="auto" w:fill="5B9BD5"/>
          </w:tcPr>
          <w:p w14:paraId="11F59C1F" w14:textId="1E294558" w:rsidR="001C39FC" w:rsidRDefault="00B617A8">
            <w:pPr>
              <w:spacing w:after="0" w:line="259" w:lineRule="auto"/>
              <w:ind w:left="0" w:firstLine="0"/>
              <w:jc w:val="left"/>
            </w:pPr>
            <w:r>
              <w:t xml:space="preserve">Type </w:t>
            </w:r>
            <w:r w:rsidR="00A00DAF">
              <w:t>d</w:t>
            </w:r>
            <w:r w:rsidR="004A5B9B">
              <w:t>’</w:t>
            </w:r>
            <w:r w:rsidR="00A00DAF">
              <w:t>a</w:t>
            </w:r>
            <w:r w:rsidR="004A5B9B" w:rsidRPr="00A00DAF">
              <w:rPr>
                <w:lang w:val="fr-FR"/>
              </w:rPr>
              <w:t>ccès</w:t>
            </w:r>
            <w:r>
              <w:t xml:space="preserve"> </w:t>
            </w:r>
          </w:p>
        </w:tc>
        <w:tc>
          <w:tcPr>
            <w:tcW w:w="8550" w:type="dxa"/>
            <w:tcBorders>
              <w:top w:val="single" w:sz="4" w:space="0" w:color="BDD6EE"/>
              <w:left w:val="single" w:sz="4" w:space="0" w:color="BDD6EE"/>
              <w:bottom w:val="single" w:sz="4" w:space="0" w:color="BDD6EE"/>
              <w:right w:val="single" w:sz="4" w:space="0" w:color="BDD6EE"/>
            </w:tcBorders>
          </w:tcPr>
          <w:p w14:paraId="16731440" w14:textId="77777777" w:rsidR="001C39FC" w:rsidRPr="00C57B34" w:rsidRDefault="00A00DAF" w:rsidP="00A00DAF">
            <w:pPr>
              <w:spacing w:after="0" w:line="259" w:lineRule="auto"/>
              <w:ind w:left="2" w:right="48" w:firstLine="0"/>
              <w:rPr>
                <w:lang w:val="fr-FR"/>
              </w:rPr>
            </w:pPr>
            <w:r>
              <w:rPr>
                <w:lang w:val="fr-FR"/>
              </w:rPr>
              <w:t xml:space="preserve">La voie routière est le seul moyen d’accès à la zone évaluée. La route est </w:t>
            </w:r>
            <w:r w:rsidR="007A4C09">
              <w:rPr>
                <w:lang w:val="fr-FR"/>
              </w:rPr>
              <w:t>moyennement</w:t>
            </w:r>
            <w:r>
              <w:rPr>
                <w:lang w:val="fr-FR"/>
              </w:rPr>
              <w:t xml:space="preserve"> bonne mais la zone n’a pas de couverture </w:t>
            </w:r>
            <w:r w:rsidR="007A4C09">
              <w:rPr>
                <w:lang w:val="fr-FR"/>
              </w:rPr>
              <w:t>réseau</w:t>
            </w:r>
            <w:r>
              <w:rPr>
                <w:lang w:val="fr-FR"/>
              </w:rPr>
              <w:t>, si ce n’est Vodacom au niveau de Banyalukula uniquement PK 58</w:t>
            </w:r>
          </w:p>
        </w:tc>
      </w:tr>
    </w:tbl>
    <w:p w14:paraId="45956DA3" w14:textId="77777777" w:rsidR="001C39FC" w:rsidRPr="00A00DAF" w:rsidRDefault="00B617A8">
      <w:pPr>
        <w:pStyle w:val="Heading1"/>
        <w:ind w:left="-5" w:right="2825"/>
        <w:rPr>
          <w:lang w:val="fr-FR"/>
        </w:rPr>
      </w:pPr>
      <w:r w:rsidRPr="00A00DAF">
        <w:rPr>
          <w:lang w:val="fr-FR"/>
        </w:rPr>
        <w:t xml:space="preserve">Accès sécuritaire </w:t>
      </w:r>
    </w:p>
    <w:tbl>
      <w:tblPr>
        <w:tblStyle w:val="TableGrid"/>
        <w:tblW w:w="11880" w:type="dxa"/>
        <w:tblInd w:w="-815" w:type="dxa"/>
        <w:tblCellMar>
          <w:top w:w="49" w:type="dxa"/>
          <w:left w:w="107" w:type="dxa"/>
          <w:right w:w="58" w:type="dxa"/>
        </w:tblCellMar>
        <w:tblLook w:val="04A0" w:firstRow="1" w:lastRow="0" w:firstColumn="1" w:lastColumn="0" w:noHBand="0" w:noVBand="1"/>
      </w:tblPr>
      <w:tblGrid>
        <w:gridCol w:w="3502"/>
        <w:gridCol w:w="8378"/>
      </w:tblGrid>
      <w:tr w:rsidR="001C39FC" w:rsidRPr="00A423C5" w14:paraId="54330770" w14:textId="77777777" w:rsidTr="00A644BE">
        <w:trPr>
          <w:trHeight w:val="2245"/>
        </w:trPr>
        <w:tc>
          <w:tcPr>
            <w:tcW w:w="3502" w:type="dxa"/>
            <w:tcBorders>
              <w:top w:val="single" w:sz="4" w:space="0" w:color="BDD6EE"/>
              <w:left w:val="single" w:sz="4" w:space="0" w:color="BDD6EE"/>
              <w:bottom w:val="single" w:sz="4" w:space="0" w:color="BDD6EE"/>
              <w:right w:val="single" w:sz="4" w:space="0" w:color="BDD6EE"/>
            </w:tcBorders>
            <w:shd w:val="clear" w:color="auto" w:fill="5B9BD5"/>
          </w:tcPr>
          <w:p w14:paraId="109BD544" w14:textId="77777777" w:rsidR="001C39FC" w:rsidRPr="00A00DAF" w:rsidRDefault="00B617A8">
            <w:pPr>
              <w:spacing w:after="0" w:line="259" w:lineRule="auto"/>
              <w:ind w:left="0" w:firstLine="0"/>
              <w:jc w:val="left"/>
              <w:rPr>
                <w:lang w:val="fr-FR"/>
              </w:rPr>
            </w:pPr>
            <w:r w:rsidRPr="00A00DAF">
              <w:rPr>
                <w:lang w:val="fr-FR"/>
              </w:rPr>
              <w:t xml:space="preserve">Sécurisation de la zone </w:t>
            </w:r>
          </w:p>
        </w:tc>
        <w:tc>
          <w:tcPr>
            <w:tcW w:w="8378" w:type="dxa"/>
            <w:tcBorders>
              <w:top w:val="single" w:sz="4" w:space="0" w:color="BDD6EE"/>
              <w:left w:val="single" w:sz="4" w:space="0" w:color="BDD6EE"/>
              <w:bottom w:val="single" w:sz="4" w:space="0" w:color="BDD6EE"/>
              <w:right w:val="single" w:sz="4" w:space="0" w:color="BDD6EE"/>
            </w:tcBorders>
          </w:tcPr>
          <w:p w14:paraId="45515D61" w14:textId="77777777" w:rsidR="001C39FC" w:rsidRPr="00C57B34" w:rsidRDefault="00B617A8">
            <w:pPr>
              <w:spacing w:after="0" w:line="259" w:lineRule="auto"/>
              <w:ind w:left="2" w:firstLine="0"/>
              <w:jc w:val="left"/>
              <w:rPr>
                <w:lang w:val="fr-FR"/>
              </w:rPr>
            </w:pPr>
            <w:r w:rsidRPr="00C57B34">
              <w:rPr>
                <w:lang w:val="fr-FR"/>
              </w:rPr>
              <w:t xml:space="preserve">La situation sécuritaire est relativement calme sur l’axe </w:t>
            </w:r>
            <w:r w:rsidR="00A00DAF">
              <w:rPr>
                <w:lang w:val="fr-FR"/>
              </w:rPr>
              <w:t xml:space="preserve">entier. Deux postes de police et de FARDC sont installés l’un à Banyalukula PK 58 et le second à </w:t>
            </w:r>
            <w:r w:rsidR="00A61C73">
              <w:rPr>
                <w:lang w:val="fr-FR"/>
              </w:rPr>
              <w:t>Babingi</w:t>
            </w:r>
            <w:r w:rsidR="00A00DAF" w:rsidRPr="004E68FE">
              <w:rPr>
                <w:color w:val="auto"/>
                <w:lang w:val="fr-FR"/>
              </w:rPr>
              <w:t xml:space="preserve"> </w:t>
            </w:r>
            <w:r w:rsidR="00A00DAF">
              <w:rPr>
                <w:lang w:val="fr-FR"/>
              </w:rPr>
              <w:t xml:space="preserve">PK90 </w:t>
            </w:r>
            <w:r w:rsidRPr="00C57B34">
              <w:rPr>
                <w:lang w:val="fr-FR"/>
              </w:rPr>
              <w:t xml:space="preserve"> </w:t>
            </w:r>
          </w:p>
          <w:p w14:paraId="68E06EAC" w14:textId="4FB5C503" w:rsidR="003C5C77" w:rsidRDefault="00B617A8" w:rsidP="00A00DAF">
            <w:pPr>
              <w:spacing w:after="0" w:line="259" w:lineRule="auto"/>
              <w:ind w:left="2" w:right="52" w:firstLine="0"/>
              <w:rPr>
                <w:lang w:val="fr-FR"/>
              </w:rPr>
            </w:pPr>
            <w:r w:rsidRPr="00C57B34">
              <w:rPr>
                <w:lang w:val="fr-FR"/>
              </w:rPr>
              <w:t>Pour parer à toute éventualité, il</w:t>
            </w:r>
            <w:r w:rsidR="003C5C77">
              <w:rPr>
                <w:lang w:val="fr-FR"/>
              </w:rPr>
              <w:t xml:space="preserve"> est</w:t>
            </w:r>
            <w:r w:rsidRPr="00C57B34">
              <w:rPr>
                <w:lang w:val="fr-FR"/>
              </w:rPr>
              <w:t xml:space="preserve"> préférable de travailler entre 8 heures et 15 heures</w:t>
            </w:r>
            <w:r w:rsidR="00A00DAF">
              <w:rPr>
                <w:lang w:val="fr-FR"/>
              </w:rPr>
              <w:t xml:space="preserve"> sur cet axe et</w:t>
            </w:r>
            <w:r w:rsidRPr="00C57B34">
              <w:rPr>
                <w:lang w:val="fr-FR"/>
              </w:rPr>
              <w:t xml:space="preserve"> éviter des passages multiples </w:t>
            </w:r>
            <w:r w:rsidR="00A00DAF">
              <w:rPr>
                <w:lang w:val="fr-FR"/>
              </w:rPr>
              <w:t xml:space="preserve">puisque les simba et les maimai sont tout de </w:t>
            </w:r>
            <w:r w:rsidR="007A4C09">
              <w:rPr>
                <w:lang w:val="fr-FR"/>
              </w:rPr>
              <w:t>même</w:t>
            </w:r>
            <w:r w:rsidR="00A00DAF">
              <w:rPr>
                <w:lang w:val="fr-FR"/>
              </w:rPr>
              <w:t xml:space="preserve"> signalés dans </w:t>
            </w:r>
            <w:r w:rsidR="003C5C77">
              <w:rPr>
                <w:lang w:val="fr-FR"/>
              </w:rPr>
              <w:t>la</w:t>
            </w:r>
            <w:r w:rsidR="00000009">
              <w:rPr>
                <w:lang w:val="fr-FR"/>
              </w:rPr>
              <w:t xml:space="preserve"> </w:t>
            </w:r>
            <w:r w:rsidR="003C5C77">
              <w:rPr>
                <w:lang w:val="fr-FR"/>
              </w:rPr>
              <w:t>forêt</w:t>
            </w:r>
            <w:r w:rsidR="00A00DAF">
              <w:rPr>
                <w:lang w:val="fr-FR"/>
              </w:rPr>
              <w:t xml:space="preserve"> qui surplombe le parc de Maiko. </w:t>
            </w:r>
            <w:r w:rsidR="00000009">
              <w:rPr>
                <w:lang w:val="fr-FR"/>
              </w:rPr>
              <w:t>Néanmoins</w:t>
            </w:r>
            <w:r w:rsidR="00A00DAF">
              <w:rPr>
                <w:lang w:val="fr-FR"/>
              </w:rPr>
              <w:t xml:space="preserve"> c’est à plus de 100km sous </w:t>
            </w:r>
            <w:r w:rsidR="00000009">
              <w:rPr>
                <w:lang w:val="fr-FR"/>
              </w:rPr>
              <w:t xml:space="preserve">la </w:t>
            </w:r>
            <w:r w:rsidR="003C5C77">
              <w:rPr>
                <w:lang w:val="fr-FR"/>
              </w:rPr>
              <w:t>forêt.</w:t>
            </w:r>
            <w:r w:rsidR="006D1E12">
              <w:rPr>
                <w:lang w:val="fr-FR"/>
              </w:rPr>
              <w:t xml:space="preserve"> </w:t>
            </w:r>
          </w:p>
          <w:p w14:paraId="0502B6FF" w14:textId="661B8D48" w:rsidR="001C39FC" w:rsidRPr="00C57B34" w:rsidRDefault="00A00DAF" w:rsidP="00A00DAF">
            <w:pPr>
              <w:spacing w:after="0" w:line="259" w:lineRule="auto"/>
              <w:ind w:left="2" w:right="52" w:firstLine="0"/>
              <w:rPr>
                <w:lang w:val="fr-FR"/>
              </w:rPr>
            </w:pPr>
            <w:r>
              <w:rPr>
                <w:lang w:val="fr-FR"/>
              </w:rPr>
              <w:t xml:space="preserve">Globalement, la situation </w:t>
            </w:r>
            <w:r w:rsidR="00000009">
              <w:rPr>
                <w:lang w:val="fr-FR"/>
              </w:rPr>
              <w:t>sécuritaire</w:t>
            </w:r>
            <w:r>
              <w:rPr>
                <w:lang w:val="fr-FR"/>
              </w:rPr>
              <w:t xml:space="preserve"> est relativement calme et apaisée</w:t>
            </w:r>
            <w:r w:rsidR="00B617A8" w:rsidRPr="00C57B34">
              <w:rPr>
                <w:lang w:val="fr-FR"/>
              </w:rPr>
              <w:t xml:space="preserve">.  </w:t>
            </w:r>
          </w:p>
        </w:tc>
      </w:tr>
      <w:tr w:rsidR="001C39FC" w:rsidRPr="00A423C5" w14:paraId="5ABCA1C3" w14:textId="77777777" w:rsidTr="00A644BE">
        <w:trPr>
          <w:trHeight w:val="598"/>
        </w:trPr>
        <w:tc>
          <w:tcPr>
            <w:tcW w:w="3502" w:type="dxa"/>
            <w:tcBorders>
              <w:top w:val="single" w:sz="4" w:space="0" w:color="BDD6EE"/>
              <w:left w:val="single" w:sz="4" w:space="0" w:color="BDD6EE"/>
              <w:bottom w:val="single" w:sz="4" w:space="0" w:color="BDD6EE"/>
              <w:right w:val="single" w:sz="4" w:space="0" w:color="BDD6EE"/>
            </w:tcBorders>
            <w:shd w:val="clear" w:color="auto" w:fill="5B9BD5"/>
          </w:tcPr>
          <w:p w14:paraId="44B1335F" w14:textId="77777777" w:rsidR="001C39FC" w:rsidRPr="003C5C77" w:rsidRDefault="00B617A8">
            <w:pPr>
              <w:spacing w:after="0" w:line="259" w:lineRule="auto"/>
              <w:ind w:left="0" w:firstLine="0"/>
              <w:jc w:val="left"/>
              <w:rPr>
                <w:lang w:val="fr-FR"/>
              </w:rPr>
            </w:pPr>
            <w:r w:rsidRPr="003C5C77">
              <w:rPr>
                <w:lang w:val="fr-FR"/>
              </w:rPr>
              <w:t xml:space="preserve">Communication téléphonique </w:t>
            </w:r>
          </w:p>
        </w:tc>
        <w:tc>
          <w:tcPr>
            <w:tcW w:w="8378" w:type="dxa"/>
            <w:tcBorders>
              <w:top w:val="single" w:sz="4" w:space="0" w:color="BDD6EE"/>
              <w:left w:val="single" w:sz="4" w:space="0" w:color="BDD6EE"/>
              <w:bottom w:val="single" w:sz="4" w:space="0" w:color="BDD6EE"/>
              <w:right w:val="single" w:sz="4" w:space="0" w:color="BDD6EE"/>
            </w:tcBorders>
          </w:tcPr>
          <w:p w14:paraId="5D0C9BA0" w14:textId="77777777" w:rsidR="001C39FC" w:rsidRPr="00C57B34" w:rsidRDefault="00A00DAF">
            <w:pPr>
              <w:spacing w:after="0" w:line="259" w:lineRule="auto"/>
              <w:ind w:left="2" w:firstLine="0"/>
              <w:jc w:val="left"/>
              <w:rPr>
                <w:lang w:val="fr-FR"/>
              </w:rPr>
            </w:pPr>
            <w:r>
              <w:rPr>
                <w:lang w:val="fr-FR"/>
              </w:rPr>
              <w:t xml:space="preserve">Airtel : </w:t>
            </w:r>
            <w:r w:rsidR="00000009">
              <w:rPr>
                <w:lang w:val="fr-FR"/>
              </w:rPr>
              <w:t>très rare et très fai</w:t>
            </w:r>
            <w:r>
              <w:rPr>
                <w:lang w:val="fr-FR"/>
              </w:rPr>
              <w:t>ble à Banyalukula</w:t>
            </w:r>
            <w:r w:rsidR="00B617A8" w:rsidRPr="00C57B34">
              <w:rPr>
                <w:lang w:val="fr-FR"/>
              </w:rPr>
              <w:t xml:space="preserve"> </w:t>
            </w:r>
          </w:p>
          <w:p w14:paraId="1FAD69B2" w14:textId="59FE6CD5" w:rsidR="001C39FC" w:rsidRPr="00B03F10" w:rsidRDefault="00A00DAF" w:rsidP="00A644BE">
            <w:pPr>
              <w:spacing w:after="0" w:line="259" w:lineRule="auto"/>
              <w:ind w:left="2" w:firstLine="0"/>
              <w:jc w:val="left"/>
              <w:rPr>
                <w:lang w:val="fr-FR"/>
              </w:rPr>
            </w:pPr>
            <w:r>
              <w:rPr>
                <w:lang w:val="fr-FR"/>
              </w:rPr>
              <w:t>Vodacom : passable uniquement à Banyalukula</w:t>
            </w:r>
            <w:r w:rsidR="00B617A8" w:rsidRPr="00C57B34">
              <w:rPr>
                <w:lang w:val="fr-FR"/>
              </w:rPr>
              <w:t xml:space="preserve">, </w:t>
            </w:r>
          </w:p>
        </w:tc>
      </w:tr>
      <w:tr w:rsidR="001C39FC" w:rsidRPr="00A423C5" w14:paraId="084FDC0C" w14:textId="77777777" w:rsidTr="00A644BE">
        <w:trPr>
          <w:trHeight w:val="445"/>
        </w:trPr>
        <w:tc>
          <w:tcPr>
            <w:tcW w:w="3502" w:type="dxa"/>
            <w:tcBorders>
              <w:top w:val="single" w:sz="4" w:space="0" w:color="BDD6EE"/>
              <w:left w:val="single" w:sz="4" w:space="0" w:color="BDD6EE"/>
              <w:bottom w:val="single" w:sz="4" w:space="0" w:color="BDD6EE"/>
              <w:right w:val="single" w:sz="4" w:space="0" w:color="BDD6EE"/>
            </w:tcBorders>
            <w:shd w:val="clear" w:color="auto" w:fill="5B9BD5"/>
          </w:tcPr>
          <w:p w14:paraId="1196965A" w14:textId="77777777" w:rsidR="001C39FC" w:rsidRDefault="00B617A8">
            <w:pPr>
              <w:spacing w:after="0" w:line="259" w:lineRule="auto"/>
              <w:ind w:left="0" w:firstLine="0"/>
              <w:jc w:val="left"/>
            </w:pPr>
            <w:r>
              <w:t xml:space="preserve">Stations de radio </w:t>
            </w:r>
          </w:p>
        </w:tc>
        <w:tc>
          <w:tcPr>
            <w:tcW w:w="8378" w:type="dxa"/>
            <w:tcBorders>
              <w:top w:val="single" w:sz="4" w:space="0" w:color="BDD6EE"/>
              <w:left w:val="single" w:sz="4" w:space="0" w:color="BDD6EE"/>
              <w:bottom w:val="single" w:sz="4" w:space="0" w:color="BDD6EE"/>
              <w:right w:val="single" w:sz="4" w:space="0" w:color="BDD6EE"/>
            </w:tcBorders>
          </w:tcPr>
          <w:p w14:paraId="5912AC5F" w14:textId="77777777" w:rsidR="001C39FC" w:rsidRPr="00C57B34" w:rsidRDefault="00B617A8">
            <w:pPr>
              <w:spacing w:after="0" w:line="259" w:lineRule="auto"/>
              <w:ind w:left="2" w:firstLine="0"/>
              <w:jc w:val="left"/>
              <w:rPr>
                <w:lang w:val="fr-FR"/>
              </w:rPr>
            </w:pPr>
            <w:r w:rsidRPr="00C57B34">
              <w:rPr>
                <w:lang w:val="fr-FR"/>
              </w:rPr>
              <w:t xml:space="preserve">Lister les stations de radio avec couverture dans la zone </w:t>
            </w:r>
          </w:p>
          <w:p w14:paraId="3C6BA2C3" w14:textId="52E8EB48" w:rsidR="001C39FC" w:rsidRPr="00C57B34" w:rsidRDefault="008F32F8" w:rsidP="00A644BE">
            <w:pPr>
              <w:spacing w:after="0" w:line="259" w:lineRule="auto"/>
              <w:jc w:val="left"/>
              <w:rPr>
                <w:lang w:val="fr-FR"/>
              </w:rPr>
            </w:pPr>
            <w:r>
              <w:rPr>
                <w:lang w:val="fr-FR"/>
              </w:rPr>
              <w:t>Les stations radios sont inexistantes</w:t>
            </w:r>
            <w:r w:rsidR="00C16D9E">
              <w:rPr>
                <w:lang w:val="fr-FR"/>
              </w:rPr>
              <w:t xml:space="preserve"> sur tout </w:t>
            </w:r>
            <w:r w:rsidR="00C16D9E" w:rsidRPr="00A644BE">
              <w:rPr>
                <w:color w:val="auto"/>
                <w:lang w:val="fr-FR"/>
              </w:rPr>
              <w:t>l’axe</w:t>
            </w:r>
            <w:r w:rsidR="006D1E12" w:rsidRPr="00A644BE">
              <w:rPr>
                <w:color w:val="auto"/>
                <w:lang w:val="fr-FR"/>
              </w:rPr>
              <w:t xml:space="preserve"> Kisangani-Babingi</w:t>
            </w:r>
            <w:r w:rsidR="00A644BE" w:rsidRPr="00A644BE">
              <w:rPr>
                <w:color w:val="auto"/>
                <w:lang w:val="fr-FR"/>
              </w:rPr>
              <w:t>.</w:t>
            </w:r>
          </w:p>
        </w:tc>
      </w:tr>
    </w:tbl>
    <w:p w14:paraId="7AB97D97" w14:textId="77777777" w:rsidR="001C39FC" w:rsidRPr="00C57B34" w:rsidRDefault="00B617A8">
      <w:pPr>
        <w:spacing w:after="0" w:line="259" w:lineRule="auto"/>
        <w:ind w:left="0" w:firstLine="0"/>
        <w:jc w:val="left"/>
        <w:rPr>
          <w:lang w:val="fr-FR"/>
        </w:rPr>
      </w:pPr>
      <w:r w:rsidRPr="00C57B34">
        <w:rPr>
          <w:lang w:val="fr-FR"/>
        </w:rPr>
        <w:t xml:space="preserve"> </w:t>
      </w:r>
    </w:p>
    <w:p w14:paraId="658CA09D" w14:textId="77777777" w:rsidR="008E2375" w:rsidRDefault="00B617A8" w:rsidP="00900592">
      <w:pPr>
        <w:pStyle w:val="Heading1"/>
        <w:ind w:left="0" w:right="2825" w:firstLine="0"/>
        <w:rPr>
          <w:lang w:val="fr-FR"/>
        </w:rPr>
      </w:pPr>
      <w:r w:rsidRPr="00C57B34">
        <w:rPr>
          <w:lang w:val="fr-FR"/>
        </w:rPr>
        <w:t>Aperçu des vulnérabilités sectorielles e</w:t>
      </w:r>
      <w:r w:rsidR="00000009">
        <w:rPr>
          <w:lang w:val="fr-FR"/>
        </w:rPr>
        <w:t xml:space="preserve">t analyse des besoins </w:t>
      </w:r>
    </w:p>
    <w:p w14:paraId="76839C83" w14:textId="77777777" w:rsidR="008E2375" w:rsidRDefault="008E2375" w:rsidP="008E2375">
      <w:pPr>
        <w:pStyle w:val="Heading1"/>
        <w:ind w:left="-5" w:right="2825"/>
        <w:rPr>
          <w:lang w:val="fr-FR"/>
        </w:rPr>
      </w:pPr>
    </w:p>
    <w:p w14:paraId="71E06C11" w14:textId="6B5E4C1A" w:rsidR="008E2375" w:rsidRPr="008E2375" w:rsidRDefault="008E2375" w:rsidP="008E2375">
      <w:pPr>
        <w:pStyle w:val="Heading1"/>
        <w:ind w:left="-5" w:right="2825"/>
        <w:rPr>
          <w:lang w:val="fr-FR"/>
        </w:rPr>
      </w:pPr>
      <w:r>
        <w:rPr>
          <w:lang w:val="fr-FR"/>
        </w:rPr>
        <w:t>Synthèse des résultats et de seuils de vulnérabilité</w:t>
      </w:r>
    </w:p>
    <w:p w14:paraId="73063EC0" w14:textId="4C809438" w:rsidR="00032ED3" w:rsidRDefault="00B617A8">
      <w:pPr>
        <w:spacing w:after="0" w:line="259" w:lineRule="auto"/>
        <w:ind w:left="0" w:firstLine="0"/>
        <w:rPr>
          <w:lang w:val="fr-FR"/>
        </w:rPr>
      </w:pPr>
      <w:r w:rsidRPr="00C57B34">
        <w:rPr>
          <w:lang w:val="fr-FR"/>
        </w:rPr>
        <w:t xml:space="preserve"> </w:t>
      </w:r>
    </w:p>
    <w:p w14:paraId="1194A5F9" w14:textId="1A9A140A" w:rsidR="00900592" w:rsidRDefault="00900592" w:rsidP="00900592">
      <w:pPr>
        <w:spacing w:after="0" w:line="276" w:lineRule="auto"/>
        <w:contextualSpacing/>
        <w:jc w:val="left"/>
        <w:rPr>
          <w:rFonts w:eastAsiaTheme="minorHAnsi"/>
          <w:color w:val="auto"/>
          <w:lang w:val="fr-BE"/>
        </w:rPr>
      </w:pPr>
      <w:r w:rsidRPr="00900592">
        <w:rPr>
          <w:rFonts w:eastAsiaTheme="minorHAnsi"/>
          <w:color w:val="auto"/>
          <w:lang w:val="fr-BE"/>
        </w:rPr>
        <w:t xml:space="preserve">A l’issue d’une enquête ménage réalisée dans l’Aires de santé Kipokoso où 100 ménages ont été sélectionnés à titre d’échantillon. Le résultat </w:t>
      </w:r>
      <w:r>
        <w:rPr>
          <w:rFonts w:eastAsiaTheme="minorHAnsi"/>
          <w:color w:val="auto"/>
          <w:lang w:val="fr-BE"/>
        </w:rPr>
        <w:t xml:space="preserve">de score de vulnérabilité pour certains secteurs </w:t>
      </w:r>
      <w:r w:rsidRPr="00900592">
        <w:rPr>
          <w:rFonts w:eastAsiaTheme="minorHAnsi"/>
          <w:color w:val="auto"/>
          <w:lang w:val="fr-BE"/>
        </w:rPr>
        <w:t>se présente comme suit :</w:t>
      </w:r>
      <w:r w:rsidR="006D1E12">
        <w:rPr>
          <w:rFonts w:eastAsiaTheme="minorHAnsi"/>
          <w:color w:val="auto"/>
          <w:lang w:val="fr-BE"/>
        </w:rPr>
        <w:t xml:space="preserve"> </w:t>
      </w:r>
    </w:p>
    <w:p w14:paraId="2AE99518" w14:textId="77777777" w:rsidR="00900592" w:rsidRPr="00900592" w:rsidRDefault="00900592" w:rsidP="00900592">
      <w:pPr>
        <w:spacing w:after="0" w:line="276" w:lineRule="auto"/>
        <w:contextualSpacing/>
        <w:jc w:val="left"/>
        <w:rPr>
          <w:rFonts w:eastAsiaTheme="minorHAnsi"/>
          <w:color w:val="auto"/>
          <w:lang w:val="fr-BE"/>
        </w:rPr>
      </w:pPr>
    </w:p>
    <w:p w14:paraId="0EAFE9FF" w14:textId="77777777" w:rsidR="00900592" w:rsidRPr="00900592" w:rsidRDefault="00900592" w:rsidP="00900592">
      <w:pPr>
        <w:numPr>
          <w:ilvl w:val="0"/>
          <w:numId w:val="4"/>
        </w:numPr>
        <w:spacing w:after="0" w:line="276" w:lineRule="auto"/>
        <w:ind w:left="450"/>
        <w:contextualSpacing/>
        <w:jc w:val="left"/>
        <w:rPr>
          <w:rFonts w:eastAsiaTheme="minorHAnsi"/>
          <w:color w:val="auto"/>
          <w:lang w:val="fr-BE"/>
        </w:rPr>
      </w:pPr>
      <w:r w:rsidRPr="00900592">
        <w:rPr>
          <w:rFonts w:eastAsiaTheme="minorHAnsi"/>
          <w:color w:val="auto"/>
          <w:lang w:val="fr-BE"/>
        </w:rPr>
        <w:t>Le score moyen de consommation (SCA) vaut</w:t>
      </w:r>
      <w:r w:rsidRPr="00900592">
        <w:rPr>
          <w:rFonts w:eastAsiaTheme="minorHAnsi"/>
          <w:b/>
          <w:color w:val="auto"/>
          <w:lang w:val="fr-BE"/>
        </w:rPr>
        <w:t xml:space="preserve"> 22.66</w:t>
      </w:r>
      <w:r w:rsidRPr="00900592">
        <w:rPr>
          <w:rFonts w:eastAsiaTheme="minorHAnsi"/>
          <w:color w:val="auto"/>
          <w:lang w:val="fr-BE"/>
        </w:rPr>
        <w:t xml:space="preserve"> inférieur situe dans la fourchette pauvre (0-28) ;</w:t>
      </w:r>
    </w:p>
    <w:p w14:paraId="0DB09962" w14:textId="77777777" w:rsidR="00900592" w:rsidRPr="00900592" w:rsidRDefault="00900592" w:rsidP="00900592">
      <w:pPr>
        <w:numPr>
          <w:ilvl w:val="0"/>
          <w:numId w:val="4"/>
        </w:numPr>
        <w:spacing w:after="0" w:line="276" w:lineRule="auto"/>
        <w:ind w:left="450"/>
        <w:contextualSpacing/>
        <w:jc w:val="left"/>
        <w:rPr>
          <w:rFonts w:eastAsiaTheme="minorHAnsi"/>
          <w:color w:val="auto"/>
          <w:lang w:val="fr-BE"/>
        </w:rPr>
      </w:pPr>
      <w:r w:rsidRPr="00900592">
        <w:rPr>
          <w:rFonts w:eastAsiaTheme="minorHAnsi"/>
          <w:color w:val="auto"/>
          <w:lang w:val="fr-BE"/>
        </w:rPr>
        <w:t xml:space="preserve">L’Indice de Stratégie de Survie (ISS) moyen est de </w:t>
      </w:r>
      <w:r w:rsidRPr="00900592">
        <w:rPr>
          <w:rFonts w:eastAsiaTheme="minorHAnsi"/>
          <w:b/>
          <w:color w:val="auto"/>
          <w:lang w:val="fr-BE"/>
        </w:rPr>
        <w:t>47.17</w:t>
      </w:r>
      <w:r w:rsidRPr="00900592">
        <w:rPr>
          <w:rFonts w:eastAsiaTheme="minorHAnsi"/>
          <w:color w:val="auto"/>
          <w:lang w:val="fr-BE"/>
        </w:rPr>
        <w:t xml:space="preserve"> relevant un niveau de recourt à plusieurs stratégies de survie pour les ménages ;</w:t>
      </w:r>
    </w:p>
    <w:p w14:paraId="4AF8EB7D" w14:textId="77777777" w:rsidR="00900592" w:rsidRPr="00900592" w:rsidRDefault="00900592" w:rsidP="00900592">
      <w:pPr>
        <w:numPr>
          <w:ilvl w:val="0"/>
          <w:numId w:val="4"/>
        </w:numPr>
        <w:spacing w:after="0" w:line="276" w:lineRule="auto"/>
        <w:ind w:left="450"/>
        <w:contextualSpacing/>
        <w:jc w:val="left"/>
        <w:rPr>
          <w:rFonts w:eastAsiaTheme="minorHAnsi"/>
          <w:color w:val="auto"/>
          <w:lang w:val="fr-BE"/>
        </w:rPr>
      </w:pPr>
      <w:r w:rsidRPr="00900592">
        <w:rPr>
          <w:rFonts w:eastAsiaTheme="minorHAnsi"/>
          <w:color w:val="auto"/>
          <w:lang w:val="fr-BE"/>
        </w:rPr>
        <w:t xml:space="preserve">En terme de score Card NFI, valeur moyenne vaut </w:t>
      </w:r>
      <w:r w:rsidRPr="00900592">
        <w:rPr>
          <w:rFonts w:eastAsiaTheme="minorHAnsi"/>
          <w:b/>
          <w:color w:val="auto"/>
          <w:lang w:val="fr-BE"/>
        </w:rPr>
        <w:t>4.9</w:t>
      </w:r>
      <w:r w:rsidRPr="00900592">
        <w:rPr>
          <w:rFonts w:eastAsiaTheme="minorHAnsi"/>
          <w:color w:val="auto"/>
          <w:lang w:val="fr-BE"/>
        </w:rPr>
        <w:t xml:space="preserve"> relevant un degré élevé de la vulnérabilité en Articles Ménagers Essentiels ;</w:t>
      </w:r>
    </w:p>
    <w:p w14:paraId="4A6EFEAA" w14:textId="77777777" w:rsidR="00900592" w:rsidRPr="00900592" w:rsidRDefault="00900592" w:rsidP="00900592">
      <w:pPr>
        <w:numPr>
          <w:ilvl w:val="0"/>
          <w:numId w:val="4"/>
        </w:numPr>
        <w:spacing w:after="0" w:line="276" w:lineRule="auto"/>
        <w:ind w:left="450"/>
        <w:contextualSpacing/>
        <w:jc w:val="left"/>
        <w:rPr>
          <w:rFonts w:eastAsiaTheme="minorHAnsi"/>
          <w:color w:val="auto"/>
          <w:lang w:val="fr-BE"/>
        </w:rPr>
      </w:pPr>
      <w:r w:rsidRPr="00900592">
        <w:rPr>
          <w:rFonts w:eastAsiaTheme="minorHAnsi"/>
          <w:color w:val="auto"/>
          <w:lang w:val="fr-BE"/>
        </w:rPr>
        <w:t>Dans la discussion avec les leaders locaux ; il ressort que les principaux moyens de subsistance des IDPs sont les travaux journaliers (travaux agricoles) ;</w:t>
      </w:r>
    </w:p>
    <w:p w14:paraId="1F2C9AF3" w14:textId="77777777" w:rsidR="00900592" w:rsidRPr="00900592" w:rsidRDefault="00900592" w:rsidP="00900592">
      <w:pPr>
        <w:numPr>
          <w:ilvl w:val="0"/>
          <w:numId w:val="4"/>
        </w:numPr>
        <w:spacing w:after="0" w:line="276" w:lineRule="auto"/>
        <w:ind w:left="450"/>
        <w:contextualSpacing/>
        <w:jc w:val="left"/>
        <w:rPr>
          <w:rFonts w:eastAsiaTheme="minorHAnsi"/>
          <w:color w:val="auto"/>
          <w:lang w:val="fr-BE"/>
        </w:rPr>
      </w:pPr>
      <w:r w:rsidRPr="00900592">
        <w:rPr>
          <w:rFonts w:eastAsiaTheme="minorHAnsi"/>
          <w:color w:val="auto"/>
          <w:lang w:val="fr-BE"/>
        </w:rPr>
        <w:t xml:space="preserve">L’agriculture constitue la principale source des revenus des Ménages dans les villages dans la zone évaluée ; </w:t>
      </w:r>
    </w:p>
    <w:p w14:paraId="0D4111EE" w14:textId="77777777" w:rsidR="00900592" w:rsidRPr="00900592" w:rsidRDefault="00900592" w:rsidP="00900592">
      <w:pPr>
        <w:numPr>
          <w:ilvl w:val="0"/>
          <w:numId w:val="4"/>
        </w:numPr>
        <w:spacing w:after="0" w:line="276" w:lineRule="auto"/>
        <w:ind w:left="450"/>
        <w:contextualSpacing/>
        <w:jc w:val="left"/>
        <w:rPr>
          <w:rFonts w:eastAsiaTheme="minorHAnsi"/>
          <w:color w:val="auto"/>
          <w:lang w:val="fr-BE"/>
        </w:rPr>
      </w:pPr>
      <w:r w:rsidRPr="00900592">
        <w:rPr>
          <w:rFonts w:eastAsiaTheme="minorHAnsi"/>
          <w:color w:val="auto"/>
          <w:lang w:val="fr-BE"/>
        </w:rPr>
        <w:t>La majorité des ménages IDPs vivent de travaux Journaliers (Food for Work) ;</w:t>
      </w:r>
    </w:p>
    <w:p w14:paraId="14598D0A" w14:textId="77777777" w:rsidR="00900592" w:rsidRPr="00900592" w:rsidRDefault="00900592" w:rsidP="00900592">
      <w:pPr>
        <w:numPr>
          <w:ilvl w:val="0"/>
          <w:numId w:val="4"/>
        </w:numPr>
        <w:spacing w:after="0" w:line="276" w:lineRule="auto"/>
        <w:ind w:left="450"/>
        <w:contextualSpacing/>
        <w:jc w:val="left"/>
        <w:rPr>
          <w:rFonts w:eastAsiaTheme="minorHAnsi"/>
          <w:color w:val="auto"/>
          <w:lang w:val="fr-BE"/>
        </w:rPr>
      </w:pPr>
      <w:r w:rsidRPr="00900592">
        <w:rPr>
          <w:rFonts w:eastAsiaTheme="minorHAnsi"/>
          <w:color w:val="auto"/>
          <w:lang w:val="fr-BE"/>
        </w:rPr>
        <w:t>La zone fait face aux problèmes de l’eau potable et la [population est exposée aux maladies hydriques ;</w:t>
      </w:r>
    </w:p>
    <w:p w14:paraId="4A84673D" w14:textId="77777777" w:rsidR="00900592" w:rsidRPr="00900592" w:rsidRDefault="00900592" w:rsidP="00900592">
      <w:pPr>
        <w:numPr>
          <w:ilvl w:val="0"/>
          <w:numId w:val="4"/>
        </w:numPr>
        <w:spacing w:after="0" w:line="276" w:lineRule="auto"/>
        <w:ind w:left="450"/>
        <w:contextualSpacing/>
        <w:jc w:val="left"/>
        <w:rPr>
          <w:rFonts w:eastAsiaTheme="minorHAnsi"/>
          <w:color w:val="auto"/>
          <w:lang w:val="fr-BE"/>
        </w:rPr>
      </w:pPr>
      <w:r w:rsidRPr="00900592">
        <w:rPr>
          <w:rFonts w:eastAsiaTheme="minorHAnsi"/>
          <w:color w:val="auto"/>
          <w:lang w:val="fr-BE"/>
        </w:rPr>
        <w:t>Les écoles dont la majorité est construite en pisé, sont en état de délabrement très avancée…</w:t>
      </w:r>
    </w:p>
    <w:p w14:paraId="54796840" w14:textId="77777777" w:rsidR="00900592" w:rsidRPr="00900592" w:rsidRDefault="00900592" w:rsidP="00900592">
      <w:pPr>
        <w:numPr>
          <w:ilvl w:val="0"/>
          <w:numId w:val="4"/>
        </w:numPr>
        <w:spacing w:after="0" w:line="276" w:lineRule="auto"/>
        <w:ind w:left="450"/>
        <w:contextualSpacing/>
        <w:jc w:val="left"/>
        <w:rPr>
          <w:rFonts w:eastAsiaTheme="minorHAnsi"/>
          <w:color w:val="auto"/>
          <w:lang w:val="fr-BE"/>
        </w:rPr>
      </w:pPr>
      <w:r w:rsidRPr="00900592">
        <w:rPr>
          <w:rFonts w:eastAsiaTheme="minorHAnsi"/>
          <w:color w:val="auto"/>
          <w:lang w:val="fr-BE"/>
        </w:rPr>
        <w:t>Dans le domaine de la santé, la malnutrition infantile, le paludisme et la typhoïde sont là les maladies les plus fréquentes…</w:t>
      </w:r>
    </w:p>
    <w:p w14:paraId="06A010F0" w14:textId="77777777" w:rsidR="004A5B9B" w:rsidRDefault="004A5B9B" w:rsidP="00032ED3">
      <w:pPr>
        <w:spacing w:after="0" w:line="259" w:lineRule="auto"/>
        <w:ind w:left="0" w:firstLine="0"/>
        <w:jc w:val="left"/>
        <w:rPr>
          <w:b/>
          <w:lang w:val="fr-FR"/>
        </w:rPr>
      </w:pPr>
    </w:p>
    <w:p w14:paraId="4537E1A9" w14:textId="77777777" w:rsidR="004A5B9B" w:rsidRDefault="004A5B9B" w:rsidP="00032ED3">
      <w:pPr>
        <w:spacing w:after="0" w:line="259" w:lineRule="auto"/>
        <w:ind w:left="0" w:firstLine="0"/>
        <w:jc w:val="left"/>
        <w:rPr>
          <w:b/>
          <w:lang w:val="fr-FR"/>
        </w:rPr>
      </w:pPr>
    </w:p>
    <w:p w14:paraId="5943348A" w14:textId="77777777" w:rsidR="004A5B9B" w:rsidRDefault="004A5B9B" w:rsidP="00032ED3">
      <w:pPr>
        <w:spacing w:after="0" w:line="259" w:lineRule="auto"/>
        <w:ind w:left="0" w:firstLine="0"/>
        <w:jc w:val="left"/>
        <w:rPr>
          <w:b/>
          <w:lang w:val="fr-FR"/>
        </w:rPr>
      </w:pPr>
    </w:p>
    <w:p w14:paraId="38648E7B" w14:textId="77777777" w:rsidR="004A5B9B" w:rsidRDefault="004A5B9B" w:rsidP="00032ED3">
      <w:pPr>
        <w:spacing w:after="0" w:line="259" w:lineRule="auto"/>
        <w:ind w:left="0" w:firstLine="0"/>
        <w:jc w:val="left"/>
        <w:rPr>
          <w:b/>
          <w:lang w:val="fr-FR"/>
        </w:rPr>
      </w:pPr>
    </w:p>
    <w:p w14:paraId="51A23326" w14:textId="5DD46647" w:rsidR="00032ED3" w:rsidRDefault="00032ED3" w:rsidP="00032ED3">
      <w:pPr>
        <w:spacing w:after="0" w:line="259" w:lineRule="auto"/>
        <w:ind w:left="0" w:firstLine="0"/>
        <w:jc w:val="left"/>
        <w:rPr>
          <w:b/>
          <w:lang w:val="fr-FR"/>
        </w:rPr>
      </w:pPr>
      <w:r w:rsidRPr="00000009">
        <w:rPr>
          <w:b/>
          <w:lang w:val="fr-FR"/>
        </w:rPr>
        <w:lastRenderedPageBreak/>
        <w:t xml:space="preserve">Sécurité alimentaire </w:t>
      </w:r>
    </w:p>
    <w:p w14:paraId="56912C1E" w14:textId="77777777" w:rsidR="00000009" w:rsidRPr="00000009" w:rsidRDefault="00000009" w:rsidP="00032ED3">
      <w:pPr>
        <w:spacing w:after="0" w:line="259" w:lineRule="auto"/>
        <w:ind w:left="0" w:firstLine="0"/>
        <w:jc w:val="left"/>
        <w:rPr>
          <w:b/>
          <w:lang w:val="fr-FR"/>
        </w:rPr>
      </w:pPr>
    </w:p>
    <w:tbl>
      <w:tblPr>
        <w:tblStyle w:val="TableGrid"/>
        <w:tblW w:w="11880" w:type="dxa"/>
        <w:tblInd w:w="-815" w:type="dxa"/>
        <w:tblLayout w:type="fixed"/>
        <w:tblCellMar>
          <w:top w:w="45" w:type="dxa"/>
          <w:right w:w="4" w:type="dxa"/>
        </w:tblCellMar>
        <w:tblLook w:val="04A0" w:firstRow="1" w:lastRow="0" w:firstColumn="1" w:lastColumn="0" w:noHBand="0" w:noVBand="1"/>
      </w:tblPr>
      <w:tblGrid>
        <w:gridCol w:w="1001"/>
        <w:gridCol w:w="1789"/>
        <w:gridCol w:w="630"/>
        <w:gridCol w:w="1913"/>
        <w:gridCol w:w="2153"/>
        <w:gridCol w:w="2456"/>
        <w:gridCol w:w="1938"/>
      </w:tblGrid>
      <w:tr w:rsidR="00032ED3" w:rsidRPr="00A423C5" w14:paraId="44524E56" w14:textId="77777777" w:rsidTr="00292B5C">
        <w:trPr>
          <w:trHeight w:val="1019"/>
        </w:trPr>
        <w:tc>
          <w:tcPr>
            <w:tcW w:w="2790" w:type="dxa"/>
            <w:gridSpan w:val="2"/>
            <w:tcBorders>
              <w:top w:val="single" w:sz="4" w:space="0" w:color="BDD6EE"/>
              <w:left w:val="single" w:sz="4" w:space="0" w:color="BDD6EE"/>
              <w:bottom w:val="single" w:sz="4" w:space="0" w:color="BDD6EE"/>
              <w:right w:val="nil"/>
            </w:tcBorders>
            <w:shd w:val="clear" w:color="auto" w:fill="5B9BD5"/>
          </w:tcPr>
          <w:p w14:paraId="1A5669A5" w14:textId="77777777" w:rsidR="00032ED3" w:rsidRPr="00C57B34" w:rsidRDefault="00032ED3" w:rsidP="006A2859">
            <w:pPr>
              <w:spacing w:after="0" w:line="259" w:lineRule="auto"/>
              <w:ind w:left="107" w:right="42" w:firstLine="0"/>
              <w:rPr>
                <w:lang w:val="fr-FR"/>
              </w:rPr>
            </w:pPr>
            <w:r w:rsidRPr="00C57B34">
              <w:rPr>
                <w:lang w:val="fr-FR"/>
              </w:rPr>
              <w:t xml:space="preserve">Y-a-t-il une réponse </w:t>
            </w:r>
            <w:r w:rsidR="00E33397">
              <w:rPr>
                <w:lang w:val="fr-FR"/>
              </w:rPr>
              <w:t>c</w:t>
            </w:r>
            <w:r w:rsidRPr="00C57B34">
              <w:rPr>
                <w:lang w:val="fr-FR"/>
              </w:rPr>
              <w:t>ours couvrant le</w:t>
            </w:r>
            <w:r w:rsidR="00022795">
              <w:rPr>
                <w:lang w:val="fr-FR"/>
              </w:rPr>
              <w:t>s</w:t>
            </w:r>
            <w:r w:rsidRPr="00C57B34">
              <w:rPr>
                <w:lang w:val="fr-FR"/>
              </w:rPr>
              <w:t xml:space="preserve"> besoins dans c</w:t>
            </w:r>
            <w:r w:rsidR="00E33397">
              <w:rPr>
                <w:lang w:val="fr-FR"/>
              </w:rPr>
              <w:t>e</w:t>
            </w:r>
            <w:r w:rsidRPr="00C57B34">
              <w:rPr>
                <w:lang w:val="fr-FR"/>
              </w:rPr>
              <w:t xml:space="preserve"> secteur ? </w:t>
            </w:r>
          </w:p>
        </w:tc>
        <w:tc>
          <w:tcPr>
            <w:tcW w:w="630" w:type="dxa"/>
            <w:tcBorders>
              <w:top w:val="single" w:sz="4" w:space="0" w:color="BDD6EE"/>
              <w:left w:val="nil"/>
              <w:bottom w:val="single" w:sz="4" w:space="0" w:color="BDD6EE"/>
              <w:right w:val="single" w:sz="4" w:space="0" w:color="BDD6EE"/>
            </w:tcBorders>
            <w:shd w:val="clear" w:color="auto" w:fill="5B9BD5"/>
          </w:tcPr>
          <w:p w14:paraId="001FA441" w14:textId="77777777" w:rsidR="00032ED3" w:rsidRPr="00032ED3" w:rsidRDefault="00032ED3" w:rsidP="00931FD8">
            <w:pPr>
              <w:spacing w:after="0" w:line="259" w:lineRule="auto"/>
              <w:ind w:left="-57" w:firstLine="1"/>
              <w:jc w:val="left"/>
              <w:rPr>
                <w:lang w:val="fr-FR"/>
              </w:rPr>
            </w:pPr>
            <w:r w:rsidRPr="00032ED3">
              <w:rPr>
                <w:lang w:val="fr-FR"/>
              </w:rPr>
              <w:t xml:space="preserve"> e</w:t>
            </w:r>
            <w:r w:rsidR="006A2859">
              <w:rPr>
                <w:lang w:val="fr-FR"/>
              </w:rPr>
              <w:t>n</w:t>
            </w:r>
            <w:r w:rsidRPr="00032ED3">
              <w:rPr>
                <w:lang w:val="fr-FR"/>
              </w:rPr>
              <w:t xml:space="preserve"> </w:t>
            </w:r>
          </w:p>
        </w:tc>
        <w:tc>
          <w:tcPr>
            <w:tcW w:w="8460" w:type="dxa"/>
            <w:gridSpan w:val="4"/>
            <w:tcBorders>
              <w:top w:val="single" w:sz="4" w:space="0" w:color="BDD6EE"/>
              <w:left w:val="single" w:sz="4" w:space="0" w:color="BDD6EE"/>
              <w:bottom w:val="single" w:sz="4" w:space="0" w:color="BDD6EE"/>
              <w:right w:val="single" w:sz="4" w:space="0" w:color="BDD6EE"/>
            </w:tcBorders>
          </w:tcPr>
          <w:p w14:paraId="58ED05C3" w14:textId="77777777" w:rsidR="00032ED3" w:rsidRPr="00C57B34" w:rsidRDefault="00032ED3" w:rsidP="00931FD8">
            <w:pPr>
              <w:spacing w:after="0" w:line="259" w:lineRule="auto"/>
              <w:ind w:left="109" w:firstLine="0"/>
              <w:jc w:val="left"/>
              <w:rPr>
                <w:lang w:val="fr-FR"/>
              </w:rPr>
            </w:pPr>
            <w:r>
              <w:rPr>
                <w:rFonts w:ascii="Wingdings" w:eastAsia="Wingdings" w:hAnsi="Wingdings" w:cs="Wingdings"/>
              </w:rPr>
              <w:t></w:t>
            </w:r>
            <w:r w:rsidRPr="00C57B34">
              <w:rPr>
                <w:lang w:val="fr-FR"/>
              </w:rPr>
              <w:t xml:space="preserve">Non </w:t>
            </w:r>
          </w:p>
          <w:p w14:paraId="1802F3DE" w14:textId="292D910C" w:rsidR="00032ED3" w:rsidRPr="00C57B34" w:rsidRDefault="00000009" w:rsidP="00B44FAB">
            <w:pPr>
              <w:spacing w:after="0" w:line="259" w:lineRule="auto"/>
              <w:ind w:left="109" w:firstLine="0"/>
              <w:jc w:val="left"/>
              <w:rPr>
                <w:lang w:val="fr-FR"/>
              </w:rPr>
            </w:pPr>
            <w:r>
              <w:rPr>
                <w:lang w:val="fr-FR"/>
              </w:rPr>
              <w:t>Aucune ONG n’est opérationnelle dans la zone en sécurité alimentaire</w:t>
            </w:r>
            <w:r w:rsidR="00BB378E">
              <w:rPr>
                <w:lang w:val="fr-FR"/>
              </w:rPr>
              <w:t>.</w:t>
            </w:r>
            <w:r w:rsidR="00B44FAB">
              <w:rPr>
                <w:lang w:val="fr-FR"/>
              </w:rPr>
              <w:t>(au moment de cet ERM)</w:t>
            </w:r>
          </w:p>
        </w:tc>
      </w:tr>
      <w:tr w:rsidR="00032ED3" w:rsidRPr="00B44FAB" w14:paraId="0B985A6D" w14:textId="77777777" w:rsidTr="00292B5C">
        <w:trPr>
          <w:trHeight w:val="679"/>
        </w:trPr>
        <w:tc>
          <w:tcPr>
            <w:tcW w:w="2790" w:type="dxa"/>
            <w:gridSpan w:val="2"/>
            <w:tcBorders>
              <w:top w:val="single" w:sz="4" w:space="0" w:color="BDD6EE"/>
              <w:left w:val="single" w:sz="4" w:space="0" w:color="BDD6EE"/>
              <w:bottom w:val="single" w:sz="4" w:space="0" w:color="BDD6EE"/>
              <w:right w:val="nil"/>
            </w:tcBorders>
            <w:shd w:val="clear" w:color="auto" w:fill="5B9BD5"/>
          </w:tcPr>
          <w:p w14:paraId="2494060C" w14:textId="77777777" w:rsidR="00032ED3" w:rsidRPr="00C57B34" w:rsidRDefault="00032ED3" w:rsidP="00931FD8">
            <w:pPr>
              <w:spacing w:after="0" w:line="259" w:lineRule="auto"/>
              <w:ind w:left="107" w:firstLine="0"/>
              <w:rPr>
                <w:lang w:val="fr-FR"/>
              </w:rPr>
            </w:pPr>
            <w:r w:rsidRPr="00C57B34">
              <w:rPr>
                <w:lang w:val="fr-FR"/>
              </w:rPr>
              <w:t>Classification de l</w:t>
            </w:r>
            <w:r w:rsidR="00022795">
              <w:rPr>
                <w:lang w:val="fr-FR"/>
              </w:rPr>
              <w:t>a</w:t>
            </w:r>
            <w:r w:rsidRPr="00C57B34">
              <w:rPr>
                <w:lang w:val="fr-FR"/>
              </w:rPr>
              <w:t xml:space="preserve"> zone selon le IPC </w:t>
            </w:r>
          </w:p>
        </w:tc>
        <w:tc>
          <w:tcPr>
            <w:tcW w:w="630" w:type="dxa"/>
            <w:tcBorders>
              <w:top w:val="single" w:sz="4" w:space="0" w:color="BDD6EE"/>
              <w:left w:val="nil"/>
              <w:bottom w:val="single" w:sz="4" w:space="0" w:color="BDD6EE"/>
              <w:right w:val="single" w:sz="4" w:space="0" w:color="BDD6EE"/>
            </w:tcBorders>
            <w:shd w:val="clear" w:color="auto" w:fill="5B9BD5"/>
          </w:tcPr>
          <w:p w14:paraId="5DB8B4CD" w14:textId="77777777" w:rsidR="00032ED3" w:rsidRPr="001B6EE1" w:rsidRDefault="00032ED3" w:rsidP="00931FD8">
            <w:pPr>
              <w:spacing w:after="0" w:line="259" w:lineRule="auto"/>
              <w:ind w:left="-58" w:firstLine="0"/>
              <w:rPr>
                <w:lang w:val="fr-FR"/>
              </w:rPr>
            </w:pPr>
            <w:r w:rsidRPr="001B6EE1">
              <w:rPr>
                <w:lang w:val="fr-FR"/>
              </w:rPr>
              <w:t xml:space="preserve"> </w:t>
            </w:r>
          </w:p>
        </w:tc>
        <w:tc>
          <w:tcPr>
            <w:tcW w:w="4066" w:type="dxa"/>
            <w:gridSpan w:val="2"/>
            <w:tcBorders>
              <w:top w:val="single" w:sz="4" w:space="0" w:color="BDD6EE"/>
              <w:left w:val="single" w:sz="4" w:space="0" w:color="BDD6EE"/>
              <w:bottom w:val="single" w:sz="4" w:space="0" w:color="BDD6EE"/>
              <w:right w:val="single" w:sz="4" w:space="0" w:color="BDD6EE"/>
            </w:tcBorders>
          </w:tcPr>
          <w:p w14:paraId="11FD1064" w14:textId="77777777" w:rsidR="00032ED3" w:rsidRPr="001B6EE1" w:rsidRDefault="00032ED3" w:rsidP="00931FD8">
            <w:pPr>
              <w:spacing w:after="0" w:line="259" w:lineRule="auto"/>
              <w:ind w:left="109" w:firstLine="0"/>
              <w:jc w:val="left"/>
              <w:rPr>
                <w:lang w:val="fr-FR"/>
              </w:rPr>
            </w:pPr>
            <w:r w:rsidRPr="001B6EE1">
              <w:rPr>
                <w:lang w:val="fr-FR"/>
              </w:rPr>
              <w:t xml:space="preserve"> </w:t>
            </w:r>
          </w:p>
          <w:p w14:paraId="346A7FBB" w14:textId="77777777" w:rsidR="00032ED3" w:rsidRPr="00B44FAB" w:rsidRDefault="00032ED3" w:rsidP="00931FD8">
            <w:pPr>
              <w:spacing w:after="0" w:line="259" w:lineRule="auto"/>
              <w:ind w:left="109" w:firstLine="0"/>
              <w:jc w:val="left"/>
              <w:rPr>
                <w:lang w:val="fr-CA"/>
              </w:rPr>
            </w:pPr>
            <w:r>
              <w:rPr>
                <w:rFonts w:ascii="Wingdings" w:eastAsia="Wingdings" w:hAnsi="Wingdings" w:cs="Wingdings"/>
              </w:rPr>
              <w:t></w:t>
            </w:r>
            <w:r w:rsidRPr="00B44FAB">
              <w:rPr>
                <w:lang w:val="fr-CA"/>
              </w:rPr>
              <w:t xml:space="preserve">3 </w:t>
            </w:r>
          </w:p>
        </w:tc>
        <w:tc>
          <w:tcPr>
            <w:tcW w:w="4394" w:type="dxa"/>
            <w:gridSpan w:val="2"/>
            <w:tcBorders>
              <w:top w:val="single" w:sz="4" w:space="0" w:color="BDD6EE"/>
              <w:left w:val="single" w:sz="4" w:space="0" w:color="BDD6EE"/>
              <w:bottom w:val="single" w:sz="4" w:space="0" w:color="BDD6EE"/>
              <w:right w:val="single" w:sz="4" w:space="0" w:color="BDD6EE"/>
            </w:tcBorders>
          </w:tcPr>
          <w:p w14:paraId="74B2F3A2" w14:textId="77777777" w:rsidR="00032ED3" w:rsidRPr="00B44FAB" w:rsidRDefault="00032ED3" w:rsidP="00931FD8">
            <w:pPr>
              <w:spacing w:after="0" w:line="259" w:lineRule="auto"/>
              <w:ind w:left="89" w:firstLine="0"/>
              <w:jc w:val="left"/>
              <w:rPr>
                <w:lang w:val="fr-CA"/>
              </w:rPr>
            </w:pPr>
            <w:r>
              <w:rPr>
                <w:rFonts w:ascii="Wingdings" w:eastAsia="Wingdings" w:hAnsi="Wingdings" w:cs="Wingdings"/>
              </w:rPr>
              <w:t></w:t>
            </w:r>
            <w:r w:rsidRPr="00B44FAB">
              <w:rPr>
                <w:lang w:val="fr-CA"/>
              </w:rPr>
              <w:t xml:space="preserve">4 </w:t>
            </w:r>
          </w:p>
          <w:p w14:paraId="103991BB" w14:textId="77777777" w:rsidR="00032ED3" w:rsidRPr="00B44FAB" w:rsidRDefault="00032ED3" w:rsidP="00931FD8">
            <w:pPr>
              <w:spacing w:after="0" w:line="259" w:lineRule="auto"/>
              <w:ind w:left="89" w:firstLine="0"/>
              <w:jc w:val="left"/>
              <w:rPr>
                <w:lang w:val="fr-CA"/>
              </w:rPr>
            </w:pPr>
            <w:r w:rsidRPr="00B44FAB">
              <w:rPr>
                <w:lang w:val="fr-CA"/>
              </w:rPr>
              <w:t xml:space="preserve"> </w:t>
            </w:r>
          </w:p>
        </w:tc>
      </w:tr>
      <w:tr w:rsidR="00032ED3" w:rsidRPr="00A423C5" w14:paraId="0611F9E2" w14:textId="77777777" w:rsidTr="00292B5C">
        <w:trPr>
          <w:trHeight w:val="2028"/>
        </w:trPr>
        <w:tc>
          <w:tcPr>
            <w:tcW w:w="2790" w:type="dxa"/>
            <w:gridSpan w:val="2"/>
            <w:tcBorders>
              <w:top w:val="single" w:sz="4" w:space="0" w:color="BDD6EE"/>
              <w:left w:val="single" w:sz="4" w:space="0" w:color="BDD6EE"/>
              <w:bottom w:val="single" w:sz="4" w:space="0" w:color="BDD6EE"/>
              <w:right w:val="nil"/>
            </w:tcBorders>
            <w:shd w:val="clear" w:color="auto" w:fill="5B9BD5"/>
          </w:tcPr>
          <w:p w14:paraId="6ED1B082" w14:textId="77777777" w:rsidR="00032ED3" w:rsidRPr="00C57B34" w:rsidRDefault="00032ED3" w:rsidP="00931FD8">
            <w:pPr>
              <w:spacing w:after="0" w:line="238" w:lineRule="auto"/>
              <w:ind w:left="107" w:firstLine="0"/>
              <w:rPr>
                <w:lang w:val="fr-FR"/>
              </w:rPr>
            </w:pPr>
            <w:r w:rsidRPr="00C57B34">
              <w:rPr>
                <w:lang w:val="fr-FR"/>
              </w:rPr>
              <w:t xml:space="preserve">Situation de la </w:t>
            </w:r>
            <w:r w:rsidR="00333EC3" w:rsidRPr="00C57B34">
              <w:rPr>
                <w:lang w:val="fr-FR"/>
              </w:rPr>
              <w:t>sécurité</w:t>
            </w:r>
            <w:r w:rsidRPr="00C57B34">
              <w:rPr>
                <w:lang w:val="fr-FR"/>
              </w:rPr>
              <w:t xml:space="preserve"> alimentaire depuis l</w:t>
            </w:r>
            <w:r w:rsidR="00022795">
              <w:rPr>
                <w:lang w:val="fr-FR"/>
              </w:rPr>
              <w:t>a</w:t>
            </w:r>
          </w:p>
          <w:p w14:paraId="7D6D4BCE" w14:textId="77777777" w:rsidR="00032ED3" w:rsidRPr="00B44FAB" w:rsidRDefault="00022795" w:rsidP="00931FD8">
            <w:pPr>
              <w:spacing w:after="0" w:line="259" w:lineRule="auto"/>
              <w:ind w:left="107" w:firstLine="0"/>
              <w:jc w:val="left"/>
              <w:rPr>
                <w:lang w:val="fr-CA"/>
              </w:rPr>
            </w:pPr>
            <w:r w:rsidRPr="00B44FAB">
              <w:rPr>
                <w:lang w:val="fr-CA"/>
              </w:rPr>
              <w:t>C</w:t>
            </w:r>
            <w:r w:rsidR="00032ED3" w:rsidRPr="00B44FAB">
              <w:rPr>
                <w:lang w:val="fr-CA"/>
              </w:rPr>
              <w:t>rise</w:t>
            </w:r>
            <w:r w:rsidRPr="00B44FAB">
              <w:rPr>
                <w:lang w:val="fr-CA"/>
              </w:rPr>
              <w:t>.</w:t>
            </w:r>
            <w:r w:rsidR="00032ED3" w:rsidRPr="00B44FAB">
              <w:rPr>
                <w:lang w:val="fr-CA"/>
              </w:rPr>
              <w:t xml:space="preserve"> </w:t>
            </w:r>
          </w:p>
        </w:tc>
        <w:tc>
          <w:tcPr>
            <w:tcW w:w="630" w:type="dxa"/>
            <w:tcBorders>
              <w:top w:val="single" w:sz="4" w:space="0" w:color="BDD6EE"/>
              <w:left w:val="nil"/>
              <w:bottom w:val="single" w:sz="4" w:space="0" w:color="BDD6EE"/>
              <w:right w:val="single" w:sz="4" w:space="0" w:color="BDD6EE"/>
            </w:tcBorders>
            <w:shd w:val="clear" w:color="auto" w:fill="5B9BD5"/>
          </w:tcPr>
          <w:p w14:paraId="65022348" w14:textId="77777777" w:rsidR="00032ED3" w:rsidRPr="00B44FAB" w:rsidRDefault="00022795" w:rsidP="00022795">
            <w:pPr>
              <w:spacing w:after="0" w:line="259" w:lineRule="auto"/>
              <w:ind w:left="-58" w:firstLine="1"/>
              <w:jc w:val="left"/>
              <w:rPr>
                <w:lang w:val="fr-CA"/>
              </w:rPr>
            </w:pPr>
            <w:r w:rsidRPr="00B44FAB">
              <w:rPr>
                <w:lang w:val="fr-CA"/>
              </w:rPr>
              <w:t xml:space="preserve"> </w:t>
            </w:r>
            <w:r w:rsidR="00032ED3" w:rsidRPr="00B44FAB">
              <w:rPr>
                <w:lang w:val="fr-CA"/>
              </w:rPr>
              <w:t xml:space="preserve"> </w:t>
            </w:r>
          </w:p>
        </w:tc>
        <w:tc>
          <w:tcPr>
            <w:tcW w:w="8460" w:type="dxa"/>
            <w:gridSpan w:val="4"/>
            <w:tcBorders>
              <w:top w:val="single" w:sz="4" w:space="0" w:color="BDD6EE"/>
              <w:left w:val="single" w:sz="4" w:space="0" w:color="BDD6EE"/>
              <w:bottom w:val="single" w:sz="4" w:space="0" w:color="BDD6EE"/>
              <w:right w:val="single" w:sz="4" w:space="0" w:color="BDD6EE"/>
            </w:tcBorders>
          </w:tcPr>
          <w:p w14:paraId="1E106E54" w14:textId="77777777" w:rsidR="00032ED3" w:rsidRPr="00C57B34" w:rsidRDefault="00032ED3" w:rsidP="00931FD8">
            <w:pPr>
              <w:spacing w:after="0" w:line="239" w:lineRule="auto"/>
              <w:ind w:left="109" w:right="81" w:firstLine="0"/>
              <w:rPr>
                <w:lang w:val="fr-FR"/>
              </w:rPr>
            </w:pPr>
            <w:r w:rsidRPr="00C57B34">
              <w:rPr>
                <w:lang w:val="fr-FR"/>
              </w:rPr>
              <w:t xml:space="preserve">La situation alimentaire </w:t>
            </w:r>
            <w:r w:rsidR="00333EC3">
              <w:rPr>
                <w:lang w:val="fr-FR"/>
              </w:rPr>
              <w:t>dans l’aire de santé</w:t>
            </w:r>
            <w:r w:rsidRPr="00C57B34">
              <w:rPr>
                <w:lang w:val="fr-FR"/>
              </w:rPr>
              <w:t xml:space="preserve"> est précaire aussi bien pour les ménages déplacés que ceux de la communauté d’accueil. L’accès aux champs est rendu impossible suite à l’insécurité qui se vit dans les zones de production. Les ménages déplacés accèdent difficilement aux vivres. Ceci est à la base de la consommation d’un seul repas par jour constitu</w:t>
            </w:r>
            <w:r w:rsidR="004020A9">
              <w:rPr>
                <w:lang w:val="fr-FR"/>
              </w:rPr>
              <w:t>é uniquement des bananes plantains</w:t>
            </w:r>
            <w:r w:rsidRPr="00C57B34">
              <w:rPr>
                <w:lang w:val="fr-FR"/>
              </w:rPr>
              <w:t>, ou foufou de manioc aux légumes verts</w:t>
            </w:r>
            <w:r w:rsidR="004020A9">
              <w:rPr>
                <w:lang w:val="fr-FR"/>
              </w:rPr>
              <w:t xml:space="preserve"> ou au manioc</w:t>
            </w:r>
            <w:r w:rsidRPr="00C57B34">
              <w:rPr>
                <w:lang w:val="fr-FR"/>
              </w:rPr>
              <w:t>. Ces aliments y sont facilité grâce aux dons des ménages d’accueil et de la mendicité</w:t>
            </w:r>
            <w:r w:rsidR="004020A9">
              <w:rPr>
                <w:lang w:val="fr-FR"/>
              </w:rPr>
              <w:t xml:space="preserve"> et de la </w:t>
            </w:r>
            <w:r w:rsidR="00022795">
              <w:rPr>
                <w:lang w:val="fr-FR"/>
              </w:rPr>
              <w:t>cueillette</w:t>
            </w:r>
            <w:r w:rsidRPr="00C57B34">
              <w:rPr>
                <w:lang w:val="fr-FR"/>
              </w:rPr>
              <w:t xml:space="preserve">. Le risque d’accentuation des cas de malnutrition est donc prévisible dans la zone suite à cette monotonie alimentaire.   </w:t>
            </w:r>
          </w:p>
          <w:p w14:paraId="776558F0" w14:textId="77777777" w:rsidR="00032ED3" w:rsidRPr="00C57B34" w:rsidRDefault="00032ED3" w:rsidP="00931FD8">
            <w:pPr>
              <w:spacing w:after="0" w:line="259" w:lineRule="auto"/>
              <w:ind w:left="109" w:firstLine="0"/>
              <w:jc w:val="left"/>
              <w:rPr>
                <w:lang w:val="fr-FR"/>
              </w:rPr>
            </w:pPr>
            <w:r w:rsidRPr="00C57B34">
              <w:rPr>
                <w:lang w:val="fr-FR"/>
              </w:rPr>
              <w:t xml:space="preserve"> </w:t>
            </w:r>
          </w:p>
        </w:tc>
      </w:tr>
      <w:tr w:rsidR="00032ED3" w:rsidRPr="00A423C5" w14:paraId="3CD646A3" w14:textId="77777777" w:rsidTr="00292B5C">
        <w:trPr>
          <w:trHeight w:val="2788"/>
        </w:trPr>
        <w:tc>
          <w:tcPr>
            <w:tcW w:w="2790" w:type="dxa"/>
            <w:gridSpan w:val="2"/>
            <w:tcBorders>
              <w:top w:val="single" w:sz="4" w:space="0" w:color="BDD6EE"/>
              <w:left w:val="single" w:sz="4" w:space="0" w:color="BDD6EE"/>
              <w:bottom w:val="single" w:sz="4" w:space="0" w:color="BDD6EE"/>
              <w:right w:val="nil"/>
            </w:tcBorders>
            <w:shd w:val="clear" w:color="auto" w:fill="5B9BD5"/>
          </w:tcPr>
          <w:p w14:paraId="7AAC0EF7" w14:textId="77777777" w:rsidR="00032ED3" w:rsidRPr="00C57B34" w:rsidRDefault="00032ED3" w:rsidP="00931FD8">
            <w:pPr>
              <w:spacing w:after="0" w:line="259" w:lineRule="auto"/>
              <w:ind w:left="107" w:firstLine="0"/>
              <w:rPr>
                <w:lang w:val="fr-FR"/>
              </w:rPr>
            </w:pPr>
            <w:r w:rsidRPr="00C57B34">
              <w:rPr>
                <w:lang w:val="fr-FR"/>
              </w:rPr>
              <w:t xml:space="preserve">Production agricole élevage et pêche </w:t>
            </w:r>
          </w:p>
        </w:tc>
        <w:tc>
          <w:tcPr>
            <w:tcW w:w="630" w:type="dxa"/>
            <w:tcBorders>
              <w:top w:val="single" w:sz="4" w:space="0" w:color="BDD6EE"/>
              <w:left w:val="nil"/>
              <w:bottom w:val="single" w:sz="4" w:space="0" w:color="BDD6EE"/>
              <w:right w:val="single" w:sz="4" w:space="0" w:color="BDD6EE"/>
            </w:tcBorders>
            <w:shd w:val="clear" w:color="auto" w:fill="5B9BD5"/>
          </w:tcPr>
          <w:p w14:paraId="35C71EF4" w14:textId="77777777" w:rsidR="00032ED3" w:rsidRDefault="00032ED3" w:rsidP="00931FD8">
            <w:pPr>
              <w:spacing w:after="0" w:line="259" w:lineRule="auto"/>
              <w:ind w:left="-6" w:firstLine="0"/>
              <w:jc w:val="left"/>
            </w:pPr>
            <w:r>
              <w:t xml:space="preserve">, </w:t>
            </w:r>
          </w:p>
        </w:tc>
        <w:tc>
          <w:tcPr>
            <w:tcW w:w="8460" w:type="dxa"/>
            <w:gridSpan w:val="4"/>
            <w:tcBorders>
              <w:top w:val="single" w:sz="4" w:space="0" w:color="BDD6EE"/>
              <w:left w:val="single" w:sz="4" w:space="0" w:color="BDD6EE"/>
              <w:bottom w:val="single" w:sz="4" w:space="0" w:color="BDD6EE"/>
              <w:right w:val="single" w:sz="4" w:space="0" w:color="BDD6EE"/>
            </w:tcBorders>
          </w:tcPr>
          <w:p w14:paraId="32FB4EFB" w14:textId="77777777" w:rsidR="00032ED3" w:rsidRPr="00C57B34" w:rsidRDefault="00032ED3" w:rsidP="00931FD8">
            <w:pPr>
              <w:spacing w:after="0" w:line="239" w:lineRule="auto"/>
              <w:ind w:left="109" w:right="79" w:firstLine="0"/>
              <w:rPr>
                <w:lang w:val="fr-FR"/>
              </w:rPr>
            </w:pPr>
            <w:r w:rsidRPr="00C57B34">
              <w:rPr>
                <w:lang w:val="fr-FR"/>
              </w:rPr>
              <w:t>L’insécurit</w:t>
            </w:r>
            <w:r w:rsidR="00300305">
              <w:rPr>
                <w:lang w:val="fr-FR"/>
              </w:rPr>
              <w:t xml:space="preserve">é dans les zones de production </w:t>
            </w:r>
            <w:r w:rsidRPr="00C57B34">
              <w:rPr>
                <w:lang w:val="fr-FR"/>
              </w:rPr>
              <w:t>a entrainé la rareté des vivres dans la zone et la hausse des prix des certaines denrées alimentaires. Cette situation est accentuée par le vol des produits champêtres par les personnes non identifiées mais aussi, la crise est intervenue pendant la période de</w:t>
            </w:r>
            <w:r w:rsidR="004020A9">
              <w:rPr>
                <w:lang w:val="fr-FR"/>
              </w:rPr>
              <w:t xml:space="preserve"> récolte de riz</w:t>
            </w:r>
            <w:r w:rsidRPr="00C57B34">
              <w:rPr>
                <w:lang w:val="fr-FR"/>
              </w:rPr>
              <w:t>. Aucun stock des vivres n’est visible dans les ménages. Les principales cultures de l</w:t>
            </w:r>
            <w:r w:rsidR="004020A9">
              <w:rPr>
                <w:lang w:val="fr-FR"/>
              </w:rPr>
              <w:t>a zone sont : Les bananes plantain</w:t>
            </w:r>
            <w:r w:rsidRPr="00C57B34">
              <w:rPr>
                <w:lang w:val="fr-FR"/>
              </w:rPr>
              <w:t>s, l</w:t>
            </w:r>
            <w:r w:rsidR="00300305">
              <w:rPr>
                <w:lang w:val="fr-FR"/>
              </w:rPr>
              <w:t xml:space="preserve">es maniocs et </w:t>
            </w:r>
            <w:r w:rsidR="004020A9">
              <w:rPr>
                <w:lang w:val="fr-FR"/>
              </w:rPr>
              <w:t>le riz</w:t>
            </w:r>
            <w:r w:rsidRPr="00C57B34">
              <w:rPr>
                <w:lang w:val="fr-FR"/>
              </w:rPr>
              <w:t xml:space="preserve">. </w:t>
            </w:r>
          </w:p>
          <w:p w14:paraId="6E11D2F1" w14:textId="77777777" w:rsidR="00032ED3" w:rsidRPr="00C57B34" w:rsidRDefault="00032ED3" w:rsidP="004020A9">
            <w:pPr>
              <w:spacing w:after="0" w:line="259" w:lineRule="auto"/>
              <w:ind w:left="109" w:right="84" w:firstLine="0"/>
              <w:rPr>
                <w:lang w:val="fr-FR"/>
              </w:rPr>
            </w:pPr>
            <w:r w:rsidRPr="00C57B34">
              <w:rPr>
                <w:lang w:val="fr-FR"/>
              </w:rPr>
              <w:t xml:space="preserve">Quant à l’élevage, la zone a été victime des vols des </w:t>
            </w:r>
            <w:r w:rsidR="004020A9">
              <w:rPr>
                <w:lang w:val="fr-FR"/>
              </w:rPr>
              <w:t xml:space="preserve">petits </w:t>
            </w:r>
            <w:r w:rsidRPr="00C57B34">
              <w:rPr>
                <w:lang w:val="fr-FR"/>
              </w:rPr>
              <w:t>bétails abandonnés dans des maisons par les ménages déplacés. Les quelques bétails avec lesquels ces ménages se sont déplacés sont vendus à des prix dérisoires afin de couvrir d’autres besoins. Actuellement l’accès aux médicaments pour les bêtes d’élevage est difficile. Parfois, les bétails sont ravagés par</w:t>
            </w:r>
            <w:r w:rsidR="004020A9">
              <w:rPr>
                <w:lang w:val="fr-FR"/>
              </w:rPr>
              <w:t xml:space="preserve"> des maladies (pestes aviaires</w:t>
            </w:r>
            <w:r w:rsidRPr="00C57B34">
              <w:rPr>
                <w:lang w:val="fr-FR"/>
              </w:rPr>
              <w:t xml:space="preserve">) par manque des médicaments. L’élevage pratiqué dans la zone est celui des chèvres et volailles (poule, canard, </w:t>
            </w:r>
            <w:r w:rsidRPr="00ED54DD">
              <w:rPr>
                <w:lang w:val="fr-FR"/>
              </w:rPr>
              <w:t>cobaye</w:t>
            </w:r>
            <w:r w:rsidRPr="00C57B34">
              <w:rPr>
                <w:lang w:val="fr-FR"/>
              </w:rPr>
              <w:t xml:space="preserve">…)  </w:t>
            </w:r>
          </w:p>
        </w:tc>
      </w:tr>
      <w:tr w:rsidR="00032ED3" w:rsidRPr="00A423C5" w14:paraId="4AE778BB" w14:textId="77777777" w:rsidTr="00292B5C">
        <w:trPr>
          <w:trHeight w:val="1272"/>
        </w:trPr>
        <w:tc>
          <w:tcPr>
            <w:tcW w:w="2790" w:type="dxa"/>
            <w:gridSpan w:val="2"/>
            <w:tcBorders>
              <w:top w:val="single" w:sz="4" w:space="0" w:color="BDD6EE"/>
              <w:left w:val="single" w:sz="4" w:space="0" w:color="BDD6EE"/>
              <w:bottom w:val="single" w:sz="4" w:space="0" w:color="BDD6EE"/>
              <w:right w:val="nil"/>
            </w:tcBorders>
            <w:shd w:val="clear" w:color="auto" w:fill="5B9BD5"/>
          </w:tcPr>
          <w:p w14:paraId="0360A207" w14:textId="77777777" w:rsidR="00032ED3" w:rsidRPr="00C57B34" w:rsidRDefault="00032ED3" w:rsidP="00931FD8">
            <w:pPr>
              <w:tabs>
                <w:tab w:val="center" w:pos="1194"/>
                <w:tab w:val="right" w:pos="2002"/>
              </w:tabs>
              <w:spacing w:after="0" w:line="259" w:lineRule="auto"/>
              <w:ind w:left="0" w:firstLine="0"/>
              <w:jc w:val="left"/>
              <w:rPr>
                <w:lang w:val="fr-FR"/>
              </w:rPr>
            </w:pPr>
            <w:r w:rsidRPr="00C57B34">
              <w:rPr>
                <w:lang w:val="fr-FR"/>
              </w:rPr>
              <w:t xml:space="preserve">Situation </w:t>
            </w:r>
            <w:r w:rsidRPr="00C57B34">
              <w:rPr>
                <w:lang w:val="fr-FR"/>
              </w:rPr>
              <w:tab/>
              <w:t xml:space="preserve">des </w:t>
            </w:r>
            <w:r w:rsidRPr="00C57B34">
              <w:rPr>
                <w:lang w:val="fr-FR"/>
              </w:rPr>
              <w:tab/>
              <w:t>vivre</w:t>
            </w:r>
            <w:r w:rsidR="0051737D">
              <w:rPr>
                <w:lang w:val="fr-FR"/>
              </w:rPr>
              <w:t>s</w:t>
            </w:r>
          </w:p>
          <w:p w14:paraId="2D348C9C" w14:textId="77777777" w:rsidR="00032ED3" w:rsidRPr="00C57B34" w:rsidRDefault="00032ED3" w:rsidP="00931FD8">
            <w:pPr>
              <w:spacing w:after="0" w:line="259" w:lineRule="auto"/>
              <w:ind w:left="107" w:firstLine="0"/>
              <w:jc w:val="left"/>
              <w:rPr>
                <w:lang w:val="fr-FR"/>
              </w:rPr>
            </w:pPr>
            <w:r w:rsidRPr="00C57B34">
              <w:rPr>
                <w:lang w:val="fr-FR"/>
              </w:rPr>
              <w:t xml:space="preserve">dans les marchés </w:t>
            </w:r>
          </w:p>
          <w:p w14:paraId="5402FAA3" w14:textId="77777777" w:rsidR="00032ED3" w:rsidRPr="00C57B34" w:rsidRDefault="00032ED3" w:rsidP="00931FD8">
            <w:pPr>
              <w:spacing w:after="0" w:line="259" w:lineRule="auto"/>
              <w:ind w:left="107" w:firstLine="0"/>
              <w:jc w:val="left"/>
              <w:rPr>
                <w:lang w:val="fr-FR"/>
              </w:rPr>
            </w:pPr>
            <w:r w:rsidRPr="00C57B34">
              <w:rPr>
                <w:lang w:val="fr-FR"/>
              </w:rPr>
              <w:t xml:space="preserve"> </w:t>
            </w:r>
          </w:p>
        </w:tc>
        <w:tc>
          <w:tcPr>
            <w:tcW w:w="630" w:type="dxa"/>
            <w:tcBorders>
              <w:top w:val="single" w:sz="4" w:space="0" w:color="BDD6EE"/>
              <w:left w:val="nil"/>
              <w:bottom w:val="single" w:sz="4" w:space="0" w:color="BDD6EE"/>
              <w:right w:val="single" w:sz="4" w:space="0" w:color="BDD6EE"/>
            </w:tcBorders>
            <w:shd w:val="clear" w:color="auto" w:fill="5B9BD5"/>
          </w:tcPr>
          <w:p w14:paraId="11562160" w14:textId="77777777" w:rsidR="00032ED3" w:rsidRPr="00AF5EB2" w:rsidRDefault="00032ED3" w:rsidP="00931FD8">
            <w:pPr>
              <w:spacing w:after="0" w:line="259" w:lineRule="auto"/>
              <w:ind w:left="-46" w:firstLine="0"/>
              <w:rPr>
                <w:lang w:val="fr-CA"/>
              </w:rPr>
            </w:pPr>
            <w:r w:rsidRPr="00AF5EB2">
              <w:rPr>
                <w:lang w:val="fr-CA"/>
              </w:rPr>
              <w:t xml:space="preserve"> </w:t>
            </w:r>
          </w:p>
        </w:tc>
        <w:tc>
          <w:tcPr>
            <w:tcW w:w="8460" w:type="dxa"/>
            <w:gridSpan w:val="4"/>
            <w:tcBorders>
              <w:top w:val="single" w:sz="4" w:space="0" w:color="BDD6EE"/>
              <w:left w:val="single" w:sz="4" w:space="0" w:color="BDD6EE"/>
              <w:bottom w:val="single" w:sz="4" w:space="0" w:color="BDD6EE"/>
              <w:right w:val="single" w:sz="4" w:space="0" w:color="BDD6EE"/>
            </w:tcBorders>
          </w:tcPr>
          <w:p w14:paraId="304B1167" w14:textId="581A0145" w:rsidR="00032ED3" w:rsidRPr="00C57B34" w:rsidRDefault="00032ED3" w:rsidP="00B844B3">
            <w:pPr>
              <w:spacing w:after="0" w:line="259" w:lineRule="auto"/>
              <w:ind w:left="109" w:right="86" w:firstLine="0"/>
              <w:rPr>
                <w:lang w:val="fr-FR"/>
              </w:rPr>
            </w:pPr>
            <w:r w:rsidRPr="00C57B34">
              <w:rPr>
                <w:lang w:val="fr-FR"/>
              </w:rPr>
              <w:t>Deux marchés sont organisés dans la zone chaque Lundi et Jeudi de la semaine. Actuellement, il s’observe une indisponibilité des vivres et l’augmentation des prix des certaines denrées sur le marché suite à l’insécurité qui se vit dans les zones</w:t>
            </w:r>
            <w:r w:rsidR="007E5C7F">
              <w:rPr>
                <w:lang w:val="fr-FR"/>
              </w:rPr>
              <w:t xml:space="preserve"> de production. La banane plantain et le manioc</w:t>
            </w:r>
            <w:r w:rsidRPr="00C57B34">
              <w:rPr>
                <w:lang w:val="fr-FR"/>
              </w:rPr>
              <w:t>, culture</w:t>
            </w:r>
            <w:r w:rsidR="007E5C7F">
              <w:rPr>
                <w:lang w:val="fr-FR"/>
              </w:rPr>
              <w:t>s</w:t>
            </w:r>
            <w:r w:rsidRPr="00C57B34">
              <w:rPr>
                <w:lang w:val="fr-FR"/>
              </w:rPr>
              <w:t xml:space="preserve"> principale</w:t>
            </w:r>
            <w:r w:rsidR="007E5C7F">
              <w:rPr>
                <w:lang w:val="fr-FR"/>
              </w:rPr>
              <w:t xml:space="preserve">s de la zone sont les </w:t>
            </w:r>
            <w:r w:rsidRPr="00C57B34">
              <w:rPr>
                <w:lang w:val="fr-FR"/>
              </w:rPr>
              <w:t>denrée</w:t>
            </w:r>
            <w:r w:rsidR="007E5C7F">
              <w:rPr>
                <w:lang w:val="fr-FR"/>
              </w:rPr>
              <w:t>s</w:t>
            </w:r>
            <w:r w:rsidRPr="00C57B34">
              <w:rPr>
                <w:lang w:val="fr-FR"/>
              </w:rPr>
              <w:t xml:space="preserve"> qui s</w:t>
            </w:r>
            <w:r w:rsidR="007E5C7F">
              <w:rPr>
                <w:lang w:val="fr-FR"/>
              </w:rPr>
              <w:t>on</w:t>
            </w:r>
            <w:r w:rsidRPr="00C57B34">
              <w:rPr>
                <w:lang w:val="fr-FR"/>
              </w:rPr>
              <w:t>t plus retrouvée</w:t>
            </w:r>
            <w:r w:rsidR="007E5C7F">
              <w:rPr>
                <w:lang w:val="fr-FR"/>
              </w:rPr>
              <w:t>s</w:t>
            </w:r>
            <w:r w:rsidRPr="00C57B34">
              <w:rPr>
                <w:lang w:val="fr-FR"/>
              </w:rPr>
              <w:t xml:space="preserve"> sur le marché mais en quantité insuffisante. D’autres produits tels que</w:t>
            </w:r>
            <w:r w:rsidR="00B844B3">
              <w:rPr>
                <w:lang w:val="fr-FR"/>
              </w:rPr>
              <w:t xml:space="preserve"> les haricots, le </w:t>
            </w:r>
            <w:r w:rsidR="00ED54DD">
              <w:rPr>
                <w:lang w:val="fr-FR"/>
              </w:rPr>
              <w:t>riz,</w:t>
            </w:r>
            <w:r w:rsidR="00ED54DD" w:rsidRPr="00C57B34">
              <w:rPr>
                <w:lang w:val="fr-FR"/>
              </w:rPr>
              <w:t xml:space="preserve"> sont</w:t>
            </w:r>
            <w:r w:rsidRPr="00C57B34">
              <w:rPr>
                <w:lang w:val="fr-FR"/>
              </w:rPr>
              <w:t xml:space="preserve"> en petite quantité et destiné à la consommation locale.  </w:t>
            </w:r>
          </w:p>
        </w:tc>
      </w:tr>
      <w:tr w:rsidR="00032ED3" w:rsidRPr="00A423C5" w14:paraId="7279F9C9" w14:textId="77777777" w:rsidTr="00292B5C">
        <w:trPr>
          <w:trHeight w:val="1520"/>
        </w:trPr>
        <w:tc>
          <w:tcPr>
            <w:tcW w:w="2790" w:type="dxa"/>
            <w:gridSpan w:val="2"/>
            <w:tcBorders>
              <w:top w:val="single" w:sz="4" w:space="0" w:color="BDD6EE"/>
              <w:left w:val="single" w:sz="4" w:space="0" w:color="BDD6EE"/>
              <w:bottom w:val="single" w:sz="4" w:space="0" w:color="BDD6EE"/>
              <w:right w:val="nil"/>
            </w:tcBorders>
            <w:shd w:val="clear" w:color="auto" w:fill="5B9BD5"/>
          </w:tcPr>
          <w:p w14:paraId="2D0F6F62" w14:textId="77777777" w:rsidR="00032ED3" w:rsidRPr="00C57B34" w:rsidRDefault="00032ED3" w:rsidP="00931FD8">
            <w:pPr>
              <w:spacing w:after="0" w:line="259" w:lineRule="auto"/>
              <w:ind w:left="107" w:firstLine="0"/>
              <w:jc w:val="left"/>
              <w:rPr>
                <w:lang w:val="fr-FR"/>
              </w:rPr>
            </w:pPr>
            <w:r w:rsidRPr="00C57B34">
              <w:rPr>
                <w:lang w:val="fr-FR"/>
              </w:rPr>
              <w:t>Stratégies adoptées pa</w:t>
            </w:r>
            <w:r w:rsidR="0051737D">
              <w:rPr>
                <w:lang w:val="fr-FR"/>
              </w:rPr>
              <w:t>r</w:t>
            </w:r>
          </w:p>
          <w:p w14:paraId="4430C716" w14:textId="77777777" w:rsidR="00032ED3" w:rsidRPr="00C57B34" w:rsidRDefault="00032ED3" w:rsidP="00931FD8">
            <w:pPr>
              <w:spacing w:after="0" w:line="259" w:lineRule="auto"/>
              <w:ind w:left="107" w:firstLine="0"/>
              <w:jc w:val="left"/>
              <w:rPr>
                <w:lang w:val="fr-FR"/>
              </w:rPr>
            </w:pPr>
            <w:r w:rsidRPr="00C57B34">
              <w:rPr>
                <w:lang w:val="fr-FR"/>
              </w:rPr>
              <w:t>les ménages pour fair</w:t>
            </w:r>
            <w:r w:rsidR="007E5C7F">
              <w:rPr>
                <w:lang w:val="fr-FR"/>
              </w:rPr>
              <w:t>e</w:t>
            </w:r>
          </w:p>
          <w:p w14:paraId="1E527195" w14:textId="77777777" w:rsidR="00032ED3" w:rsidRPr="00B03F10" w:rsidRDefault="00032ED3" w:rsidP="00931FD8">
            <w:pPr>
              <w:spacing w:after="0" w:line="259" w:lineRule="auto"/>
              <w:ind w:left="107" w:firstLine="0"/>
              <w:jc w:val="left"/>
              <w:rPr>
                <w:lang w:val="fr-FR"/>
              </w:rPr>
            </w:pPr>
            <w:r w:rsidRPr="00B03F10">
              <w:rPr>
                <w:lang w:val="fr-FR"/>
              </w:rPr>
              <w:t xml:space="preserve">face à la crise </w:t>
            </w:r>
          </w:p>
        </w:tc>
        <w:tc>
          <w:tcPr>
            <w:tcW w:w="630" w:type="dxa"/>
            <w:tcBorders>
              <w:top w:val="single" w:sz="4" w:space="0" w:color="BDD6EE"/>
              <w:left w:val="nil"/>
              <w:bottom w:val="single" w:sz="4" w:space="0" w:color="BDD6EE"/>
              <w:right w:val="single" w:sz="4" w:space="0" w:color="BDD6EE"/>
            </w:tcBorders>
            <w:shd w:val="clear" w:color="auto" w:fill="5B9BD5"/>
          </w:tcPr>
          <w:p w14:paraId="5BDC2BC2" w14:textId="77777777" w:rsidR="00032ED3" w:rsidRPr="001B6EE1" w:rsidRDefault="00032ED3" w:rsidP="007E5C7F">
            <w:pPr>
              <w:spacing w:after="0" w:line="259" w:lineRule="auto"/>
              <w:ind w:left="-58" w:firstLine="42"/>
              <w:jc w:val="left"/>
              <w:rPr>
                <w:lang w:val="fr-FR"/>
              </w:rPr>
            </w:pPr>
            <w:r w:rsidRPr="001B6EE1">
              <w:rPr>
                <w:lang w:val="fr-FR"/>
              </w:rPr>
              <w:t xml:space="preserve">  </w:t>
            </w:r>
          </w:p>
        </w:tc>
        <w:tc>
          <w:tcPr>
            <w:tcW w:w="8460" w:type="dxa"/>
            <w:gridSpan w:val="4"/>
            <w:tcBorders>
              <w:top w:val="single" w:sz="4" w:space="0" w:color="BDD6EE"/>
              <w:left w:val="single" w:sz="4" w:space="0" w:color="BDD6EE"/>
              <w:bottom w:val="single" w:sz="4" w:space="0" w:color="BDD6EE"/>
              <w:right w:val="single" w:sz="4" w:space="0" w:color="BDD6EE"/>
            </w:tcBorders>
          </w:tcPr>
          <w:p w14:paraId="28878805" w14:textId="77777777" w:rsidR="00032ED3" w:rsidRPr="00C57B34" w:rsidRDefault="00032ED3" w:rsidP="00931FD8">
            <w:pPr>
              <w:spacing w:after="0" w:line="259" w:lineRule="auto"/>
              <w:ind w:left="109" w:right="83" w:firstLine="0"/>
              <w:rPr>
                <w:lang w:val="fr-FR"/>
              </w:rPr>
            </w:pPr>
            <w:r w:rsidRPr="00C57B34">
              <w:rPr>
                <w:lang w:val="fr-FR"/>
              </w:rPr>
              <w:t>Les ménages déplacés connaissent des difficultés d’accès à la nourriture. Pour faire face à cette crise, ces ménages ont optés pour les stratégies suivantes : La réduction des nombres des repas par jour, Privation des adultes au profit des enfants, La consommation des repas moins préférés, la consommation des stocks prévus pour les semences pour la prochaine saison, vol des vivres dans des champs d’autrui et les pratiques de sexes contre nourriture pour certaines femmes</w:t>
            </w:r>
            <w:r w:rsidR="007E5C7F">
              <w:rPr>
                <w:lang w:val="fr-FR"/>
              </w:rPr>
              <w:t xml:space="preserve"> au mœurs </w:t>
            </w:r>
            <w:r w:rsidR="00B844B3">
              <w:rPr>
                <w:lang w:val="fr-FR"/>
              </w:rPr>
              <w:t>légères</w:t>
            </w:r>
            <w:r w:rsidRPr="00C57B34">
              <w:rPr>
                <w:lang w:val="fr-FR"/>
              </w:rPr>
              <w:t xml:space="preserve">. </w:t>
            </w:r>
          </w:p>
        </w:tc>
      </w:tr>
      <w:tr w:rsidR="00032ED3" w14:paraId="47087E76" w14:textId="77777777" w:rsidTr="00292B5C">
        <w:trPr>
          <w:trHeight w:val="321"/>
        </w:trPr>
        <w:tc>
          <w:tcPr>
            <w:tcW w:w="2790" w:type="dxa"/>
            <w:gridSpan w:val="2"/>
            <w:tcBorders>
              <w:top w:val="single" w:sz="4" w:space="0" w:color="BDD6EE"/>
              <w:left w:val="single" w:sz="4" w:space="0" w:color="BDD6EE"/>
              <w:bottom w:val="single" w:sz="4" w:space="0" w:color="BDD6EE"/>
              <w:right w:val="nil"/>
            </w:tcBorders>
            <w:shd w:val="clear" w:color="auto" w:fill="5B9BD5"/>
          </w:tcPr>
          <w:p w14:paraId="4C708948" w14:textId="77777777" w:rsidR="00032ED3" w:rsidRDefault="00032ED3" w:rsidP="00931FD8">
            <w:pPr>
              <w:spacing w:after="0" w:line="259" w:lineRule="auto"/>
              <w:ind w:left="107" w:firstLine="0"/>
              <w:jc w:val="left"/>
            </w:pPr>
            <w:r>
              <w:t xml:space="preserve">Réponses données </w:t>
            </w:r>
          </w:p>
        </w:tc>
        <w:tc>
          <w:tcPr>
            <w:tcW w:w="9090" w:type="dxa"/>
            <w:gridSpan w:val="5"/>
            <w:tcBorders>
              <w:top w:val="single" w:sz="4" w:space="0" w:color="BDD6EE"/>
              <w:left w:val="nil"/>
              <w:bottom w:val="single" w:sz="4" w:space="0" w:color="BDD6EE"/>
              <w:right w:val="single" w:sz="4" w:space="0" w:color="BDD6EE"/>
            </w:tcBorders>
            <w:shd w:val="clear" w:color="auto" w:fill="5B9BD5"/>
          </w:tcPr>
          <w:p w14:paraId="144F7357" w14:textId="77777777" w:rsidR="00032ED3" w:rsidRDefault="00032ED3" w:rsidP="00931FD8">
            <w:pPr>
              <w:spacing w:after="160" w:line="259" w:lineRule="auto"/>
              <w:ind w:left="0" w:firstLine="0"/>
              <w:jc w:val="left"/>
            </w:pPr>
          </w:p>
        </w:tc>
      </w:tr>
      <w:tr w:rsidR="00032ED3" w14:paraId="1CED3ACC" w14:textId="77777777" w:rsidTr="00292B5C">
        <w:trPr>
          <w:trHeight w:val="518"/>
        </w:trPr>
        <w:tc>
          <w:tcPr>
            <w:tcW w:w="1001" w:type="dxa"/>
            <w:vMerge w:val="restart"/>
            <w:tcBorders>
              <w:top w:val="single" w:sz="4" w:space="0" w:color="BDD6EE"/>
              <w:left w:val="single" w:sz="4" w:space="0" w:color="BDD6EE"/>
              <w:bottom w:val="single" w:sz="4" w:space="0" w:color="BDD6EE"/>
              <w:right w:val="single" w:sz="4" w:space="0" w:color="000000"/>
            </w:tcBorders>
            <w:vAlign w:val="bottom"/>
          </w:tcPr>
          <w:p w14:paraId="2BE85500" w14:textId="77777777" w:rsidR="00032ED3" w:rsidRDefault="00032ED3" w:rsidP="00931FD8">
            <w:pPr>
              <w:spacing w:after="0" w:line="259" w:lineRule="auto"/>
              <w:ind w:left="0" w:firstLine="0"/>
              <w:jc w:val="right"/>
            </w:pPr>
            <w:r>
              <w:rPr>
                <w:sz w:val="2"/>
              </w:rPr>
              <w:lastRenderedPageBreak/>
              <w:t xml:space="preserve"> </w:t>
            </w:r>
          </w:p>
        </w:tc>
        <w:tc>
          <w:tcPr>
            <w:tcW w:w="1789" w:type="dxa"/>
            <w:tcBorders>
              <w:top w:val="single" w:sz="4" w:space="0" w:color="BDD6EE"/>
              <w:left w:val="single" w:sz="4" w:space="0" w:color="000000"/>
              <w:bottom w:val="single" w:sz="4" w:space="0" w:color="000000"/>
              <w:right w:val="single" w:sz="4" w:space="0" w:color="000000"/>
            </w:tcBorders>
            <w:shd w:val="clear" w:color="auto" w:fill="DEEAF6"/>
          </w:tcPr>
          <w:p w14:paraId="0B11BC91" w14:textId="77777777" w:rsidR="00032ED3" w:rsidRDefault="00032ED3" w:rsidP="00931FD8">
            <w:pPr>
              <w:spacing w:after="0" w:line="259" w:lineRule="auto"/>
              <w:ind w:left="107" w:firstLine="0"/>
              <w:jc w:val="left"/>
            </w:pPr>
            <w:r>
              <w:t xml:space="preserve">Réponses données </w:t>
            </w:r>
          </w:p>
        </w:tc>
        <w:tc>
          <w:tcPr>
            <w:tcW w:w="2543" w:type="dxa"/>
            <w:gridSpan w:val="2"/>
            <w:tcBorders>
              <w:top w:val="single" w:sz="4" w:space="0" w:color="BDD6EE"/>
              <w:left w:val="single" w:sz="4" w:space="0" w:color="000000"/>
              <w:bottom w:val="single" w:sz="4" w:space="0" w:color="000000"/>
              <w:right w:val="single" w:sz="4" w:space="0" w:color="000000"/>
            </w:tcBorders>
            <w:shd w:val="clear" w:color="auto" w:fill="DEEAF6"/>
          </w:tcPr>
          <w:p w14:paraId="427BB8CE" w14:textId="77777777" w:rsidR="00032ED3" w:rsidRDefault="00032ED3" w:rsidP="00931FD8">
            <w:pPr>
              <w:spacing w:after="0" w:line="259" w:lineRule="auto"/>
              <w:ind w:left="108" w:firstLine="0"/>
              <w:jc w:val="left"/>
            </w:pPr>
            <w:r>
              <w:t xml:space="preserve">Organisations impliquées </w:t>
            </w:r>
          </w:p>
        </w:tc>
        <w:tc>
          <w:tcPr>
            <w:tcW w:w="2153" w:type="dxa"/>
            <w:tcBorders>
              <w:top w:val="single" w:sz="4" w:space="0" w:color="BDD6EE"/>
              <w:left w:val="single" w:sz="4" w:space="0" w:color="000000"/>
              <w:bottom w:val="single" w:sz="4" w:space="0" w:color="000000"/>
              <w:right w:val="single" w:sz="4" w:space="0" w:color="000000"/>
            </w:tcBorders>
            <w:shd w:val="clear" w:color="auto" w:fill="DEEAF6"/>
          </w:tcPr>
          <w:p w14:paraId="1F6D7E2C" w14:textId="77777777" w:rsidR="00032ED3" w:rsidRDefault="00032ED3" w:rsidP="00931FD8">
            <w:pPr>
              <w:spacing w:after="0" w:line="259" w:lineRule="auto"/>
              <w:ind w:left="108" w:firstLine="0"/>
              <w:jc w:val="left"/>
            </w:pPr>
            <w:r>
              <w:t xml:space="preserve">Zone d’intervention </w:t>
            </w:r>
          </w:p>
        </w:tc>
        <w:tc>
          <w:tcPr>
            <w:tcW w:w="2456" w:type="dxa"/>
            <w:tcBorders>
              <w:top w:val="single" w:sz="4" w:space="0" w:color="BDD6EE"/>
              <w:left w:val="single" w:sz="4" w:space="0" w:color="000000"/>
              <w:bottom w:val="single" w:sz="4" w:space="0" w:color="000000"/>
              <w:right w:val="single" w:sz="4" w:space="0" w:color="000000"/>
            </w:tcBorders>
            <w:shd w:val="clear" w:color="auto" w:fill="DEEAF6"/>
          </w:tcPr>
          <w:p w14:paraId="468E0E77" w14:textId="77777777" w:rsidR="00032ED3" w:rsidRDefault="00032ED3" w:rsidP="00931FD8">
            <w:pPr>
              <w:tabs>
                <w:tab w:val="right" w:pos="2452"/>
              </w:tabs>
              <w:spacing w:after="0" w:line="259" w:lineRule="auto"/>
              <w:ind w:left="0" w:firstLine="0"/>
              <w:jc w:val="left"/>
            </w:pPr>
            <w:r>
              <w:t xml:space="preserve">Nbre/Type </w:t>
            </w:r>
            <w:r>
              <w:tab/>
              <w:t xml:space="preserve">des </w:t>
            </w:r>
          </w:p>
          <w:p w14:paraId="52CDB2B6" w14:textId="77777777" w:rsidR="00032ED3" w:rsidRDefault="00032ED3" w:rsidP="00931FD8">
            <w:pPr>
              <w:spacing w:after="0" w:line="259" w:lineRule="auto"/>
              <w:ind w:left="125" w:firstLine="0"/>
              <w:jc w:val="left"/>
            </w:pPr>
            <w:r>
              <w:t xml:space="preserve">bénéficiaires </w:t>
            </w:r>
          </w:p>
        </w:tc>
        <w:tc>
          <w:tcPr>
            <w:tcW w:w="1938" w:type="dxa"/>
            <w:tcBorders>
              <w:top w:val="single" w:sz="4" w:space="0" w:color="BDD6EE"/>
              <w:left w:val="single" w:sz="4" w:space="0" w:color="000000"/>
              <w:bottom w:val="single" w:sz="4" w:space="0" w:color="000000"/>
              <w:right w:val="single" w:sz="4" w:space="0" w:color="BDD6EE"/>
            </w:tcBorders>
            <w:shd w:val="clear" w:color="auto" w:fill="DEEAF6"/>
          </w:tcPr>
          <w:p w14:paraId="384DD4E6" w14:textId="77777777" w:rsidR="00032ED3" w:rsidRDefault="00032ED3" w:rsidP="00931FD8">
            <w:pPr>
              <w:spacing w:after="0" w:line="259" w:lineRule="auto"/>
              <w:ind w:left="108" w:firstLine="0"/>
              <w:jc w:val="left"/>
            </w:pPr>
            <w:r>
              <w:t xml:space="preserve">Commentaires </w:t>
            </w:r>
          </w:p>
        </w:tc>
      </w:tr>
      <w:tr w:rsidR="00032ED3" w14:paraId="3F858DFD" w14:textId="77777777" w:rsidTr="00292B5C">
        <w:trPr>
          <w:trHeight w:val="271"/>
        </w:trPr>
        <w:tc>
          <w:tcPr>
            <w:tcW w:w="1001" w:type="dxa"/>
            <w:vMerge/>
            <w:tcBorders>
              <w:top w:val="nil"/>
              <w:left w:val="single" w:sz="4" w:space="0" w:color="BDD6EE"/>
              <w:bottom w:val="single" w:sz="4" w:space="0" w:color="BDD6EE"/>
              <w:right w:val="single" w:sz="4" w:space="0" w:color="000000"/>
            </w:tcBorders>
          </w:tcPr>
          <w:p w14:paraId="53F56346" w14:textId="77777777" w:rsidR="00032ED3" w:rsidRDefault="00032ED3" w:rsidP="00931FD8">
            <w:pPr>
              <w:spacing w:after="160" w:line="259" w:lineRule="auto"/>
              <w:ind w:left="0" w:firstLine="0"/>
              <w:jc w:val="left"/>
            </w:pPr>
          </w:p>
        </w:tc>
        <w:tc>
          <w:tcPr>
            <w:tcW w:w="1789" w:type="dxa"/>
            <w:tcBorders>
              <w:top w:val="single" w:sz="4" w:space="0" w:color="000000"/>
              <w:left w:val="single" w:sz="4" w:space="0" w:color="000000"/>
              <w:bottom w:val="single" w:sz="4" w:space="0" w:color="BDD6EE"/>
              <w:right w:val="single" w:sz="4" w:space="0" w:color="000000"/>
            </w:tcBorders>
          </w:tcPr>
          <w:p w14:paraId="07EE52FE" w14:textId="77777777" w:rsidR="00032ED3" w:rsidRDefault="00032ED3" w:rsidP="00931FD8">
            <w:pPr>
              <w:spacing w:after="0" w:line="259" w:lineRule="auto"/>
              <w:ind w:left="107" w:firstLine="0"/>
              <w:jc w:val="left"/>
            </w:pPr>
            <w:r>
              <w:t xml:space="preserve">Aucune </w:t>
            </w:r>
          </w:p>
        </w:tc>
        <w:tc>
          <w:tcPr>
            <w:tcW w:w="2543" w:type="dxa"/>
            <w:gridSpan w:val="2"/>
            <w:tcBorders>
              <w:top w:val="single" w:sz="4" w:space="0" w:color="000000"/>
              <w:left w:val="single" w:sz="4" w:space="0" w:color="000000"/>
              <w:bottom w:val="single" w:sz="4" w:space="0" w:color="BDD6EE"/>
              <w:right w:val="single" w:sz="4" w:space="0" w:color="000000"/>
            </w:tcBorders>
          </w:tcPr>
          <w:p w14:paraId="5CF29697" w14:textId="77777777" w:rsidR="00032ED3" w:rsidRDefault="00032ED3" w:rsidP="00931FD8">
            <w:pPr>
              <w:spacing w:after="0" w:line="259" w:lineRule="auto"/>
              <w:ind w:left="108" w:firstLine="0"/>
              <w:jc w:val="left"/>
            </w:pPr>
            <w:r>
              <w:t xml:space="preserve">/////////////////////////// </w:t>
            </w:r>
          </w:p>
        </w:tc>
        <w:tc>
          <w:tcPr>
            <w:tcW w:w="2153" w:type="dxa"/>
            <w:tcBorders>
              <w:top w:val="single" w:sz="4" w:space="0" w:color="000000"/>
              <w:left w:val="single" w:sz="4" w:space="0" w:color="000000"/>
              <w:bottom w:val="single" w:sz="4" w:space="0" w:color="BDD6EE"/>
              <w:right w:val="single" w:sz="4" w:space="0" w:color="000000"/>
            </w:tcBorders>
          </w:tcPr>
          <w:p w14:paraId="61880129" w14:textId="77777777" w:rsidR="00032ED3" w:rsidRDefault="00032ED3" w:rsidP="00931FD8">
            <w:pPr>
              <w:spacing w:after="0" w:line="259" w:lineRule="auto"/>
              <w:ind w:left="108" w:firstLine="0"/>
              <w:jc w:val="left"/>
            </w:pPr>
            <w:r>
              <w:t xml:space="preserve">/////////////////////////// </w:t>
            </w:r>
          </w:p>
        </w:tc>
        <w:tc>
          <w:tcPr>
            <w:tcW w:w="2456" w:type="dxa"/>
            <w:tcBorders>
              <w:top w:val="single" w:sz="4" w:space="0" w:color="000000"/>
              <w:left w:val="single" w:sz="4" w:space="0" w:color="000000"/>
              <w:bottom w:val="single" w:sz="4" w:space="0" w:color="BDD6EE"/>
              <w:right w:val="single" w:sz="4" w:space="0" w:color="000000"/>
            </w:tcBorders>
          </w:tcPr>
          <w:p w14:paraId="39A167B9" w14:textId="77777777" w:rsidR="00032ED3" w:rsidRDefault="00032ED3" w:rsidP="00931FD8">
            <w:pPr>
              <w:spacing w:after="0" w:line="259" w:lineRule="auto"/>
              <w:ind w:left="125" w:firstLine="0"/>
              <w:jc w:val="left"/>
            </w:pPr>
            <w:r>
              <w:t xml:space="preserve">/////////////////////////// </w:t>
            </w:r>
          </w:p>
        </w:tc>
        <w:tc>
          <w:tcPr>
            <w:tcW w:w="1938" w:type="dxa"/>
            <w:tcBorders>
              <w:top w:val="single" w:sz="4" w:space="0" w:color="000000"/>
              <w:left w:val="single" w:sz="4" w:space="0" w:color="000000"/>
              <w:bottom w:val="single" w:sz="4" w:space="0" w:color="BDD6EE"/>
              <w:right w:val="single" w:sz="4" w:space="0" w:color="BDD6EE"/>
            </w:tcBorders>
          </w:tcPr>
          <w:p w14:paraId="0014F848" w14:textId="77777777" w:rsidR="00032ED3" w:rsidRDefault="00032ED3" w:rsidP="00931FD8">
            <w:pPr>
              <w:spacing w:after="0" w:line="259" w:lineRule="auto"/>
              <w:ind w:left="108" w:firstLine="0"/>
              <w:jc w:val="left"/>
            </w:pPr>
            <w:r>
              <w:t xml:space="preserve">/////////////////////////// </w:t>
            </w:r>
          </w:p>
        </w:tc>
      </w:tr>
      <w:tr w:rsidR="00032ED3" w:rsidRPr="00A423C5" w14:paraId="404E2744" w14:textId="77777777" w:rsidTr="00292B5C">
        <w:trPr>
          <w:trHeight w:val="2537"/>
        </w:trPr>
        <w:tc>
          <w:tcPr>
            <w:tcW w:w="2790" w:type="dxa"/>
            <w:gridSpan w:val="2"/>
            <w:tcBorders>
              <w:top w:val="single" w:sz="4" w:space="0" w:color="BDD6EE"/>
              <w:left w:val="single" w:sz="4" w:space="0" w:color="BDD6EE"/>
              <w:bottom w:val="single" w:sz="4" w:space="0" w:color="BDD6EE"/>
              <w:right w:val="nil"/>
            </w:tcBorders>
            <w:shd w:val="clear" w:color="auto" w:fill="5B9BD5"/>
          </w:tcPr>
          <w:p w14:paraId="32FF7FDC" w14:textId="05D3EBBC" w:rsidR="00032ED3" w:rsidRDefault="004B0779" w:rsidP="00FC2D5F">
            <w:pPr>
              <w:tabs>
                <w:tab w:val="right" w:pos="2002"/>
              </w:tabs>
              <w:spacing w:after="0" w:line="259" w:lineRule="auto"/>
              <w:ind w:left="0" w:firstLine="0"/>
              <w:jc w:val="left"/>
            </w:pPr>
            <w:r>
              <w:t>Gaps et</w:t>
            </w:r>
            <w:r w:rsidR="00FC2D5F">
              <w:t xml:space="preserve"> </w:t>
            </w:r>
            <w:r w:rsidR="00292B5C">
              <w:t>R</w:t>
            </w:r>
            <w:r w:rsidR="00032ED3">
              <w:t xml:space="preserve">ecommandations </w:t>
            </w:r>
          </w:p>
          <w:p w14:paraId="0ED8EB8D" w14:textId="77777777" w:rsidR="00032ED3" w:rsidRDefault="00032ED3" w:rsidP="00931FD8">
            <w:pPr>
              <w:spacing w:after="0" w:line="259" w:lineRule="auto"/>
              <w:ind w:left="107" w:firstLine="0"/>
              <w:jc w:val="left"/>
            </w:pPr>
            <w:r>
              <w:t xml:space="preserve"> </w:t>
            </w:r>
          </w:p>
          <w:p w14:paraId="32D129EC" w14:textId="77777777" w:rsidR="00032ED3" w:rsidRDefault="00032ED3" w:rsidP="00931FD8">
            <w:pPr>
              <w:spacing w:after="0" w:line="259" w:lineRule="auto"/>
              <w:ind w:left="107" w:firstLine="0"/>
              <w:jc w:val="left"/>
            </w:pPr>
            <w:r>
              <w:t xml:space="preserve"> </w:t>
            </w:r>
          </w:p>
          <w:p w14:paraId="1D420C94" w14:textId="77777777" w:rsidR="00032ED3" w:rsidRDefault="00032ED3" w:rsidP="00931FD8">
            <w:pPr>
              <w:spacing w:after="0" w:line="259" w:lineRule="auto"/>
              <w:ind w:left="107" w:firstLine="0"/>
              <w:jc w:val="left"/>
            </w:pPr>
            <w:r>
              <w:t xml:space="preserve"> </w:t>
            </w:r>
          </w:p>
        </w:tc>
        <w:tc>
          <w:tcPr>
            <w:tcW w:w="630" w:type="dxa"/>
            <w:tcBorders>
              <w:top w:val="single" w:sz="4" w:space="0" w:color="BDD6EE"/>
              <w:left w:val="nil"/>
              <w:bottom w:val="single" w:sz="4" w:space="0" w:color="BDD6EE"/>
              <w:right w:val="single" w:sz="4" w:space="0" w:color="BDD6EE"/>
            </w:tcBorders>
            <w:shd w:val="clear" w:color="auto" w:fill="5B9BD5"/>
          </w:tcPr>
          <w:p w14:paraId="09E950B0" w14:textId="77777777" w:rsidR="00032ED3" w:rsidRDefault="00032ED3" w:rsidP="00931FD8">
            <w:pPr>
              <w:spacing w:after="0" w:line="259" w:lineRule="auto"/>
              <w:ind w:left="-6" w:firstLine="0"/>
              <w:jc w:val="left"/>
            </w:pPr>
          </w:p>
        </w:tc>
        <w:tc>
          <w:tcPr>
            <w:tcW w:w="8460" w:type="dxa"/>
            <w:gridSpan w:val="4"/>
            <w:tcBorders>
              <w:top w:val="single" w:sz="4" w:space="0" w:color="BDD6EE"/>
              <w:left w:val="single" w:sz="4" w:space="0" w:color="BDD6EE"/>
              <w:bottom w:val="single" w:sz="4" w:space="0" w:color="BDD6EE"/>
              <w:right w:val="single" w:sz="4" w:space="0" w:color="BDD6EE"/>
            </w:tcBorders>
          </w:tcPr>
          <w:p w14:paraId="56C933A2" w14:textId="41078FD1" w:rsidR="00DA62F3" w:rsidRDefault="00032ED3" w:rsidP="00931FD8">
            <w:pPr>
              <w:spacing w:after="2" w:line="238" w:lineRule="auto"/>
              <w:ind w:left="109" w:right="80" w:firstLine="0"/>
              <w:rPr>
                <w:lang w:val="fr-FR"/>
              </w:rPr>
            </w:pPr>
            <w:r w:rsidRPr="00C57B34">
              <w:rPr>
                <w:lang w:val="fr-FR"/>
              </w:rPr>
              <w:t>Les ménages déplacés n’ont pas accès aux vivres. Leur alimentation es</w:t>
            </w:r>
            <w:r w:rsidR="007E5C7F">
              <w:rPr>
                <w:lang w:val="fr-FR"/>
              </w:rPr>
              <w:t>t constituée des bananes plantain</w:t>
            </w:r>
            <w:r w:rsidRPr="00C57B34">
              <w:rPr>
                <w:lang w:val="fr-FR"/>
              </w:rPr>
              <w:t>s ou foufou de manioc aux légumes verts. Ils consomment rarement des protéines animales</w:t>
            </w:r>
            <w:r w:rsidR="007E5C7F">
              <w:rPr>
                <w:lang w:val="fr-FR"/>
              </w:rPr>
              <w:t xml:space="preserve"> sauf pour quelques cas rares des viandes boucanés</w:t>
            </w:r>
            <w:r w:rsidR="00BA26A0">
              <w:rPr>
                <w:lang w:val="fr-FR"/>
              </w:rPr>
              <w:t xml:space="preserve"> et </w:t>
            </w:r>
            <w:r w:rsidR="00BA26A0" w:rsidRPr="00ED54DD">
              <w:rPr>
                <w:lang w:val="fr-FR"/>
              </w:rPr>
              <w:t xml:space="preserve">des poissons qui malheureusement sont exportés de la zone vers </w:t>
            </w:r>
            <w:r w:rsidR="00ED54DD">
              <w:rPr>
                <w:lang w:val="fr-FR"/>
              </w:rPr>
              <w:t>K</w:t>
            </w:r>
            <w:r w:rsidR="00ED54DD" w:rsidRPr="00ED54DD">
              <w:rPr>
                <w:lang w:val="fr-FR"/>
              </w:rPr>
              <w:t>isangani,</w:t>
            </w:r>
            <w:r w:rsidR="007E5C7F" w:rsidRPr="00ED54DD">
              <w:rPr>
                <w:lang w:val="fr-FR"/>
              </w:rPr>
              <w:t xml:space="preserve"> fruit de la chasse</w:t>
            </w:r>
            <w:r w:rsidRPr="00ED54DD">
              <w:rPr>
                <w:lang w:val="fr-FR"/>
              </w:rPr>
              <w:t>. Il y a risque d’accentuation des cas de malnutrition dans la zone.</w:t>
            </w:r>
            <w:r w:rsidRPr="00C57B34">
              <w:rPr>
                <w:lang w:val="fr-FR"/>
              </w:rPr>
              <w:t xml:space="preserve">   </w:t>
            </w:r>
          </w:p>
          <w:p w14:paraId="72D0FE04" w14:textId="77777777" w:rsidR="00D41221" w:rsidRDefault="00D41221" w:rsidP="00931FD8">
            <w:pPr>
              <w:spacing w:after="2" w:line="238" w:lineRule="auto"/>
              <w:ind w:left="109" w:right="80" w:firstLine="0"/>
              <w:rPr>
                <w:b/>
                <w:lang w:val="fr-FR"/>
              </w:rPr>
            </w:pPr>
          </w:p>
          <w:p w14:paraId="7FCEBF2D" w14:textId="47BE83BE" w:rsidR="00032ED3" w:rsidRPr="00D41221" w:rsidRDefault="00032ED3" w:rsidP="00931FD8">
            <w:pPr>
              <w:spacing w:after="2" w:line="238" w:lineRule="auto"/>
              <w:ind w:left="109" w:right="80" w:firstLine="0"/>
              <w:rPr>
                <w:b/>
                <w:lang w:val="fr-FR"/>
              </w:rPr>
            </w:pPr>
            <w:r w:rsidRPr="00D41221">
              <w:rPr>
                <w:b/>
                <w:lang w:val="fr-FR"/>
              </w:rPr>
              <w:t xml:space="preserve">Recommandations : </w:t>
            </w:r>
          </w:p>
          <w:p w14:paraId="0BD87713" w14:textId="77777777" w:rsidR="00D41221" w:rsidRPr="00D41221" w:rsidRDefault="00D41221" w:rsidP="00931FD8">
            <w:pPr>
              <w:spacing w:after="1" w:line="238" w:lineRule="auto"/>
              <w:ind w:left="109" w:right="78" w:firstLine="0"/>
              <w:rPr>
                <w:color w:val="auto"/>
                <w:lang w:val="fr-FR"/>
              </w:rPr>
            </w:pPr>
            <w:r>
              <w:rPr>
                <w:lang w:val="fr-FR"/>
              </w:rPr>
              <w:t xml:space="preserve">• </w:t>
            </w:r>
            <w:r w:rsidR="00032ED3" w:rsidRPr="00C57B34">
              <w:rPr>
                <w:lang w:val="fr-FR"/>
              </w:rPr>
              <w:t>Organ</w:t>
            </w:r>
            <w:r>
              <w:rPr>
                <w:lang w:val="fr-FR"/>
              </w:rPr>
              <w:t>iser une assistance d’urgence par</w:t>
            </w:r>
            <w:r w:rsidR="00032ED3" w:rsidRPr="00C57B34">
              <w:rPr>
                <w:lang w:val="fr-FR"/>
              </w:rPr>
              <w:t xml:space="preserve"> </w:t>
            </w:r>
            <w:r>
              <w:rPr>
                <w:lang w:val="fr-FR"/>
              </w:rPr>
              <w:t>foire ou distribution de</w:t>
            </w:r>
            <w:r w:rsidR="00DA62F3">
              <w:rPr>
                <w:lang w:val="fr-FR"/>
              </w:rPr>
              <w:t xml:space="preserve"> </w:t>
            </w:r>
            <w:r w:rsidR="00032ED3" w:rsidRPr="00C57B34">
              <w:rPr>
                <w:lang w:val="fr-FR"/>
              </w:rPr>
              <w:t xml:space="preserve">cash </w:t>
            </w:r>
            <w:r>
              <w:rPr>
                <w:lang w:val="fr-FR"/>
              </w:rPr>
              <w:t xml:space="preserve">en </w:t>
            </w:r>
            <w:r w:rsidR="00032ED3" w:rsidRPr="00C57B34">
              <w:rPr>
                <w:lang w:val="fr-FR"/>
              </w:rPr>
              <w:t xml:space="preserve">faveur des déplacé et familles d’accueil. Ceci leurs permettra de répondre </w:t>
            </w:r>
            <w:r w:rsidR="00032ED3" w:rsidRPr="004D0AB0">
              <w:rPr>
                <w:color w:val="auto"/>
                <w:lang w:val="fr-FR"/>
              </w:rPr>
              <w:t>aux besoins diversifiés dans les ménages en milieux d’accueil</w:t>
            </w:r>
            <w:r w:rsidRPr="00D41221">
              <w:rPr>
                <w:color w:val="auto"/>
                <w:lang w:val="fr-FR"/>
              </w:rPr>
              <w:t xml:space="preserve">. </w:t>
            </w:r>
          </w:p>
          <w:p w14:paraId="39892A78" w14:textId="77C6CE6D" w:rsidR="00032ED3" w:rsidRPr="00C57B34" w:rsidRDefault="00D41221" w:rsidP="00931FD8">
            <w:pPr>
              <w:spacing w:after="1" w:line="238" w:lineRule="auto"/>
              <w:ind w:left="109" w:right="78" w:firstLine="0"/>
              <w:rPr>
                <w:lang w:val="fr-FR"/>
              </w:rPr>
            </w:pPr>
            <w:r>
              <w:rPr>
                <w:lang w:val="fr-FR"/>
              </w:rPr>
              <w:t xml:space="preserve">• </w:t>
            </w:r>
            <w:r w:rsidR="00032ED3" w:rsidRPr="00C57B34">
              <w:rPr>
                <w:lang w:val="fr-FR"/>
              </w:rPr>
              <w:t>Au vu de l’ampleur de la crise, développer des activités génératrices des revenus à impact rapide à faveur des ménages déplacés</w:t>
            </w:r>
            <w:r w:rsidR="007E5C7F">
              <w:rPr>
                <w:lang w:val="fr-FR"/>
              </w:rPr>
              <w:t>. Ou alors, organiser des foires aux vivres et NFI pour soulager cette situation.</w:t>
            </w:r>
            <w:r w:rsidR="00032ED3" w:rsidRPr="00C57B34">
              <w:rPr>
                <w:lang w:val="fr-FR"/>
              </w:rPr>
              <w:t xml:space="preserve"> </w:t>
            </w:r>
          </w:p>
          <w:p w14:paraId="5E2F00A7" w14:textId="0347641A" w:rsidR="00032ED3" w:rsidRPr="00C57B34" w:rsidRDefault="00D41221" w:rsidP="00931FD8">
            <w:pPr>
              <w:spacing w:after="0" w:line="259" w:lineRule="auto"/>
              <w:ind w:left="109" w:firstLine="0"/>
              <w:jc w:val="left"/>
              <w:rPr>
                <w:lang w:val="fr-FR"/>
              </w:rPr>
            </w:pPr>
            <w:r>
              <w:rPr>
                <w:lang w:val="fr-FR"/>
              </w:rPr>
              <w:t xml:space="preserve">• </w:t>
            </w:r>
            <w:r w:rsidR="00032ED3" w:rsidRPr="00C57B34">
              <w:rPr>
                <w:lang w:val="fr-FR"/>
              </w:rPr>
              <w:t xml:space="preserve">Mener des plaidoyers </w:t>
            </w:r>
            <w:r w:rsidR="007E5C7F">
              <w:rPr>
                <w:lang w:val="fr-FR"/>
              </w:rPr>
              <w:t>à l’</w:t>
            </w:r>
            <w:r w:rsidR="00831102">
              <w:rPr>
                <w:lang w:val="fr-FR"/>
              </w:rPr>
              <w:t xml:space="preserve">état </w:t>
            </w:r>
            <w:r w:rsidR="00032ED3" w:rsidRPr="00C57B34">
              <w:rPr>
                <w:lang w:val="fr-FR"/>
              </w:rPr>
              <w:t xml:space="preserve">pour la sécurisation des zones de production agricole. </w:t>
            </w:r>
          </w:p>
          <w:p w14:paraId="4C38F650" w14:textId="11200D06" w:rsidR="00032ED3" w:rsidRPr="00C57B34" w:rsidRDefault="00032ED3" w:rsidP="00931FD8">
            <w:pPr>
              <w:spacing w:after="0" w:line="259" w:lineRule="auto"/>
              <w:ind w:left="109" w:firstLine="0"/>
              <w:jc w:val="left"/>
              <w:rPr>
                <w:lang w:val="fr-FR"/>
              </w:rPr>
            </w:pPr>
            <w:r w:rsidRPr="00C57B34">
              <w:rPr>
                <w:lang w:val="fr-FR"/>
              </w:rPr>
              <w:t>I</w:t>
            </w:r>
            <w:r w:rsidR="00BA26A0">
              <w:rPr>
                <w:lang w:val="fr-FR"/>
              </w:rPr>
              <w:t>nitier des jardins potagers et f</w:t>
            </w:r>
            <w:r w:rsidRPr="00C57B34">
              <w:rPr>
                <w:lang w:val="fr-FR"/>
              </w:rPr>
              <w:t xml:space="preserve">ournir </w:t>
            </w:r>
            <w:r w:rsidR="00D41221">
              <w:rPr>
                <w:lang w:val="fr-FR"/>
              </w:rPr>
              <w:t>des intrants</w:t>
            </w:r>
            <w:r w:rsidR="00831102">
              <w:rPr>
                <w:lang w:val="fr-FR"/>
              </w:rPr>
              <w:t xml:space="preserve"> agricoles, </w:t>
            </w:r>
            <w:r w:rsidRPr="00C57B34">
              <w:rPr>
                <w:lang w:val="fr-FR"/>
              </w:rPr>
              <w:t>des semences au cas où l’accès aux champs proche</w:t>
            </w:r>
            <w:r w:rsidR="00D41221">
              <w:rPr>
                <w:lang w:val="fr-FR"/>
              </w:rPr>
              <w:t>s serait</w:t>
            </w:r>
            <w:r w:rsidRPr="00C57B34">
              <w:rPr>
                <w:lang w:val="fr-FR"/>
              </w:rPr>
              <w:t xml:space="preserve"> garanti. </w:t>
            </w:r>
          </w:p>
        </w:tc>
      </w:tr>
    </w:tbl>
    <w:p w14:paraId="11452B21" w14:textId="6235C687" w:rsidR="00032ED3" w:rsidRPr="00C57B34" w:rsidRDefault="00032ED3" w:rsidP="00032ED3">
      <w:pPr>
        <w:pStyle w:val="Heading1"/>
        <w:ind w:left="-5" w:right="2825"/>
        <w:rPr>
          <w:lang w:val="fr-FR"/>
        </w:rPr>
      </w:pPr>
      <w:r w:rsidRPr="00C57B34">
        <w:rPr>
          <w:lang w:val="fr-FR"/>
        </w:rPr>
        <w:t xml:space="preserve">Abris et accès aux </w:t>
      </w:r>
      <w:r w:rsidR="00ED54DD" w:rsidRPr="00ED54DD">
        <w:rPr>
          <w:lang w:val="fr-FR"/>
        </w:rPr>
        <w:t>articles ménagers</w:t>
      </w:r>
      <w:r w:rsidR="00C60914">
        <w:rPr>
          <w:lang w:val="fr-FR"/>
        </w:rPr>
        <w:t xml:space="preserve"> </w:t>
      </w:r>
      <w:r w:rsidRPr="00C57B34">
        <w:rPr>
          <w:lang w:val="fr-FR"/>
        </w:rPr>
        <w:t xml:space="preserve">essentiels </w:t>
      </w:r>
    </w:p>
    <w:tbl>
      <w:tblPr>
        <w:tblStyle w:val="TableGrid"/>
        <w:tblW w:w="11863" w:type="dxa"/>
        <w:tblInd w:w="-815" w:type="dxa"/>
        <w:tblCellMar>
          <w:top w:w="47" w:type="dxa"/>
          <w:right w:w="4" w:type="dxa"/>
        </w:tblCellMar>
        <w:tblLook w:val="04A0" w:firstRow="1" w:lastRow="0" w:firstColumn="1" w:lastColumn="0" w:noHBand="0" w:noVBand="1"/>
      </w:tblPr>
      <w:tblGrid>
        <w:gridCol w:w="24"/>
        <w:gridCol w:w="2870"/>
        <w:gridCol w:w="526"/>
        <w:gridCol w:w="1913"/>
        <w:gridCol w:w="883"/>
        <w:gridCol w:w="1286"/>
        <w:gridCol w:w="2043"/>
        <w:gridCol w:w="397"/>
        <w:gridCol w:w="1921"/>
      </w:tblGrid>
      <w:tr w:rsidR="00032ED3" w:rsidRPr="00A423C5" w14:paraId="0DB446B2" w14:textId="77777777" w:rsidTr="009B2426">
        <w:trPr>
          <w:trHeight w:val="924"/>
        </w:trPr>
        <w:tc>
          <w:tcPr>
            <w:tcW w:w="2894" w:type="dxa"/>
            <w:gridSpan w:val="2"/>
            <w:tcBorders>
              <w:top w:val="single" w:sz="4" w:space="0" w:color="BDD6EE"/>
              <w:left w:val="single" w:sz="4" w:space="0" w:color="BDD6EE"/>
              <w:bottom w:val="single" w:sz="4" w:space="0" w:color="BDD6EE"/>
              <w:right w:val="nil"/>
            </w:tcBorders>
            <w:shd w:val="clear" w:color="auto" w:fill="5B9BD5"/>
          </w:tcPr>
          <w:p w14:paraId="25945925" w14:textId="77777777" w:rsidR="00032ED3" w:rsidRPr="00C57B34" w:rsidRDefault="00032ED3" w:rsidP="00C60914">
            <w:pPr>
              <w:spacing w:after="0" w:line="259" w:lineRule="auto"/>
              <w:ind w:left="107" w:right="42" w:firstLine="0"/>
              <w:rPr>
                <w:lang w:val="fr-FR"/>
              </w:rPr>
            </w:pPr>
            <w:r w:rsidRPr="00C57B34">
              <w:rPr>
                <w:lang w:val="fr-FR"/>
              </w:rPr>
              <w:t>Y-a-t-il une réponse e</w:t>
            </w:r>
            <w:r w:rsidR="00C60914">
              <w:rPr>
                <w:lang w:val="fr-FR"/>
              </w:rPr>
              <w:t xml:space="preserve">n </w:t>
            </w:r>
            <w:r w:rsidRPr="00C57B34">
              <w:rPr>
                <w:lang w:val="fr-FR"/>
              </w:rPr>
              <w:t>cours couvrant le</w:t>
            </w:r>
            <w:r w:rsidR="00C60914">
              <w:rPr>
                <w:lang w:val="fr-FR"/>
              </w:rPr>
              <w:t>s</w:t>
            </w:r>
            <w:r w:rsidRPr="00C57B34">
              <w:rPr>
                <w:lang w:val="fr-FR"/>
              </w:rPr>
              <w:t xml:space="preserve"> besoins dans c</w:t>
            </w:r>
            <w:r w:rsidR="00C60914">
              <w:rPr>
                <w:lang w:val="fr-FR"/>
              </w:rPr>
              <w:t>e</w:t>
            </w:r>
            <w:r w:rsidRPr="00C57B34">
              <w:rPr>
                <w:lang w:val="fr-FR"/>
              </w:rPr>
              <w:t xml:space="preserve"> secteur ? </w:t>
            </w:r>
          </w:p>
        </w:tc>
        <w:tc>
          <w:tcPr>
            <w:tcW w:w="526" w:type="dxa"/>
            <w:tcBorders>
              <w:top w:val="single" w:sz="4" w:space="0" w:color="BDD6EE"/>
              <w:left w:val="nil"/>
              <w:bottom w:val="single" w:sz="4" w:space="0" w:color="BDD6EE"/>
              <w:right w:val="single" w:sz="4" w:space="0" w:color="BDD6EE"/>
            </w:tcBorders>
            <w:shd w:val="clear" w:color="auto" w:fill="5B9BD5"/>
          </w:tcPr>
          <w:p w14:paraId="472CB735" w14:textId="77777777" w:rsidR="00032ED3" w:rsidRPr="00C60914" w:rsidRDefault="00032ED3" w:rsidP="00931FD8">
            <w:pPr>
              <w:spacing w:after="0" w:line="259" w:lineRule="auto"/>
              <w:ind w:left="-57" w:firstLine="1"/>
              <w:jc w:val="left"/>
              <w:rPr>
                <w:lang w:val="fr-FR"/>
              </w:rPr>
            </w:pPr>
            <w:r w:rsidRPr="00C60914">
              <w:rPr>
                <w:lang w:val="fr-FR"/>
              </w:rPr>
              <w:t xml:space="preserve"> </w:t>
            </w:r>
          </w:p>
        </w:tc>
        <w:tc>
          <w:tcPr>
            <w:tcW w:w="8443" w:type="dxa"/>
            <w:gridSpan w:val="6"/>
            <w:tcBorders>
              <w:top w:val="single" w:sz="4" w:space="0" w:color="BDD6EE"/>
              <w:left w:val="single" w:sz="4" w:space="0" w:color="BDD6EE"/>
              <w:bottom w:val="single" w:sz="4" w:space="0" w:color="BDD6EE"/>
              <w:right w:val="single" w:sz="4" w:space="0" w:color="BDD6EE"/>
            </w:tcBorders>
          </w:tcPr>
          <w:p w14:paraId="197D5322" w14:textId="77777777" w:rsidR="00032ED3" w:rsidRPr="00C57B34" w:rsidRDefault="00032ED3" w:rsidP="00931FD8">
            <w:pPr>
              <w:spacing w:after="0" w:line="259" w:lineRule="auto"/>
              <w:ind w:left="109" w:firstLine="0"/>
              <w:jc w:val="left"/>
              <w:rPr>
                <w:lang w:val="fr-FR"/>
              </w:rPr>
            </w:pPr>
            <w:r>
              <w:rPr>
                <w:rFonts w:ascii="Wingdings" w:eastAsia="Wingdings" w:hAnsi="Wingdings" w:cs="Wingdings"/>
              </w:rPr>
              <w:t></w:t>
            </w:r>
            <w:r w:rsidRPr="00C57B34">
              <w:rPr>
                <w:lang w:val="fr-FR"/>
              </w:rPr>
              <w:t xml:space="preserve">Non </w:t>
            </w:r>
          </w:p>
          <w:p w14:paraId="77EB01E3" w14:textId="77777777" w:rsidR="00032ED3" w:rsidRPr="00C57B34" w:rsidRDefault="00032ED3" w:rsidP="00931FD8">
            <w:pPr>
              <w:spacing w:after="0" w:line="259" w:lineRule="auto"/>
              <w:ind w:left="109" w:firstLine="0"/>
              <w:jc w:val="left"/>
              <w:rPr>
                <w:lang w:val="fr-FR"/>
              </w:rPr>
            </w:pPr>
            <w:r w:rsidRPr="00C57B34">
              <w:rPr>
                <w:lang w:val="fr-FR"/>
              </w:rPr>
              <w:t xml:space="preserve">Si oui, ne pas collecter les informations pour ce secteur. </w:t>
            </w:r>
          </w:p>
        </w:tc>
      </w:tr>
      <w:tr w:rsidR="00032ED3" w:rsidRPr="00A423C5" w14:paraId="0920B55E" w14:textId="77777777" w:rsidTr="009B2426">
        <w:trPr>
          <w:trHeight w:val="1779"/>
        </w:trPr>
        <w:tc>
          <w:tcPr>
            <w:tcW w:w="2894" w:type="dxa"/>
            <w:gridSpan w:val="2"/>
            <w:tcBorders>
              <w:top w:val="single" w:sz="4" w:space="0" w:color="BDD6EE"/>
              <w:left w:val="single" w:sz="4" w:space="0" w:color="BDD6EE"/>
              <w:bottom w:val="single" w:sz="4" w:space="0" w:color="BDD6EE"/>
              <w:right w:val="nil"/>
            </w:tcBorders>
            <w:shd w:val="clear" w:color="auto" w:fill="5B9BD5"/>
          </w:tcPr>
          <w:p w14:paraId="5808DD6D" w14:textId="77777777" w:rsidR="00032ED3" w:rsidRPr="00C57B34" w:rsidRDefault="00032ED3" w:rsidP="00931FD8">
            <w:pPr>
              <w:spacing w:after="0" w:line="259" w:lineRule="auto"/>
              <w:ind w:left="107" w:firstLine="0"/>
              <w:jc w:val="left"/>
              <w:rPr>
                <w:lang w:val="fr-FR"/>
              </w:rPr>
            </w:pPr>
            <w:r w:rsidRPr="00C57B34">
              <w:rPr>
                <w:lang w:val="fr-FR"/>
              </w:rPr>
              <w:t>Impact de la crise su</w:t>
            </w:r>
            <w:r w:rsidR="00C60914">
              <w:rPr>
                <w:lang w:val="fr-FR"/>
              </w:rPr>
              <w:t>r</w:t>
            </w:r>
          </w:p>
          <w:p w14:paraId="6723725E" w14:textId="77777777" w:rsidR="00032ED3" w:rsidRPr="00C57B34" w:rsidRDefault="00032ED3" w:rsidP="00931FD8">
            <w:pPr>
              <w:spacing w:after="0" w:line="259" w:lineRule="auto"/>
              <w:ind w:left="107" w:firstLine="0"/>
              <w:jc w:val="left"/>
              <w:rPr>
                <w:lang w:val="fr-FR"/>
              </w:rPr>
            </w:pPr>
            <w:r w:rsidRPr="00C57B34">
              <w:rPr>
                <w:lang w:val="fr-FR"/>
              </w:rPr>
              <w:t xml:space="preserve">l’abris </w:t>
            </w:r>
          </w:p>
        </w:tc>
        <w:tc>
          <w:tcPr>
            <w:tcW w:w="526" w:type="dxa"/>
            <w:tcBorders>
              <w:top w:val="single" w:sz="4" w:space="0" w:color="BDD6EE"/>
              <w:left w:val="nil"/>
              <w:bottom w:val="single" w:sz="4" w:space="0" w:color="BDD6EE"/>
              <w:right w:val="single" w:sz="4" w:space="0" w:color="BDD6EE"/>
            </w:tcBorders>
            <w:shd w:val="clear" w:color="auto" w:fill="5B9BD5"/>
          </w:tcPr>
          <w:p w14:paraId="55E75CD5" w14:textId="77777777" w:rsidR="00032ED3" w:rsidRPr="001B6EE1" w:rsidRDefault="00032ED3" w:rsidP="00931FD8">
            <w:pPr>
              <w:spacing w:after="0" w:line="259" w:lineRule="auto"/>
              <w:ind w:left="-17" w:firstLine="0"/>
              <w:jc w:val="left"/>
              <w:rPr>
                <w:lang w:val="fr-FR"/>
              </w:rPr>
            </w:pPr>
            <w:r w:rsidRPr="001B6EE1">
              <w:rPr>
                <w:lang w:val="fr-FR"/>
              </w:rPr>
              <w:t xml:space="preserve"> </w:t>
            </w:r>
          </w:p>
        </w:tc>
        <w:tc>
          <w:tcPr>
            <w:tcW w:w="8443" w:type="dxa"/>
            <w:gridSpan w:val="6"/>
            <w:tcBorders>
              <w:top w:val="single" w:sz="4" w:space="0" w:color="BDD6EE"/>
              <w:left w:val="single" w:sz="4" w:space="0" w:color="BDD6EE"/>
              <w:bottom w:val="single" w:sz="4" w:space="0" w:color="BDD6EE"/>
              <w:right w:val="single" w:sz="4" w:space="0" w:color="BDD6EE"/>
            </w:tcBorders>
          </w:tcPr>
          <w:p w14:paraId="27E14BAB" w14:textId="07F1A2B1" w:rsidR="00032ED3" w:rsidRPr="00C57B34" w:rsidRDefault="00032ED3" w:rsidP="009F1F90">
            <w:pPr>
              <w:spacing w:after="0" w:line="259" w:lineRule="auto"/>
              <w:ind w:left="109" w:right="79" w:firstLine="0"/>
              <w:rPr>
                <w:lang w:val="fr-FR"/>
              </w:rPr>
            </w:pPr>
            <w:r w:rsidRPr="00C57B34">
              <w:rPr>
                <w:lang w:val="fr-FR"/>
              </w:rPr>
              <w:t>Au cou</w:t>
            </w:r>
            <w:r w:rsidR="00C60914">
              <w:rPr>
                <w:lang w:val="fr-FR"/>
              </w:rPr>
              <w:t xml:space="preserve">rs des attaques </w:t>
            </w:r>
            <w:r w:rsidR="00364FA7">
              <w:rPr>
                <w:lang w:val="fr-FR"/>
              </w:rPr>
              <w:t xml:space="preserve">répétées </w:t>
            </w:r>
            <w:r w:rsidR="00364FA7" w:rsidRPr="00C57B34">
              <w:rPr>
                <w:lang w:val="fr-FR"/>
              </w:rPr>
              <w:t>de</w:t>
            </w:r>
            <w:r w:rsidRPr="00C57B34">
              <w:rPr>
                <w:lang w:val="fr-FR"/>
              </w:rPr>
              <w:t xml:space="preserve"> </w:t>
            </w:r>
            <w:r w:rsidR="00C60914">
              <w:rPr>
                <w:lang w:val="fr-FR"/>
              </w:rPr>
              <w:t>Février</w:t>
            </w:r>
            <w:r w:rsidR="00831102">
              <w:rPr>
                <w:lang w:val="fr-FR"/>
              </w:rPr>
              <w:t>, Juillet et Octobre2020</w:t>
            </w:r>
            <w:r w:rsidRPr="00C57B34">
              <w:rPr>
                <w:lang w:val="fr-FR"/>
              </w:rPr>
              <w:t>, la quasi-totalité des déplacés ont due abandonné leurs logements</w:t>
            </w:r>
            <w:r w:rsidR="00933D88">
              <w:rPr>
                <w:lang w:val="fr-FR"/>
              </w:rPr>
              <w:t xml:space="preserve"> avec effet sur le logement en milieux d’accueil, surtout </w:t>
            </w:r>
            <w:r w:rsidR="00933D88" w:rsidRPr="00C57B34">
              <w:rPr>
                <w:lang w:val="fr-FR"/>
              </w:rPr>
              <w:t xml:space="preserve">sur </w:t>
            </w:r>
            <w:r w:rsidR="00933D88">
              <w:rPr>
                <w:lang w:val="fr-FR"/>
              </w:rPr>
              <w:t>l’axe Kayete et à Banyalukula centre</w:t>
            </w:r>
            <w:r w:rsidRPr="00C57B34">
              <w:rPr>
                <w:lang w:val="fr-FR"/>
              </w:rPr>
              <w:t xml:space="preserve">. </w:t>
            </w:r>
            <w:r w:rsidR="009F1F90">
              <w:rPr>
                <w:lang w:val="fr-FR"/>
              </w:rPr>
              <w:t xml:space="preserve">En effet, </w:t>
            </w:r>
            <w:r w:rsidR="00831102">
              <w:rPr>
                <w:lang w:val="fr-FR"/>
              </w:rPr>
              <w:t xml:space="preserve">la majorité des </w:t>
            </w:r>
            <w:r w:rsidR="00C60914">
              <w:rPr>
                <w:lang w:val="fr-FR"/>
              </w:rPr>
              <w:t>ménages</w:t>
            </w:r>
            <w:r w:rsidR="009F1F90">
              <w:rPr>
                <w:lang w:val="fr-FR"/>
              </w:rPr>
              <w:t xml:space="preserve"> y</w:t>
            </w:r>
            <w:r w:rsidR="00831102">
              <w:rPr>
                <w:lang w:val="fr-FR"/>
              </w:rPr>
              <w:t xml:space="preserve"> sont hébergés dans d</w:t>
            </w:r>
            <w:r w:rsidRPr="00C57B34">
              <w:rPr>
                <w:lang w:val="fr-FR"/>
              </w:rPr>
              <w:t>es</w:t>
            </w:r>
            <w:r w:rsidR="00831102">
              <w:rPr>
                <w:lang w:val="fr-FR"/>
              </w:rPr>
              <w:t xml:space="preserve"> familles </w:t>
            </w:r>
            <w:r w:rsidR="00C60914">
              <w:rPr>
                <w:lang w:val="fr-FR"/>
              </w:rPr>
              <w:t>hôtes</w:t>
            </w:r>
            <w:r w:rsidRPr="00C57B34">
              <w:rPr>
                <w:lang w:val="fr-FR"/>
              </w:rPr>
              <w:t xml:space="preserve">. Ils dorment dans des maisons en </w:t>
            </w:r>
            <w:r w:rsidR="00C60914" w:rsidRPr="00C57B34">
              <w:rPr>
                <w:lang w:val="fr-FR"/>
              </w:rPr>
              <w:t>délabrement</w:t>
            </w:r>
            <w:r w:rsidR="00C60914">
              <w:rPr>
                <w:lang w:val="fr-FR"/>
              </w:rPr>
              <w:t xml:space="preserve"> </w:t>
            </w:r>
            <w:r w:rsidR="00C60914" w:rsidRPr="00C57B34">
              <w:rPr>
                <w:lang w:val="fr-FR"/>
              </w:rPr>
              <w:t>très</w:t>
            </w:r>
            <w:r w:rsidR="00C60914">
              <w:rPr>
                <w:lang w:val="fr-FR"/>
              </w:rPr>
              <w:t xml:space="preserve"> </w:t>
            </w:r>
            <w:r w:rsidRPr="00C57B34">
              <w:rPr>
                <w:lang w:val="fr-FR"/>
              </w:rPr>
              <w:t>avanc</w:t>
            </w:r>
            <w:r w:rsidR="00831102">
              <w:rPr>
                <w:lang w:val="fr-FR"/>
              </w:rPr>
              <w:t>é</w:t>
            </w:r>
            <w:r w:rsidRPr="00C57B34">
              <w:rPr>
                <w:lang w:val="fr-FR"/>
              </w:rPr>
              <w:t>, sans support de couchages, ils dorment dans des maisons qui suinte</w:t>
            </w:r>
            <w:r w:rsidR="00831102">
              <w:rPr>
                <w:lang w:val="fr-FR"/>
              </w:rPr>
              <w:t>nt</w:t>
            </w:r>
            <w:r w:rsidRPr="00C57B34">
              <w:rPr>
                <w:lang w:val="fr-FR"/>
              </w:rPr>
              <w:t xml:space="preserve"> ou des chantiers en cours de construction. La promiscuité y est criante et néce</w:t>
            </w:r>
            <w:r w:rsidR="00C60914">
              <w:rPr>
                <w:lang w:val="fr-FR"/>
              </w:rPr>
              <w:t>ssite des réponses adéquates et u</w:t>
            </w:r>
            <w:r w:rsidRPr="00C57B34">
              <w:rPr>
                <w:lang w:val="fr-FR"/>
              </w:rPr>
              <w:t>rgente</w:t>
            </w:r>
            <w:r w:rsidR="00C60914">
              <w:rPr>
                <w:lang w:val="fr-FR"/>
              </w:rPr>
              <w:t>s</w:t>
            </w:r>
            <w:r w:rsidRPr="00C57B34">
              <w:rPr>
                <w:lang w:val="fr-FR"/>
              </w:rPr>
              <w:t xml:space="preserve">. </w:t>
            </w:r>
          </w:p>
        </w:tc>
      </w:tr>
      <w:tr w:rsidR="00032ED3" w:rsidRPr="00A423C5" w14:paraId="2BF40946" w14:textId="77777777" w:rsidTr="009B2426">
        <w:trPr>
          <w:trHeight w:val="1628"/>
        </w:trPr>
        <w:tc>
          <w:tcPr>
            <w:tcW w:w="2894" w:type="dxa"/>
            <w:gridSpan w:val="2"/>
            <w:tcBorders>
              <w:top w:val="single" w:sz="4" w:space="0" w:color="BDD6EE"/>
              <w:left w:val="single" w:sz="4" w:space="0" w:color="BDD6EE"/>
              <w:bottom w:val="single" w:sz="4" w:space="0" w:color="BDD6EE"/>
              <w:right w:val="nil"/>
            </w:tcBorders>
            <w:shd w:val="clear" w:color="auto" w:fill="5B9BD5"/>
          </w:tcPr>
          <w:p w14:paraId="46DA8D3F" w14:textId="77777777" w:rsidR="00032ED3" w:rsidRDefault="00032ED3" w:rsidP="00931FD8">
            <w:pPr>
              <w:spacing w:after="0" w:line="259" w:lineRule="auto"/>
              <w:ind w:left="107" w:firstLine="0"/>
              <w:jc w:val="left"/>
            </w:pPr>
            <w:r>
              <w:t xml:space="preserve">Type de logement </w:t>
            </w:r>
          </w:p>
        </w:tc>
        <w:tc>
          <w:tcPr>
            <w:tcW w:w="526" w:type="dxa"/>
            <w:tcBorders>
              <w:top w:val="single" w:sz="4" w:space="0" w:color="BDD6EE"/>
              <w:left w:val="nil"/>
              <w:bottom w:val="single" w:sz="4" w:space="0" w:color="BDD6EE"/>
              <w:right w:val="single" w:sz="4" w:space="0" w:color="BDD6EE"/>
            </w:tcBorders>
            <w:shd w:val="clear" w:color="auto" w:fill="5B9BD5"/>
          </w:tcPr>
          <w:p w14:paraId="49698945" w14:textId="77777777" w:rsidR="00032ED3" w:rsidRDefault="00032ED3" w:rsidP="00931FD8">
            <w:pPr>
              <w:spacing w:after="160" w:line="259" w:lineRule="auto"/>
              <w:ind w:left="0" w:firstLine="0"/>
              <w:jc w:val="left"/>
            </w:pPr>
          </w:p>
        </w:tc>
        <w:tc>
          <w:tcPr>
            <w:tcW w:w="2796" w:type="dxa"/>
            <w:gridSpan w:val="2"/>
            <w:tcBorders>
              <w:top w:val="single" w:sz="4" w:space="0" w:color="BDD6EE"/>
              <w:left w:val="single" w:sz="4" w:space="0" w:color="BDD6EE"/>
              <w:bottom w:val="single" w:sz="4" w:space="0" w:color="BDD6EE"/>
              <w:right w:val="single" w:sz="4" w:space="0" w:color="BDD6EE"/>
            </w:tcBorders>
          </w:tcPr>
          <w:p w14:paraId="70C3FEAB" w14:textId="77777777" w:rsidR="00032ED3" w:rsidRPr="00C57B34" w:rsidRDefault="00032ED3" w:rsidP="00831102">
            <w:pPr>
              <w:spacing w:after="9" w:line="238" w:lineRule="auto"/>
              <w:ind w:left="109" w:firstLine="0"/>
              <w:rPr>
                <w:lang w:val="fr-FR"/>
              </w:rPr>
            </w:pPr>
            <w:r>
              <w:rPr>
                <w:rFonts w:ascii="Wingdings" w:eastAsia="Wingdings" w:hAnsi="Wingdings" w:cs="Wingdings"/>
              </w:rPr>
              <w:t></w:t>
            </w:r>
            <w:r w:rsidRPr="00C57B34">
              <w:rPr>
                <w:lang w:val="fr-FR"/>
              </w:rPr>
              <w:t xml:space="preserve">Dans des maisons abandonnées cédée gratuitement  </w:t>
            </w:r>
          </w:p>
          <w:p w14:paraId="2A0DE7D3" w14:textId="77777777" w:rsidR="00032ED3" w:rsidRPr="00831102" w:rsidRDefault="00032ED3" w:rsidP="00931FD8">
            <w:pPr>
              <w:spacing w:after="0" w:line="259" w:lineRule="auto"/>
              <w:ind w:left="109" w:firstLine="0"/>
              <w:jc w:val="left"/>
              <w:rPr>
                <w:lang w:val="fr-FR"/>
              </w:rPr>
            </w:pPr>
            <w:r>
              <w:rPr>
                <w:rFonts w:ascii="Wingdings" w:eastAsia="Wingdings" w:hAnsi="Wingdings" w:cs="Wingdings"/>
              </w:rPr>
              <w:t></w:t>
            </w:r>
            <w:r w:rsidRPr="00831102">
              <w:rPr>
                <w:lang w:val="fr-FR"/>
              </w:rPr>
              <w:t xml:space="preserve"> Familles d’accueil </w:t>
            </w:r>
          </w:p>
        </w:tc>
        <w:tc>
          <w:tcPr>
            <w:tcW w:w="5647" w:type="dxa"/>
            <w:gridSpan w:val="4"/>
            <w:tcBorders>
              <w:top w:val="single" w:sz="4" w:space="0" w:color="BDD6EE"/>
              <w:left w:val="single" w:sz="4" w:space="0" w:color="BDD6EE"/>
              <w:bottom w:val="single" w:sz="4" w:space="0" w:color="BDD6EE"/>
              <w:right w:val="single" w:sz="4" w:space="0" w:color="BDD6EE"/>
            </w:tcBorders>
          </w:tcPr>
          <w:p w14:paraId="72834D4F" w14:textId="77777777" w:rsidR="00032ED3" w:rsidRPr="00C57B34" w:rsidRDefault="00032ED3" w:rsidP="00931FD8">
            <w:pPr>
              <w:spacing w:after="0" w:line="259" w:lineRule="auto"/>
              <w:ind w:left="108" w:firstLine="0"/>
              <w:jc w:val="left"/>
              <w:rPr>
                <w:lang w:val="fr-FR"/>
              </w:rPr>
            </w:pPr>
            <w:r>
              <w:rPr>
                <w:rFonts w:ascii="Wingdings" w:eastAsia="Wingdings" w:hAnsi="Wingdings" w:cs="Wingdings"/>
              </w:rPr>
              <w:t></w:t>
            </w:r>
            <w:r w:rsidRPr="00C57B34">
              <w:rPr>
                <w:lang w:val="fr-FR"/>
              </w:rPr>
              <w:t xml:space="preserve">Maison louée </w:t>
            </w:r>
          </w:p>
          <w:p w14:paraId="3239D0BA" w14:textId="77777777" w:rsidR="00032ED3" w:rsidRPr="00C57B34" w:rsidRDefault="00032ED3" w:rsidP="00931FD8">
            <w:pPr>
              <w:spacing w:after="0" w:line="259" w:lineRule="auto"/>
              <w:ind w:left="108" w:firstLine="0"/>
              <w:jc w:val="left"/>
              <w:rPr>
                <w:lang w:val="fr-FR"/>
              </w:rPr>
            </w:pPr>
            <w:r>
              <w:rPr>
                <w:rFonts w:ascii="Wingdings" w:eastAsia="Wingdings" w:hAnsi="Wingdings" w:cs="Wingdings"/>
              </w:rPr>
              <w:t></w:t>
            </w:r>
            <w:r w:rsidRPr="00C57B34">
              <w:rPr>
                <w:lang w:val="fr-FR"/>
              </w:rPr>
              <w:t xml:space="preserve">Maison empruntée gratuitement </w:t>
            </w:r>
          </w:p>
          <w:p w14:paraId="6F094151" w14:textId="77777777" w:rsidR="00032ED3" w:rsidRPr="00C57B34" w:rsidRDefault="00032ED3" w:rsidP="00931FD8">
            <w:pPr>
              <w:spacing w:after="0" w:line="259" w:lineRule="auto"/>
              <w:ind w:left="108" w:firstLine="0"/>
              <w:jc w:val="left"/>
              <w:rPr>
                <w:lang w:val="fr-FR"/>
              </w:rPr>
            </w:pPr>
            <w:r w:rsidRPr="00C57B34">
              <w:rPr>
                <w:lang w:val="fr-FR"/>
              </w:rPr>
              <w:t xml:space="preserve">Pas d'information </w:t>
            </w:r>
          </w:p>
          <w:p w14:paraId="511BA0C8" w14:textId="77777777" w:rsidR="00032ED3" w:rsidRPr="00C57B34" w:rsidRDefault="00032ED3" w:rsidP="00831102">
            <w:pPr>
              <w:spacing w:after="0" w:line="259" w:lineRule="auto"/>
              <w:ind w:left="108" w:firstLine="0"/>
              <w:jc w:val="left"/>
              <w:rPr>
                <w:lang w:val="fr-FR"/>
              </w:rPr>
            </w:pPr>
            <w:r w:rsidRPr="00C57B34">
              <w:rPr>
                <w:lang w:val="fr-FR"/>
              </w:rPr>
              <w:t>Si logement en locati</w:t>
            </w:r>
            <w:r w:rsidR="00831102">
              <w:rPr>
                <w:lang w:val="fr-FR"/>
              </w:rPr>
              <w:t>on, le prix estimatif est de10000fc le mois</w:t>
            </w:r>
          </w:p>
        </w:tc>
      </w:tr>
      <w:tr w:rsidR="00032ED3" w:rsidRPr="00A423C5" w14:paraId="3F0A2C23" w14:textId="77777777" w:rsidTr="009B2426">
        <w:trPr>
          <w:trHeight w:val="1273"/>
        </w:trPr>
        <w:tc>
          <w:tcPr>
            <w:tcW w:w="2894" w:type="dxa"/>
            <w:gridSpan w:val="2"/>
            <w:tcBorders>
              <w:top w:val="single" w:sz="4" w:space="0" w:color="BDD6EE"/>
              <w:left w:val="single" w:sz="4" w:space="0" w:color="BDD6EE"/>
              <w:bottom w:val="single" w:sz="4" w:space="0" w:color="BDD6EE"/>
              <w:right w:val="nil"/>
            </w:tcBorders>
            <w:shd w:val="clear" w:color="auto" w:fill="5B9BD5"/>
          </w:tcPr>
          <w:p w14:paraId="4C149C7E" w14:textId="77777777" w:rsidR="00032ED3" w:rsidRPr="00C57B34" w:rsidRDefault="00032ED3" w:rsidP="00931FD8">
            <w:pPr>
              <w:tabs>
                <w:tab w:val="center" w:pos="1039"/>
                <w:tab w:val="right" w:pos="2002"/>
              </w:tabs>
              <w:spacing w:after="0" w:line="259" w:lineRule="auto"/>
              <w:ind w:left="0" w:firstLine="0"/>
              <w:jc w:val="left"/>
              <w:rPr>
                <w:lang w:val="fr-FR"/>
              </w:rPr>
            </w:pPr>
            <w:r w:rsidRPr="00C57B34">
              <w:rPr>
                <w:lang w:val="fr-FR"/>
              </w:rPr>
              <w:t xml:space="preserve">Accès </w:t>
            </w:r>
            <w:r w:rsidRPr="00C57B34">
              <w:rPr>
                <w:lang w:val="fr-FR"/>
              </w:rPr>
              <w:tab/>
              <w:t xml:space="preserve">aux </w:t>
            </w:r>
            <w:r w:rsidRPr="00C57B34">
              <w:rPr>
                <w:lang w:val="fr-FR"/>
              </w:rPr>
              <w:tab/>
              <w:t>article</w:t>
            </w:r>
            <w:r w:rsidR="00C60914">
              <w:rPr>
                <w:lang w:val="fr-FR"/>
              </w:rPr>
              <w:t>s</w:t>
            </w:r>
          </w:p>
          <w:p w14:paraId="4DC4745A" w14:textId="77777777" w:rsidR="00032ED3" w:rsidRPr="00C57B34" w:rsidRDefault="00032ED3" w:rsidP="00931FD8">
            <w:pPr>
              <w:spacing w:after="0" w:line="259" w:lineRule="auto"/>
              <w:ind w:left="107" w:firstLine="0"/>
              <w:jc w:val="left"/>
              <w:rPr>
                <w:lang w:val="fr-FR"/>
              </w:rPr>
            </w:pPr>
            <w:r w:rsidRPr="00C57B34">
              <w:rPr>
                <w:lang w:val="fr-FR"/>
              </w:rPr>
              <w:t xml:space="preserve">ménagers essentiels </w:t>
            </w:r>
          </w:p>
        </w:tc>
        <w:tc>
          <w:tcPr>
            <w:tcW w:w="526" w:type="dxa"/>
            <w:tcBorders>
              <w:top w:val="single" w:sz="4" w:space="0" w:color="BDD6EE"/>
              <w:left w:val="nil"/>
              <w:bottom w:val="single" w:sz="4" w:space="0" w:color="BDD6EE"/>
              <w:right w:val="single" w:sz="4" w:space="0" w:color="BDD6EE"/>
            </w:tcBorders>
            <w:shd w:val="clear" w:color="auto" w:fill="5B9BD5"/>
          </w:tcPr>
          <w:p w14:paraId="04B06DBA" w14:textId="77777777" w:rsidR="00032ED3" w:rsidRPr="001B6EE1" w:rsidRDefault="00032ED3" w:rsidP="00931FD8">
            <w:pPr>
              <w:spacing w:after="0" w:line="259" w:lineRule="auto"/>
              <w:ind w:left="-47" w:firstLine="0"/>
              <w:rPr>
                <w:lang w:val="fr-FR"/>
              </w:rPr>
            </w:pPr>
          </w:p>
        </w:tc>
        <w:tc>
          <w:tcPr>
            <w:tcW w:w="8443" w:type="dxa"/>
            <w:gridSpan w:val="6"/>
            <w:tcBorders>
              <w:top w:val="single" w:sz="4" w:space="0" w:color="BDD6EE"/>
              <w:left w:val="single" w:sz="4" w:space="0" w:color="BDD6EE"/>
              <w:bottom w:val="single" w:sz="4" w:space="0" w:color="BDD6EE"/>
              <w:right w:val="single" w:sz="4" w:space="0" w:color="BDD6EE"/>
            </w:tcBorders>
          </w:tcPr>
          <w:p w14:paraId="7F6E218D" w14:textId="5DF7AB2B" w:rsidR="00032ED3" w:rsidRPr="00C57B34" w:rsidRDefault="00032ED3" w:rsidP="005011BE">
            <w:pPr>
              <w:spacing w:after="0" w:line="259" w:lineRule="auto"/>
              <w:ind w:left="109" w:right="80" w:firstLine="0"/>
              <w:rPr>
                <w:lang w:val="fr-FR"/>
              </w:rPr>
            </w:pPr>
            <w:r w:rsidRPr="00C57B34">
              <w:rPr>
                <w:lang w:val="fr-FR"/>
              </w:rPr>
              <w:t xml:space="preserve">Globalement, les ménages </w:t>
            </w:r>
            <w:r w:rsidR="00C60914" w:rsidRPr="00C57B34">
              <w:rPr>
                <w:lang w:val="fr-FR"/>
              </w:rPr>
              <w:t>déplacé</w:t>
            </w:r>
            <w:r w:rsidR="00C60914">
              <w:rPr>
                <w:lang w:val="fr-FR"/>
              </w:rPr>
              <w:t>s</w:t>
            </w:r>
            <w:r w:rsidRPr="00C57B34">
              <w:rPr>
                <w:lang w:val="fr-FR"/>
              </w:rPr>
              <w:t xml:space="preserve"> ont connu des pertes des articles ménagers essentiels lors des multiples fuites soudaines. En familles</w:t>
            </w:r>
            <w:r w:rsidR="00C60914">
              <w:rPr>
                <w:lang w:val="fr-FR"/>
              </w:rPr>
              <w:t xml:space="preserve"> d’accueil, ils sont entrain de</w:t>
            </w:r>
            <w:r w:rsidRPr="00C57B34">
              <w:rPr>
                <w:lang w:val="fr-FR"/>
              </w:rPr>
              <w:t xml:space="preserve"> surutiliser à plus de 3 ménages une casseroles ou bassines pour les fins de leurs ménages. Bref, fautes des moyens financier</w:t>
            </w:r>
            <w:r w:rsidR="00C60914">
              <w:rPr>
                <w:lang w:val="fr-FR"/>
              </w:rPr>
              <w:t>s</w:t>
            </w:r>
            <w:r w:rsidRPr="00C57B34">
              <w:rPr>
                <w:lang w:val="fr-FR"/>
              </w:rPr>
              <w:t>, les déplacés et certain</w:t>
            </w:r>
            <w:r w:rsidR="00C60914">
              <w:rPr>
                <w:lang w:val="fr-FR"/>
              </w:rPr>
              <w:t>e</w:t>
            </w:r>
            <w:r w:rsidRPr="00C57B34">
              <w:rPr>
                <w:lang w:val="fr-FR"/>
              </w:rPr>
              <w:t>s familles vulnérable</w:t>
            </w:r>
            <w:r w:rsidR="005011BE">
              <w:rPr>
                <w:lang w:val="fr-FR"/>
              </w:rPr>
              <w:t xml:space="preserve">s de la ZS de </w:t>
            </w:r>
            <w:r w:rsidR="00364FA7">
              <w:rPr>
                <w:lang w:val="fr-FR"/>
              </w:rPr>
              <w:t>Banyelukula</w:t>
            </w:r>
            <w:r w:rsidR="00364FA7" w:rsidRPr="00C57B34">
              <w:rPr>
                <w:lang w:val="fr-FR"/>
              </w:rPr>
              <w:t>, sont</w:t>
            </w:r>
            <w:r w:rsidR="005011BE">
              <w:rPr>
                <w:lang w:val="fr-FR"/>
              </w:rPr>
              <w:t xml:space="preserve"> en</w:t>
            </w:r>
            <w:r w:rsidRPr="00C57B34">
              <w:rPr>
                <w:lang w:val="fr-FR"/>
              </w:rPr>
              <w:t xml:space="preserve"> difficulté de se procurer des articles ménagers dans les marchés locaux. </w:t>
            </w:r>
          </w:p>
        </w:tc>
      </w:tr>
      <w:tr w:rsidR="00032ED3" w:rsidRPr="00A423C5" w14:paraId="298795B2" w14:textId="77777777" w:rsidTr="009B2426">
        <w:trPr>
          <w:trHeight w:val="864"/>
        </w:trPr>
        <w:tc>
          <w:tcPr>
            <w:tcW w:w="2894" w:type="dxa"/>
            <w:gridSpan w:val="2"/>
            <w:tcBorders>
              <w:top w:val="single" w:sz="4" w:space="0" w:color="BDD6EE"/>
              <w:left w:val="single" w:sz="4" w:space="0" w:color="BDD6EE"/>
              <w:bottom w:val="single" w:sz="4" w:space="0" w:color="BDD6EE"/>
              <w:right w:val="nil"/>
            </w:tcBorders>
            <w:shd w:val="clear" w:color="auto" w:fill="5B9BD5"/>
          </w:tcPr>
          <w:p w14:paraId="044C15C2" w14:textId="77777777" w:rsidR="00032ED3" w:rsidRPr="00C57B34" w:rsidRDefault="00032ED3" w:rsidP="00931FD8">
            <w:pPr>
              <w:spacing w:after="0" w:line="259" w:lineRule="auto"/>
              <w:ind w:left="107" w:firstLine="0"/>
              <w:rPr>
                <w:lang w:val="fr-FR"/>
              </w:rPr>
            </w:pPr>
            <w:r w:rsidRPr="00C57B34">
              <w:rPr>
                <w:lang w:val="fr-FR"/>
              </w:rPr>
              <w:t xml:space="preserve">Possibilité de prêts de articles essentiels </w:t>
            </w:r>
          </w:p>
        </w:tc>
        <w:tc>
          <w:tcPr>
            <w:tcW w:w="526" w:type="dxa"/>
            <w:tcBorders>
              <w:top w:val="single" w:sz="4" w:space="0" w:color="BDD6EE"/>
              <w:left w:val="nil"/>
              <w:bottom w:val="single" w:sz="4" w:space="0" w:color="BDD6EE"/>
              <w:right w:val="single" w:sz="4" w:space="0" w:color="BDD6EE"/>
            </w:tcBorders>
            <w:shd w:val="clear" w:color="auto" w:fill="5B9BD5"/>
          </w:tcPr>
          <w:p w14:paraId="75EB5B30" w14:textId="77777777" w:rsidR="00032ED3" w:rsidRDefault="00032ED3" w:rsidP="00931FD8">
            <w:pPr>
              <w:spacing w:after="0" w:line="259" w:lineRule="auto"/>
              <w:ind w:left="-48" w:firstLine="0"/>
            </w:pPr>
            <w:r>
              <w:t xml:space="preserve">s </w:t>
            </w:r>
          </w:p>
        </w:tc>
        <w:tc>
          <w:tcPr>
            <w:tcW w:w="8443" w:type="dxa"/>
            <w:gridSpan w:val="6"/>
            <w:tcBorders>
              <w:top w:val="single" w:sz="4" w:space="0" w:color="BDD6EE"/>
              <w:left w:val="single" w:sz="4" w:space="0" w:color="BDD6EE"/>
              <w:bottom w:val="single" w:sz="4" w:space="0" w:color="BDD6EE"/>
              <w:right w:val="single" w:sz="4" w:space="0" w:color="BDD6EE"/>
            </w:tcBorders>
          </w:tcPr>
          <w:p w14:paraId="6116249D" w14:textId="1214A4D9" w:rsidR="00032ED3" w:rsidRPr="00C57B34" w:rsidRDefault="00032ED3" w:rsidP="005011BE">
            <w:pPr>
              <w:spacing w:after="0" w:line="259" w:lineRule="auto"/>
              <w:ind w:left="109" w:firstLine="0"/>
              <w:rPr>
                <w:lang w:val="fr-FR"/>
              </w:rPr>
            </w:pPr>
            <w:r w:rsidRPr="00C57B34">
              <w:rPr>
                <w:lang w:val="fr-FR"/>
              </w:rPr>
              <w:t xml:space="preserve">Certains </w:t>
            </w:r>
            <w:r w:rsidR="00364FA7" w:rsidRPr="00C57B34">
              <w:rPr>
                <w:lang w:val="fr-FR"/>
              </w:rPr>
              <w:t>ménages visités</w:t>
            </w:r>
            <w:r w:rsidRPr="00C57B34">
              <w:rPr>
                <w:lang w:val="fr-FR"/>
              </w:rPr>
              <w:t xml:space="preserve"> </w:t>
            </w:r>
            <w:r w:rsidR="00831102">
              <w:rPr>
                <w:lang w:val="fr-FR"/>
              </w:rPr>
              <w:t>sur</w:t>
            </w:r>
            <w:r w:rsidR="005011BE">
              <w:rPr>
                <w:lang w:val="fr-FR"/>
              </w:rPr>
              <w:t xml:space="preserve"> la zone,</w:t>
            </w:r>
            <w:r w:rsidR="00C60914">
              <w:rPr>
                <w:lang w:val="fr-FR"/>
              </w:rPr>
              <w:t xml:space="preserve"> ont </w:t>
            </w:r>
            <w:r w:rsidR="00364FA7">
              <w:rPr>
                <w:lang w:val="fr-FR"/>
              </w:rPr>
              <w:t>révélé que</w:t>
            </w:r>
            <w:r w:rsidR="00C60914">
              <w:rPr>
                <w:lang w:val="fr-FR"/>
              </w:rPr>
              <w:t xml:space="preserve"> depuis leur</w:t>
            </w:r>
            <w:r w:rsidRPr="00C57B34">
              <w:rPr>
                <w:lang w:val="fr-FR"/>
              </w:rPr>
              <w:t xml:space="preserve"> arrivée </w:t>
            </w:r>
            <w:r w:rsidR="00831102">
              <w:rPr>
                <w:lang w:val="fr-FR"/>
              </w:rPr>
              <w:t>dans leur actuel village d’</w:t>
            </w:r>
            <w:r w:rsidR="00E41D45">
              <w:rPr>
                <w:lang w:val="fr-FR"/>
              </w:rPr>
              <w:t>hébergement</w:t>
            </w:r>
            <w:r w:rsidR="00831102">
              <w:rPr>
                <w:lang w:val="fr-FR"/>
              </w:rPr>
              <w:t xml:space="preserve">, </w:t>
            </w:r>
            <w:r w:rsidR="00E41D45">
              <w:rPr>
                <w:lang w:val="fr-FR"/>
              </w:rPr>
              <w:t>ils s’empruntent des</w:t>
            </w:r>
            <w:r w:rsidRPr="00C57B34">
              <w:rPr>
                <w:lang w:val="fr-FR"/>
              </w:rPr>
              <w:t xml:space="preserve"> casseroles et les récipients de </w:t>
            </w:r>
            <w:r w:rsidR="00364FA7" w:rsidRPr="00C57B34">
              <w:rPr>
                <w:lang w:val="fr-FR"/>
              </w:rPr>
              <w:t xml:space="preserve">stockage </w:t>
            </w:r>
            <w:r w:rsidR="00364FA7">
              <w:rPr>
                <w:lang w:val="fr-FR"/>
              </w:rPr>
              <w:t>des</w:t>
            </w:r>
            <w:r w:rsidR="00C60914">
              <w:rPr>
                <w:lang w:val="fr-FR"/>
              </w:rPr>
              <w:t xml:space="preserve"> voisins </w:t>
            </w:r>
            <w:r w:rsidRPr="00C57B34">
              <w:rPr>
                <w:lang w:val="fr-FR"/>
              </w:rPr>
              <w:t xml:space="preserve">pour puisage de l’eau. </w:t>
            </w:r>
          </w:p>
        </w:tc>
      </w:tr>
      <w:tr w:rsidR="00032ED3" w:rsidRPr="00A604BC" w14:paraId="6B215531" w14:textId="77777777" w:rsidTr="009B2426">
        <w:trPr>
          <w:trHeight w:val="2281"/>
        </w:trPr>
        <w:tc>
          <w:tcPr>
            <w:tcW w:w="2894" w:type="dxa"/>
            <w:gridSpan w:val="2"/>
            <w:tcBorders>
              <w:top w:val="single" w:sz="4" w:space="0" w:color="BDD6EE"/>
              <w:left w:val="single" w:sz="4" w:space="0" w:color="BDD6EE"/>
              <w:bottom w:val="single" w:sz="4" w:space="0" w:color="BDD6EE"/>
              <w:right w:val="nil"/>
            </w:tcBorders>
            <w:shd w:val="clear" w:color="auto" w:fill="5B9BD5"/>
          </w:tcPr>
          <w:p w14:paraId="51868E67" w14:textId="77777777" w:rsidR="00032ED3" w:rsidRPr="00C57B34" w:rsidRDefault="00032ED3" w:rsidP="00931FD8">
            <w:pPr>
              <w:spacing w:after="0" w:line="259" w:lineRule="auto"/>
              <w:ind w:left="107" w:firstLine="0"/>
              <w:rPr>
                <w:lang w:val="fr-FR"/>
              </w:rPr>
            </w:pPr>
            <w:r w:rsidRPr="00C57B34">
              <w:rPr>
                <w:lang w:val="fr-FR"/>
              </w:rPr>
              <w:lastRenderedPageBreak/>
              <w:t>Situation des AME dan</w:t>
            </w:r>
            <w:r w:rsidR="00E41D45">
              <w:rPr>
                <w:lang w:val="fr-FR"/>
              </w:rPr>
              <w:t>s</w:t>
            </w:r>
            <w:r w:rsidRPr="00C57B34">
              <w:rPr>
                <w:lang w:val="fr-FR"/>
              </w:rPr>
              <w:t xml:space="preserve"> les marchés</w:t>
            </w:r>
            <w:r w:rsidR="00E41D45">
              <w:rPr>
                <w:lang w:val="fr-FR"/>
              </w:rPr>
              <w:t xml:space="preserve"> visités</w:t>
            </w:r>
            <w:r w:rsidRPr="00C57B34">
              <w:rPr>
                <w:lang w:val="fr-FR"/>
              </w:rPr>
              <w:t xml:space="preserve"> </w:t>
            </w:r>
          </w:p>
        </w:tc>
        <w:tc>
          <w:tcPr>
            <w:tcW w:w="526" w:type="dxa"/>
            <w:tcBorders>
              <w:top w:val="single" w:sz="4" w:space="0" w:color="BDD6EE"/>
              <w:left w:val="nil"/>
              <w:bottom w:val="single" w:sz="4" w:space="0" w:color="BDD6EE"/>
              <w:right w:val="single" w:sz="4" w:space="0" w:color="BDD6EE"/>
            </w:tcBorders>
            <w:shd w:val="clear" w:color="auto" w:fill="5B9BD5"/>
          </w:tcPr>
          <w:p w14:paraId="3211DCDC" w14:textId="77777777" w:rsidR="00032ED3" w:rsidRPr="00B03F10" w:rsidRDefault="00032ED3" w:rsidP="00931FD8">
            <w:pPr>
              <w:spacing w:after="0" w:line="259" w:lineRule="auto"/>
              <w:ind w:left="-47" w:firstLine="0"/>
              <w:rPr>
                <w:lang w:val="fr-FR"/>
              </w:rPr>
            </w:pPr>
            <w:r w:rsidRPr="00B03F10">
              <w:rPr>
                <w:lang w:val="fr-FR"/>
              </w:rPr>
              <w:t xml:space="preserve"> </w:t>
            </w:r>
          </w:p>
        </w:tc>
        <w:tc>
          <w:tcPr>
            <w:tcW w:w="8443" w:type="dxa"/>
            <w:gridSpan w:val="6"/>
            <w:tcBorders>
              <w:top w:val="single" w:sz="4" w:space="0" w:color="BDD6EE"/>
              <w:left w:val="single" w:sz="4" w:space="0" w:color="BDD6EE"/>
              <w:bottom w:val="single" w:sz="4" w:space="0" w:color="BDD6EE"/>
              <w:right w:val="single" w:sz="4" w:space="0" w:color="BDD6EE"/>
            </w:tcBorders>
          </w:tcPr>
          <w:p w14:paraId="7252BCC9" w14:textId="7B11B4C2" w:rsidR="00032ED3" w:rsidRPr="00C57B34" w:rsidRDefault="00032ED3" w:rsidP="00932DFD">
            <w:pPr>
              <w:spacing w:after="0" w:line="259" w:lineRule="auto"/>
              <w:ind w:left="109" w:right="77" w:firstLine="0"/>
              <w:rPr>
                <w:lang w:val="fr-FR"/>
              </w:rPr>
            </w:pPr>
            <w:r w:rsidRPr="00C57B34">
              <w:rPr>
                <w:lang w:val="fr-FR"/>
              </w:rPr>
              <w:t xml:space="preserve">L’on trouve </w:t>
            </w:r>
            <w:r w:rsidR="00E41D45">
              <w:rPr>
                <w:lang w:val="fr-FR"/>
              </w:rPr>
              <w:t xml:space="preserve">deux </w:t>
            </w:r>
            <w:r w:rsidRPr="00C57B34">
              <w:rPr>
                <w:lang w:val="fr-FR"/>
              </w:rPr>
              <w:t>marché</w:t>
            </w:r>
            <w:r w:rsidR="00E41D45">
              <w:rPr>
                <w:lang w:val="fr-FR"/>
              </w:rPr>
              <w:t>s</w:t>
            </w:r>
            <w:r w:rsidRPr="00C57B34">
              <w:rPr>
                <w:lang w:val="fr-FR"/>
              </w:rPr>
              <w:t xml:space="preserve"> actuellement fonctionnel</w:t>
            </w:r>
            <w:r w:rsidR="00445CB7">
              <w:rPr>
                <w:lang w:val="fr-FR"/>
              </w:rPr>
              <w:t>s</w:t>
            </w:r>
            <w:r w:rsidRPr="00C57B34">
              <w:rPr>
                <w:lang w:val="fr-FR"/>
              </w:rPr>
              <w:t xml:space="preserve"> </w:t>
            </w:r>
            <w:r w:rsidR="00E41D45">
              <w:rPr>
                <w:lang w:val="fr-FR"/>
              </w:rPr>
              <w:t xml:space="preserve">mais non </w:t>
            </w:r>
            <w:r w:rsidR="00445CB7">
              <w:rPr>
                <w:lang w:val="fr-FR"/>
              </w:rPr>
              <w:t>intégrés</w:t>
            </w:r>
            <w:r w:rsidR="00E41D45">
              <w:rPr>
                <w:lang w:val="fr-FR"/>
              </w:rPr>
              <w:t xml:space="preserve"> sur l’axe, plus </w:t>
            </w:r>
            <w:r w:rsidR="00445CB7">
              <w:rPr>
                <w:lang w:val="fr-FR"/>
              </w:rPr>
              <w:t>précisément</w:t>
            </w:r>
            <w:r w:rsidR="00E41D45">
              <w:rPr>
                <w:lang w:val="fr-FR"/>
              </w:rPr>
              <w:t xml:space="preserve"> à Banyalukula PK58 et à Babingi PK90 </w:t>
            </w:r>
            <w:r w:rsidRPr="00C57B34">
              <w:rPr>
                <w:lang w:val="fr-FR"/>
              </w:rPr>
              <w:t xml:space="preserve">centre. Au vu des analyses des risques, les capacités en AME sont </w:t>
            </w:r>
            <w:r w:rsidR="00E41D45">
              <w:rPr>
                <w:lang w:val="fr-FR"/>
              </w:rPr>
              <w:t>rares</w:t>
            </w:r>
            <w:r w:rsidRPr="00C57B34">
              <w:rPr>
                <w:lang w:val="fr-FR"/>
              </w:rPr>
              <w:t xml:space="preserve"> d</w:t>
            </w:r>
            <w:r w:rsidR="00E41D45">
              <w:rPr>
                <w:lang w:val="fr-FR"/>
              </w:rPr>
              <w:t>ans les marchés à un prix élevé.</w:t>
            </w:r>
            <w:r w:rsidRPr="00C57B34">
              <w:rPr>
                <w:lang w:val="fr-FR"/>
              </w:rPr>
              <w:t xml:space="preserve"> Cette hausse des prix des articles ménagers dans les boutiques et marché </w:t>
            </w:r>
            <w:r w:rsidR="00E41D45" w:rsidRPr="00C57B34">
              <w:rPr>
                <w:lang w:val="fr-FR"/>
              </w:rPr>
              <w:t>résulte</w:t>
            </w:r>
            <w:r w:rsidRPr="00C57B34">
              <w:rPr>
                <w:lang w:val="fr-FR"/>
              </w:rPr>
              <w:t xml:space="preserve"> des plusieurs facteurs. En plus de la </w:t>
            </w:r>
            <w:r w:rsidR="00E41D45">
              <w:rPr>
                <w:lang w:val="fr-FR"/>
              </w:rPr>
              <w:t xml:space="preserve">distance du lieu d’approvisionnement à Kisangani </w:t>
            </w:r>
            <w:r w:rsidRPr="00C57B34">
              <w:rPr>
                <w:lang w:val="fr-FR"/>
              </w:rPr>
              <w:t>qui ne facilite pas aux commerçants à mieux s’approvisionner à q</w:t>
            </w:r>
            <w:r w:rsidR="00445CB7">
              <w:rPr>
                <w:lang w:val="fr-FR"/>
              </w:rPr>
              <w:t>uantité suffisante en Articles Ménagers E</w:t>
            </w:r>
            <w:r w:rsidRPr="00C57B34">
              <w:rPr>
                <w:lang w:val="fr-FR"/>
              </w:rPr>
              <w:t>ssentiel</w:t>
            </w:r>
            <w:r w:rsidR="00445CB7">
              <w:rPr>
                <w:lang w:val="fr-FR"/>
              </w:rPr>
              <w:t>s</w:t>
            </w:r>
            <w:r w:rsidRPr="00C57B34">
              <w:rPr>
                <w:lang w:val="fr-FR"/>
              </w:rPr>
              <w:t>, les commerçant</w:t>
            </w:r>
            <w:r w:rsidR="00E41D45">
              <w:rPr>
                <w:lang w:val="fr-FR"/>
              </w:rPr>
              <w:t xml:space="preserve">s font face </w:t>
            </w:r>
            <w:r w:rsidR="00445CB7">
              <w:rPr>
                <w:lang w:val="fr-FR"/>
              </w:rPr>
              <w:t xml:space="preserve">aux </w:t>
            </w:r>
            <w:r w:rsidR="00445CB7" w:rsidRPr="00C57B34">
              <w:rPr>
                <w:lang w:val="fr-FR"/>
              </w:rPr>
              <w:t>contraintes</w:t>
            </w:r>
            <w:r w:rsidR="00E41D45">
              <w:rPr>
                <w:lang w:val="fr-FR"/>
              </w:rPr>
              <w:t xml:space="preserve"> de </w:t>
            </w:r>
            <w:r w:rsidR="00445CB7">
              <w:rPr>
                <w:lang w:val="fr-FR"/>
              </w:rPr>
              <w:t>paiement</w:t>
            </w:r>
            <w:r w:rsidR="00E41D45">
              <w:rPr>
                <w:lang w:val="fr-FR"/>
              </w:rPr>
              <w:t xml:space="preserve"> des </w:t>
            </w:r>
            <w:r w:rsidRPr="00C57B34">
              <w:rPr>
                <w:lang w:val="fr-FR"/>
              </w:rPr>
              <w:t xml:space="preserve">multiples taxes et frais </w:t>
            </w:r>
            <w:r w:rsidR="00445CB7">
              <w:rPr>
                <w:lang w:val="fr-FR"/>
              </w:rPr>
              <w:t>connexes à l’E</w:t>
            </w:r>
            <w:r w:rsidR="00E41D45">
              <w:rPr>
                <w:lang w:val="fr-FR"/>
              </w:rPr>
              <w:t>tat congolais</w:t>
            </w:r>
            <w:r w:rsidRPr="00C57B34">
              <w:rPr>
                <w:lang w:val="fr-FR"/>
              </w:rPr>
              <w:t>. D’autres, s’approvisionnent à Butembo</w:t>
            </w:r>
            <w:r w:rsidR="00E41D45">
              <w:rPr>
                <w:lang w:val="fr-FR"/>
              </w:rPr>
              <w:t xml:space="preserve"> et à Kinshasa et font face aux difficultés de l’</w:t>
            </w:r>
            <w:r w:rsidR="00445CB7">
              <w:rPr>
                <w:lang w:val="fr-FR"/>
              </w:rPr>
              <w:t>état</w:t>
            </w:r>
            <w:r w:rsidR="00E41D45">
              <w:rPr>
                <w:lang w:val="fr-FR"/>
              </w:rPr>
              <w:t xml:space="preserve"> de la route et à la navigation fluviale</w:t>
            </w:r>
            <w:r w:rsidR="00932DFD">
              <w:rPr>
                <w:lang w:val="fr-FR"/>
              </w:rPr>
              <w:t>.</w:t>
            </w:r>
            <w:r w:rsidRPr="00C57B34">
              <w:rPr>
                <w:lang w:val="fr-FR"/>
              </w:rPr>
              <w:t xml:space="preserve">  Tels sont les aléas qui risqueraient </w:t>
            </w:r>
            <w:r w:rsidR="00932DFD" w:rsidRPr="00C57B34">
              <w:rPr>
                <w:lang w:val="fr-FR"/>
              </w:rPr>
              <w:t>d’entrainer un</w:t>
            </w:r>
            <w:r w:rsidRPr="00C57B34">
              <w:rPr>
                <w:lang w:val="fr-FR"/>
              </w:rPr>
              <w:t xml:space="preserve"> dérapage dans la faisabilité des ruptures des stocks en cas des foires. </w:t>
            </w:r>
            <w:r w:rsidR="00D40D36">
              <w:rPr>
                <w:lang w:val="fr-FR"/>
              </w:rPr>
              <w:t>(tres bien comme tout l’axe est evoquee ici).</w:t>
            </w:r>
          </w:p>
        </w:tc>
      </w:tr>
      <w:tr w:rsidR="00032ED3" w:rsidRPr="00A423C5" w14:paraId="428ACFBE" w14:textId="77777777" w:rsidTr="009B2426">
        <w:trPr>
          <w:trHeight w:val="767"/>
        </w:trPr>
        <w:tc>
          <w:tcPr>
            <w:tcW w:w="2894" w:type="dxa"/>
            <w:gridSpan w:val="2"/>
            <w:tcBorders>
              <w:top w:val="single" w:sz="4" w:space="0" w:color="BDD6EE"/>
              <w:left w:val="single" w:sz="4" w:space="0" w:color="BDD6EE"/>
              <w:bottom w:val="single" w:sz="4" w:space="0" w:color="BDD6EE"/>
              <w:right w:val="nil"/>
            </w:tcBorders>
            <w:shd w:val="clear" w:color="auto" w:fill="5B9BD5"/>
          </w:tcPr>
          <w:p w14:paraId="78CE2179" w14:textId="77777777" w:rsidR="00032ED3" w:rsidRPr="001B6EE1" w:rsidRDefault="00445CB7" w:rsidP="00931FD8">
            <w:pPr>
              <w:tabs>
                <w:tab w:val="right" w:pos="2002"/>
              </w:tabs>
              <w:spacing w:after="0" w:line="259" w:lineRule="auto"/>
              <w:ind w:left="0" w:firstLine="0"/>
              <w:jc w:val="left"/>
              <w:rPr>
                <w:lang w:val="fr-FR"/>
              </w:rPr>
            </w:pPr>
            <w:r w:rsidRPr="001B6EE1">
              <w:rPr>
                <w:lang w:val="fr-FR"/>
              </w:rPr>
              <w:t>Faisabilité de l'</w:t>
            </w:r>
            <w:r w:rsidRPr="001B6EE1">
              <w:rPr>
                <w:lang w:val="fr-FR"/>
              </w:rPr>
              <w:tab/>
            </w:r>
          </w:p>
          <w:p w14:paraId="16E715B9" w14:textId="77777777" w:rsidR="00032ED3" w:rsidRPr="001B6EE1" w:rsidRDefault="00445CB7" w:rsidP="00931FD8">
            <w:pPr>
              <w:spacing w:after="0" w:line="259" w:lineRule="auto"/>
              <w:ind w:left="107" w:firstLine="0"/>
              <w:jc w:val="left"/>
              <w:rPr>
                <w:lang w:val="fr-FR"/>
              </w:rPr>
            </w:pPr>
            <w:r w:rsidRPr="001B6EE1">
              <w:rPr>
                <w:lang w:val="fr-FR"/>
              </w:rPr>
              <w:t>assistance</w:t>
            </w:r>
            <w:r w:rsidR="00032ED3" w:rsidRPr="001B6EE1">
              <w:rPr>
                <w:lang w:val="fr-FR"/>
              </w:rPr>
              <w:t xml:space="preserve"> ménage </w:t>
            </w:r>
          </w:p>
        </w:tc>
        <w:tc>
          <w:tcPr>
            <w:tcW w:w="526" w:type="dxa"/>
            <w:tcBorders>
              <w:top w:val="single" w:sz="4" w:space="0" w:color="BDD6EE"/>
              <w:left w:val="nil"/>
              <w:bottom w:val="single" w:sz="4" w:space="0" w:color="BDD6EE"/>
              <w:right w:val="single" w:sz="4" w:space="0" w:color="BDD6EE"/>
            </w:tcBorders>
            <w:shd w:val="clear" w:color="auto" w:fill="5B9BD5"/>
          </w:tcPr>
          <w:p w14:paraId="3A3909F0" w14:textId="77777777" w:rsidR="00032ED3" w:rsidRPr="001B6EE1" w:rsidRDefault="00032ED3" w:rsidP="00931FD8">
            <w:pPr>
              <w:spacing w:after="0" w:line="259" w:lineRule="auto"/>
              <w:ind w:left="-56" w:firstLine="0"/>
              <w:rPr>
                <w:lang w:val="fr-FR"/>
              </w:rPr>
            </w:pPr>
            <w:r w:rsidRPr="001B6EE1">
              <w:rPr>
                <w:lang w:val="fr-FR"/>
              </w:rPr>
              <w:t xml:space="preserve"> </w:t>
            </w:r>
          </w:p>
        </w:tc>
        <w:tc>
          <w:tcPr>
            <w:tcW w:w="8443" w:type="dxa"/>
            <w:gridSpan w:val="6"/>
            <w:tcBorders>
              <w:top w:val="single" w:sz="4" w:space="0" w:color="BDD6EE"/>
              <w:left w:val="single" w:sz="4" w:space="0" w:color="BDD6EE"/>
              <w:bottom w:val="single" w:sz="4" w:space="0" w:color="BDD6EE"/>
              <w:right w:val="single" w:sz="4" w:space="0" w:color="BDD6EE"/>
            </w:tcBorders>
          </w:tcPr>
          <w:p w14:paraId="393F0AB7" w14:textId="77777777" w:rsidR="00032ED3" w:rsidRPr="00C57B34" w:rsidRDefault="00032ED3" w:rsidP="00932DFD">
            <w:pPr>
              <w:spacing w:after="0" w:line="259" w:lineRule="auto"/>
              <w:ind w:left="109" w:right="81" w:firstLine="0"/>
              <w:rPr>
                <w:lang w:val="fr-FR"/>
              </w:rPr>
            </w:pPr>
            <w:r w:rsidRPr="00C57B34">
              <w:rPr>
                <w:lang w:val="fr-FR"/>
              </w:rPr>
              <w:t>En cas d’une interv</w:t>
            </w:r>
            <w:r w:rsidR="00932DFD">
              <w:rPr>
                <w:lang w:val="fr-FR"/>
              </w:rPr>
              <w:t>ention humanitaire dans la zone</w:t>
            </w:r>
            <w:r w:rsidR="00445CB7">
              <w:rPr>
                <w:lang w:val="fr-FR"/>
              </w:rPr>
              <w:t>, i</w:t>
            </w:r>
            <w:r w:rsidRPr="00C57B34">
              <w:rPr>
                <w:lang w:val="fr-FR"/>
              </w:rPr>
              <w:t>mpliquer toute</w:t>
            </w:r>
            <w:r w:rsidR="00445CB7">
              <w:rPr>
                <w:lang w:val="fr-FR"/>
              </w:rPr>
              <w:t>s</w:t>
            </w:r>
            <w:r w:rsidRPr="00C57B34">
              <w:rPr>
                <w:lang w:val="fr-FR"/>
              </w:rPr>
              <w:t xml:space="preserve"> les parties prenante</w:t>
            </w:r>
            <w:r w:rsidR="00932DFD">
              <w:rPr>
                <w:lang w:val="fr-FR"/>
              </w:rPr>
              <w:t>s</w:t>
            </w:r>
            <w:r w:rsidRPr="00C57B34">
              <w:rPr>
                <w:lang w:val="fr-FR"/>
              </w:rPr>
              <w:t xml:space="preserve">, les représentants des associations des jeunes en tenant compte de l’équilibre ethnique et du genre dans la mise en œuvre des activités. </w:t>
            </w:r>
          </w:p>
        </w:tc>
      </w:tr>
      <w:tr w:rsidR="00032ED3" w14:paraId="423312B2" w14:textId="77777777" w:rsidTr="009B2426">
        <w:trPr>
          <w:trHeight w:val="320"/>
        </w:trPr>
        <w:tc>
          <w:tcPr>
            <w:tcW w:w="2894" w:type="dxa"/>
            <w:gridSpan w:val="2"/>
            <w:tcBorders>
              <w:top w:val="single" w:sz="4" w:space="0" w:color="BDD6EE"/>
              <w:left w:val="single" w:sz="4" w:space="0" w:color="BDD6EE"/>
              <w:bottom w:val="single" w:sz="4" w:space="0" w:color="BDD6EE"/>
              <w:right w:val="nil"/>
            </w:tcBorders>
            <w:shd w:val="clear" w:color="auto" w:fill="5B9BD5"/>
          </w:tcPr>
          <w:p w14:paraId="62508DE1" w14:textId="77777777" w:rsidR="00032ED3" w:rsidRDefault="00032ED3" w:rsidP="00931FD8">
            <w:pPr>
              <w:spacing w:after="0" w:line="259" w:lineRule="auto"/>
              <w:ind w:left="107" w:firstLine="0"/>
              <w:jc w:val="left"/>
            </w:pPr>
            <w:r>
              <w:t xml:space="preserve">Réponses données </w:t>
            </w:r>
          </w:p>
        </w:tc>
        <w:tc>
          <w:tcPr>
            <w:tcW w:w="8969" w:type="dxa"/>
            <w:gridSpan w:val="7"/>
            <w:tcBorders>
              <w:top w:val="single" w:sz="4" w:space="0" w:color="BDD6EE"/>
              <w:left w:val="nil"/>
              <w:bottom w:val="single" w:sz="4" w:space="0" w:color="BDD6EE"/>
              <w:right w:val="single" w:sz="4" w:space="0" w:color="BDD6EE"/>
            </w:tcBorders>
            <w:shd w:val="clear" w:color="auto" w:fill="5B9BD5"/>
          </w:tcPr>
          <w:p w14:paraId="475FD31E" w14:textId="77777777" w:rsidR="00032ED3" w:rsidRDefault="00032ED3" w:rsidP="00931FD8">
            <w:pPr>
              <w:spacing w:after="160" w:line="259" w:lineRule="auto"/>
              <w:ind w:left="0" w:firstLine="0"/>
              <w:jc w:val="left"/>
            </w:pPr>
          </w:p>
        </w:tc>
      </w:tr>
      <w:tr w:rsidR="00032ED3" w14:paraId="7E0CE460" w14:textId="77777777" w:rsidTr="005011BE">
        <w:trPr>
          <w:trHeight w:val="518"/>
        </w:trPr>
        <w:tc>
          <w:tcPr>
            <w:tcW w:w="24" w:type="dxa"/>
            <w:vMerge w:val="restart"/>
            <w:tcBorders>
              <w:top w:val="single" w:sz="4" w:space="0" w:color="BDD6EE"/>
              <w:left w:val="single" w:sz="4" w:space="0" w:color="BDD6EE"/>
              <w:bottom w:val="single" w:sz="4" w:space="0" w:color="BDD6EE"/>
              <w:right w:val="single" w:sz="4" w:space="0" w:color="000000"/>
            </w:tcBorders>
            <w:vAlign w:val="bottom"/>
          </w:tcPr>
          <w:p w14:paraId="3C61069D" w14:textId="77777777" w:rsidR="00032ED3" w:rsidRDefault="00032ED3" w:rsidP="00931FD8">
            <w:pPr>
              <w:spacing w:after="0" w:line="259" w:lineRule="auto"/>
              <w:ind w:left="0" w:firstLine="0"/>
              <w:jc w:val="right"/>
            </w:pPr>
            <w:r>
              <w:rPr>
                <w:sz w:val="2"/>
              </w:rPr>
              <w:t xml:space="preserve"> </w:t>
            </w:r>
          </w:p>
        </w:tc>
        <w:tc>
          <w:tcPr>
            <w:tcW w:w="2870" w:type="dxa"/>
            <w:tcBorders>
              <w:top w:val="single" w:sz="4" w:space="0" w:color="BDD6EE"/>
              <w:left w:val="single" w:sz="4" w:space="0" w:color="000000"/>
              <w:bottom w:val="single" w:sz="4" w:space="0" w:color="000000"/>
              <w:right w:val="single" w:sz="4" w:space="0" w:color="000000"/>
            </w:tcBorders>
            <w:shd w:val="clear" w:color="auto" w:fill="DEEAF6"/>
          </w:tcPr>
          <w:p w14:paraId="7147879A" w14:textId="77777777" w:rsidR="00032ED3" w:rsidRDefault="00032ED3" w:rsidP="00931FD8">
            <w:pPr>
              <w:spacing w:after="0" w:line="259" w:lineRule="auto"/>
              <w:ind w:left="107" w:firstLine="0"/>
              <w:jc w:val="left"/>
            </w:pPr>
            <w:r>
              <w:t xml:space="preserve">Réponses données </w:t>
            </w:r>
          </w:p>
        </w:tc>
        <w:tc>
          <w:tcPr>
            <w:tcW w:w="2439" w:type="dxa"/>
            <w:gridSpan w:val="2"/>
            <w:tcBorders>
              <w:top w:val="single" w:sz="4" w:space="0" w:color="BDD6EE"/>
              <w:left w:val="single" w:sz="4" w:space="0" w:color="000000"/>
              <w:bottom w:val="single" w:sz="4" w:space="0" w:color="000000"/>
              <w:right w:val="single" w:sz="4" w:space="0" w:color="000000"/>
            </w:tcBorders>
            <w:shd w:val="clear" w:color="auto" w:fill="DEEAF6"/>
          </w:tcPr>
          <w:p w14:paraId="602A2597" w14:textId="77777777" w:rsidR="00032ED3" w:rsidRDefault="00032ED3" w:rsidP="00931FD8">
            <w:pPr>
              <w:spacing w:after="0" w:line="259" w:lineRule="auto"/>
              <w:ind w:left="108" w:firstLine="0"/>
              <w:jc w:val="left"/>
            </w:pPr>
            <w:r>
              <w:t xml:space="preserve">Organisations impliquées </w:t>
            </w:r>
          </w:p>
        </w:tc>
        <w:tc>
          <w:tcPr>
            <w:tcW w:w="2169" w:type="dxa"/>
            <w:gridSpan w:val="2"/>
            <w:tcBorders>
              <w:top w:val="single" w:sz="4" w:space="0" w:color="BDD6EE"/>
              <w:left w:val="single" w:sz="4" w:space="0" w:color="000000"/>
              <w:bottom w:val="single" w:sz="4" w:space="0" w:color="000000"/>
              <w:right w:val="single" w:sz="4" w:space="0" w:color="000000"/>
            </w:tcBorders>
            <w:shd w:val="clear" w:color="auto" w:fill="DEEAF6"/>
          </w:tcPr>
          <w:p w14:paraId="4BF0FB6E" w14:textId="77777777" w:rsidR="00032ED3" w:rsidRDefault="00032ED3" w:rsidP="00931FD8">
            <w:pPr>
              <w:spacing w:after="0" w:line="259" w:lineRule="auto"/>
              <w:ind w:left="108" w:firstLine="0"/>
              <w:jc w:val="left"/>
            </w:pPr>
            <w:r>
              <w:t xml:space="preserve">Zone d’intervention </w:t>
            </w:r>
          </w:p>
        </w:tc>
        <w:tc>
          <w:tcPr>
            <w:tcW w:w="2043" w:type="dxa"/>
            <w:tcBorders>
              <w:top w:val="single" w:sz="4" w:space="0" w:color="BDD6EE"/>
              <w:left w:val="single" w:sz="4" w:space="0" w:color="000000"/>
              <w:bottom w:val="single" w:sz="4" w:space="0" w:color="000000"/>
              <w:right w:val="nil"/>
            </w:tcBorders>
            <w:shd w:val="clear" w:color="auto" w:fill="DEEAF6"/>
          </w:tcPr>
          <w:p w14:paraId="76EA822D" w14:textId="77777777" w:rsidR="00032ED3" w:rsidRDefault="00032ED3" w:rsidP="00931FD8">
            <w:pPr>
              <w:spacing w:after="0" w:line="259" w:lineRule="auto"/>
              <w:ind w:left="109" w:right="21" w:firstLine="0"/>
              <w:jc w:val="left"/>
            </w:pPr>
            <w:r>
              <w:t xml:space="preserve">Nbre/Type bénéficiaires </w:t>
            </w:r>
          </w:p>
        </w:tc>
        <w:tc>
          <w:tcPr>
            <w:tcW w:w="397" w:type="dxa"/>
            <w:tcBorders>
              <w:top w:val="single" w:sz="4" w:space="0" w:color="BDD6EE"/>
              <w:left w:val="nil"/>
              <w:bottom w:val="single" w:sz="4" w:space="0" w:color="000000"/>
              <w:right w:val="single" w:sz="4" w:space="0" w:color="000000"/>
            </w:tcBorders>
            <w:shd w:val="clear" w:color="auto" w:fill="DEEAF6"/>
          </w:tcPr>
          <w:p w14:paraId="1D90E2AC" w14:textId="77777777" w:rsidR="00032ED3" w:rsidRDefault="00032ED3" w:rsidP="00931FD8">
            <w:pPr>
              <w:spacing w:after="0" w:line="259" w:lineRule="auto"/>
              <w:ind w:left="0" w:firstLine="0"/>
            </w:pPr>
            <w:r>
              <w:t xml:space="preserve">des </w:t>
            </w:r>
          </w:p>
        </w:tc>
        <w:tc>
          <w:tcPr>
            <w:tcW w:w="1921" w:type="dxa"/>
            <w:tcBorders>
              <w:top w:val="single" w:sz="4" w:space="0" w:color="BDD6EE"/>
              <w:left w:val="single" w:sz="4" w:space="0" w:color="000000"/>
              <w:bottom w:val="single" w:sz="4" w:space="0" w:color="000000"/>
              <w:right w:val="single" w:sz="4" w:space="0" w:color="BDD6EE"/>
            </w:tcBorders>
            <w:shd w:val="clear" w:color="auto" w:fill="DEEAF6"/>
          </w:tcPr>
          <w:p w14:paraId="5A54B0BB" w14:textId="77777777" w:rsidR="00032ED3" w:rsidRDefault="00032ED3" w:rsidP="00931FD8">
            <w:pPr>
              <w:spacing w:after="0" w:line="259" w:lineRule="auto"/>
              <w:ind w:left="108" w:firstLine="0"/>
              <w:jc w:val="left"/>
            </w:pPr>
            <w:r>
              <w:t xml:space="preserve">Commentaires </w:t>
            </w:r>
          </w:p>
        </w:tc>
      </w:tr>
      <w:tr w:rsidR="00032ED3" w14:paraId="601E1A81" w14:textId="77777777" w:rsidTr="005011BE">
        <w:trPr>
          <w:trHeight w:val="271"/>
        </w:trPr>
        <w:tc>
          <w:tcPr>
            <w:tcW w:w="24" w:type="dxa"/>
            <w:vMerge/>
            <w:tcBorders>
              <w:top w:val="nil"/>
              <w:left w:val="single" w:sz="4" w:space="0" w:color="BDD6EE"/>
              <w:bottom w:val="single" w:sz="4" w:space="0" w:color="BDD6EE"/>
              <w:right w:val="single" w:sz="4" w:space="0" w:color="000000"/>
            </w:tcBorders>
          </w:tcPr>
          <w:p w14:paraId="4FA22D09" w14:textId="77777777" w:rsidR="00032ED3" w:rsidRDefault="00032ED3" w:rsidP="00931FD8">
            <w:pPr>
              <w:spacing w:after="160" w:line="259" w:lineRule="auto"/>
              <w:ind w:left="0" w:firstLine="0"/>
              <w:jc w:val="left"/>
            </w:pPr>
          </w:p>
        </w:tc>
        <w:tc>
          <w:tcPr>
            <w:tcW w:w="2870" w:type="dxa"/>
            <w:tcBorders>
              <w:top w:val="single" w:sz="4" w:space="0" w:color="000000"/>
              <w:left w:val="single" w:sz="4" w:space="0" w:color="000000"/>
              <w:bottom w:val="single" w:sz="4" w:space="0" w:color="BDD6EE"/>
              <w:right w:val="single" w:sz="4" w:space="0" w:color="000000"/>
            </w:tcBorders>
          </w:tcPr>
          <w:p w14:paraId="1BA69D58" w14:textId="5D78FF0C" w:rsidR="00032ED3" w:rsidRDefault="005011BE" w:rsidP="00931FD8">
            <w:pPr>
              <w:spacing w:after="0" w:line="259" w:lineRule="auto"/>
              <w:ind w:left="107" w:firstLine="0"/>
              <w:jc w:val="left"/>
            </w:pPr>
            <w:r>
              <w:t>Aucune</w:t>
            </w:r>
          </w:p>
        </w:tc>
        <w:tc>
          <w:tcPr>
            <w:tcW w:w="2439" w:type="dxa"/>
            <w:gridSpan w:val="2"/>
            <w:tcBorders>
              <w:top w:val="single" w:sz="4" w:space="0" w:color="000000"/>
              <w:left w:val="single" w:sz="4" w:space="0" w:color="000000"/>
              <w:bottom w:val="single" w:sz="4" w:space="0" w:color="BDD6EE"/>
              <w:right w:val="single" w:sz="4" w:space="0" w:color="000000"/>
            </w:tcBorders>
          </w:tcPr>
          <w:p w14:paraId="61EF0219" w14:textId="77777777" w:rsidR="00032ED3" w:rsidRDefault="00032ED3" w:rsidP="00931FD8">
            <w:pPr>
              <w:spacing w:after="0" w:line="259" w:lineRule="auto"/>
              <w:ind w:left="108" w:firstLine="0"/>
              <w:jc w:val="left"/>
            </w:pPr>
            <w:r>
              <w:t xml:space="preserve"> </w:t>
            </w:r>
          </w:p>
        </w:tc>
        <w:tc>
          <w:tcPr>
            <w:tcW w:w="2169" w:type="dxa"/>
            <w:gridSpan w:val="2"/>
            <w:tcBorders>
              <w:top w:val="single" w:sz="4" w:space="0" w:color="000000"/>
              <w:left w:val="single" w:sz="4" w:space="0" w:color="000000"/>
              <w:bottom w:val="single" w:sz="4" w:space="0" w:color="BDD6EE"/>
              <w:right w:val="single" w:sz="4" w:space="0" w:color="000000"/>
            </w:tcBorders>
          </w:tcPr>
          <w:p w14:paraId="29305DB6" w14:textId="77777777" w:rsidR="00032ED3" w:rsidRDefault="00032ED3" w:rsidP="00931FD8">
            <w:pPr>
              <w:spacing w:after="0" w:line="259" w:lineRule="auto"/>
              <w:ind w:left="108" w:firstLine="0"/>
              <w:jc w:val="left"/>
            </w:pPr>
            <w:r>
              <w:t xml:space="preserve"> </w:t>
            </w:r>
          </w:p>
        </w:tc>
        <w:tc>
          <w:tcPr>
            <w:tcW w:w="2043" w:type="dxa"/>
            <w:tcBorders>
              <w:top w:val="single" w:sz="4" w:space="0" w:color="000000"/>
              <w:left w:val="single" w:sz="4" w:space="0" w:color="000000"/>
              <w:bottom w:val="single" w:sz="4" w:space="0" w:color="BDD6EE"/>
              <w:right w:val="nil"/>
            </w:tcBorders>
          </w:tcPr>
          <w:p w14:paraId="3F87E6C9" w14:textId="77777777" w:rsidR="00032ED3" w:rsidRDefault="00032ED3" w:rsidP="00931FD8">
            <w:pPr>
              <w:spacing w:after="0" w:line="259" w:lineRule="auto"/>
              <w:ind w:left="109" w:firstLine="0"/>
              <w:jc w:val="left"/>
            </w:pPr>
            <w:r>
              <w:t xml:space="preserve"> </w:t>
            </w:r>
          </w:p>
        </w:tc>
        <w:tc>
          <w:tcPr>
            <w:tcW w:w="397" w:type="dxa"/>
            <w:tcBorders>
              <w:top w:val="single" w:sz="4" w:space="0" w:color="000000"/>
              <w:left w:val="nil"/>
              <w:bottom w:val="single" w:sz="4" w:space="0" w:color="BDD6EE"/>
              <w:right w:val="single" w:sz="4" w:space="0" w:color="000000"/>
            </w:tcBorders>
          </w:tcPr>
          <w:p w14:paraId="5BAD746D" w14:textId="77777777" w:rsidR="00032ED3" w:rsidRDefault="00032ED3" w:rsidP="00931FD8">
            <w:pPr>
              <w:spacing w:after="160" w:line="259" w:lineRule="auto"/>
              <w:ind w:left="0" w:firstLine="0"/>
              <w:jc w:val="left"/>
            </w:pPr>
          </w:p>
        </w:tc>
        <w:tc>
          <w:tcPr>
            <w:tcW w:w="1921" w:type="dxa"/>
            <w:tcBorders>
              <w:top w:val="single" w:sz="4" w:space="0" w:color="000000"/>
              <w:left w:val="single" w:sz="4" w:space="0" w:color="000000"/>
              <w:bottom w:val="single" w:sz="4" w:space="0" w:color="BDD6EE"/>
              <w:right w:val="single" w:sz="4" w:space="0" w:color="BDD6EE"/>
            </w:tcBorders>
          </w:tcPr>
          <w:p w14:paraId="28585769" w14:textId="77777777" w:rsidR="00032ED3" w:rsidRDefault="00032ED3" w:rsidP="00931FD8">
            <w:pPr>
              <w:spacing w:after="0" w:line="259" w:lineRule="auto"/>
              <w:ind w:left="108" w:firstLine="0"/>
              <w:jc w:val="left"/>
            </w:pPr>
            <w:r>
              <w:t xml:space="preserve"> </w:t>
            </w:r>
          </w:p>
        </w:tc>
      </w:tr>
      <w:tr w:rsidR="00032ED3" w:rsidRPr="00A423C5" w14:paraId="55256C7D" w14:textId="77777777" w:rsidTr="009B2426">
        <w:trPr>
          <w:trHeight w:val="1527"/>
        </w:trPr>
        <w:tc>
          <w:tcPr>
            <w:tcW w:w="2894" w:type="dxa"/>
            <w:gridSpan w:val="2"/>
            <w:tcBorders>
              <w:top w:val="single" w:sz="4" w:space="0" w:color="BDD6EE"/>
              <w:left w:val="single" w:sz="4" w:space="0" w:color="BDD6EE"/>
              <w:bottom w:val="single" w:sz="4" w:space="0" w:color="BDD6EE"/>
              <w:right w:val="nil"/>
            </w:tcBorders>
            <w:shd w:val="clear" w:color="auto" w:fill="5B9BD5"/>
          </w:tcPr>
          <w:p w14:paraId="7DEBAC03" w14:textId="77777777" w:rsidR="00032ED3" w:rsidRDefault="00445CB7" w:rsidP="00931FD8">
            <w:pPr>
              <w:tabs>
                <w:tab w:val="right" w:pos="2002"/>
              </w:tabs>
              <w:spacing w:after="0" w:line="259" w:lineRule="auto"/>
              <w:ind w:left="0" w:firstLine="0"/>
              <w:jc w:val="left"/>
            </w:pPr>
            <w:r>
              <w:t>Gaps et</w:t>
            </w:r>
            <w:r>
              <w:tab/>
            </w:r>
          </w:p>
          <w:p w14:paraId="5532F789" w14:textId="77777777" w:rsidR="00032ED3" w:rsidRDefault="00032ED3" w:rsidP="00931FD8">
            <w:pPr>
              <w:spacing w:after="0" w:line="259" w:lineRule="auto"/>
              <w:ind w:left="107" w:firstLine="0"/>
              <w:jc w:val="left"/>
            </w:pPr>
            <w:r>
              <w:t xml:space="preserve">recommandations </w:t>
            </w:r>
          </w:p>
          <w:p w14:paraId="1F4F13C5" w14:textId="77777777" w:rsidR="00032ED3" w:rsidRDefault="00032ED3" w:rsidP="00931FD8">
            <w:pPr>
              <w:spacing w:after="0" w:line="259" w:lineRule="auto"/>
              <w:ind w:left="107" w:firstLine="0"/>
              <w:jc w:val="left"/>
            </w:pPr>
            <w:r>
              <w:t xml:space="preserve"> </w:t>
            </w:r>
          </w:p>
          <w:p w14:paraId="37B62D9B" w14:textId="77777777" w:rsidR="00032ED3" w:rsidRDefault="00032ED3" w:rsidP="00931FD8">
            <w:pPr>
              <w:spacing w:after="0" w:line="259" w:lineRule="auto"/>
              <w:ind w:left="107" w:firstLine="0"/>
              <w:jc w:val="left"/>
            </w:pPr>
            <w:r>
              <w:t xml:space="preserve"> </w:t>
            </w:r>
          </w:p>
          <w:p w14:paraId="63006042" w14:textId="77777777" w:rsidR="00032ED3" w:rsidRDefault="00032ED3" w:rsidP="00931FD8">
            <w:pPr>
              <w:spacing w:after="0" w:line="259" w:lineRule="auto"/>
              <w:ind w:left="107" w:firstLine="0"/>
              <w:jc w:val="left"/>
            </w:pPr>
            <w:r>
              <w:t xml:space="preserve"> </w:t>
            </w:r>
          </w:p>
        </w:tc>
        <w:tc>
          <w:tcPr>
            <w:tcW w:w="526" w:type="dxa"/>
            <w:tcBorders>
              <w:top w:val="single" w:sz="4" w:space="0" w:color="BDD6EE"/>
              <w:left w:val="nil"/>
              <w:bottom w:val="single" w:sz="4" w:space="0" w:color="BDD6EE"/>
              <w:right w:val="single" w:sz="4" w:space="0" w:color="BDD6EE"/>
            </w:tcBorders>
            <w:shd w:val="clear" w:color="auto" w:fill="5B9BD5"/>
          </w:tcPr>
          <w:p w14:paraId="2079B2B9" w14:textId="77777777" w:rsidR="00032ED3" w:rsidRDefault="00032ED3" w:rsidP="00931FD8">
            <w:pPr>
              <w:spacing w:after="0" w:line="259" w:lineRule="auto"/>
              <w:ind w:left="-6" w:firstLine="0"/>
              <w:jc w:val="left"/>
            </w:pPr>
          </w:p>
        </w:tc>
        <w:tc>
          <w:tcPr>
            <w:tcW w:w="8443" w:type="dxa"/>
            <w:gridSpan w:val="6"/>
            <w:tcBorders>
              <w:top w:val="single" w:sz="4" w:space="0" w:color="BDD6EE"/>
              <w:left w:val="single" w:sz="4" w:space="0" w:color="BDD6EE"/>
              <w:bottom w:val="single" w:sz="4" w:space="0" w:color="BDD6EE"/>
              <w:right w:val="single" w:sz="4" w:space="0" w:color="BDD6EE"/>
            </w:tcBorders>
          </w:tcPr>
          <w:p w14:paraId="77CA2883" w14:textId="77777777" w:rsidR="00032ED3" w:rsidRPr="00C57B34" w:rsidRDefault="00032ED3" w:rsidP="00931FD8">
            <w:pPr>
              <w:spacing w:after="0" w:line="259" w:lineRule="auto"/>
              <w:ind w:left="109" w:firstLine="0"/>
              <w:jc w:val="left"/>
              <w:rPr>
                <w:lang w:val="fr-FR"/>
              </w:rPr>
            </w:pPr>
            <w:r w:rsidRPr="00C57B34">
              <w:rPr>
                <w:lang w:val="fr-FR"/>
              </w:rPr>
              <w:t>Promi</w:t>
            </w:r>
            <w:r w:rsidR="00932DFD">
              <w:rPr>
                <w:lang w:val="fr-FR"/>
              </w:rPr>
              <w:t>scuité dans les ménages,</w:t>
            </w:r>
          </w:p>
          <w:p w14:paraId="21812A78" w14:textId="77777777" w:rsidR="00C231C6" w:rsidRDefault="00445CB7" w:rsidP="00931FD8">
            <w:pPr>
              <w:spacing w:after="0" w:line="238" w:lineRule="auto"/>
              <w:ind w:left="109" w:right="409" w:firstLine="0"/>
              <w:jc w:val="left"/>
              <w:rPr>
                <w:lang w:val="fr-FR"/>
              </w:rPr>
            </w:pPr>
            <w:r>
              <w:rPr>
                <w:lang w:val="fr-FR"/>
              </w:rPr>
              <w:t>Pertes et ravissement des AME</w:t>
            </w:r>
            <w:r w:rsidR="00032ED3" w:rsidRPr="00C57B34">
              <w:rPr>
                <w:lang w:val="fr-FR"/>
              </w:rPr>
              <w:t>s</w:t>
            </w:r>
            <w:r>
              <w:rPr>
                <w:lang w:val="fr-FR"/>
              </w:rPr>
              <w:t>, Utilisation et emprunt des AME</w:t>
            </w:r>
            <w:r w:rsidRPr="00C57B34">
              <w:rPr>
                <w:lang w:val="fr-FR"/>
              </w:rPr>
              <w:t xml:space="preserve">s </w:t>
            </w:r>
            <w:r>
              <w:rPr>
                <w:lang w:val="fr-FR"/>
              </w:rPr>
              <w:t xml:space="preserve">par les </w:t>
            </w:r>
            <w:r w:rsidR="00032ED3" w:rsidRPr="00C57B34">
              <w:rPr>
                <w:lang w:val="fr-FR"/>
              </w:rPr>
              <w:t>IDPS avec les Familles d’accueil</w:t>
            </w:r>
            <w:r>
              <w:rPr>
                <w:lang w:val="fr-FR"/>
              </w:rPr>
              <w:t>.</w:t>
            </w:r>
            <w:r w:rsidR="00032ED3" w:rsidRPr="00C57B34">
              <w:rPr>
                <w:lang w:val="fr-FR"/>
              </w:rPr>
              <w:t xml:space="preserve"> Pas des récipients de Stockage d’eau, Pas de support de Couchage pour les déplacés</w:t>
            </w:r>
            <w:r w:rsidR="00C231C6">
              <w:rPr>
                <w:lang w:val="fr-FR"/>
              </w:rPr>
              <w:t>.</w:t>
            </w:r>
          </w:p>
          <w:p w14:paraId="73470140" w14:textId="77777777" w:rsidR="00032ED3" w:rsidRPr="005011BE" w:rsidRDefault="00032ED3" w:rsidP="00931FD8">
            <w:pPr>
              <w:spacing w:after="0" w:line="238" w:lineRule="auto"/>
              <w:ind w:left="109" w:right="409" w:firstLine="0"/>
              <w:jc w:val="left"/>
              <w:rPr>
                <w:b/>
                <w:lang w:val="fr-FR"/>
              </w:rPr>
            </w:pPr>
            <w:r w:rsidRPr="00C57B34">
              <w:rPr>
                <w:lang w:val="fr-FR"/>
              </w:rPr>
              <w:t xml:space="preserve"> </w:t>
            </w:r>
            <w:r w:rsidRPr="005011BE">
              <w:rPr>
                <w:b/>
                <w:lang w:val="fr-FR"/>
              </w:rPr>
              <w:t xml:space="preserve">Recommandations </w:t>
            </w:r>
            <w:r w:rsidR="00C231C6" w:rsidRPr="005011BE">
              <w:rPr>
                <w:b/>
                <w:lang w:val="fr-FR"/>
              </w:rPr>
              <w:t>:</w:t>
            </w:r>
          </w:p>
          <w:p w14:paraId="0607F548" w14:textId="09AD8C82" w:rsidR="00032ED3" w:rsidRPr="00C57B34" w:rsidRDefault="005011BE" w:rsidP="00931FD8">
            <w:pPr>
              <w:spacing w:after="0" w:line="259" w:lineRule="auto"/>
              <w:ind w:left="109" w:firstLine="0"/>
              <w:jc w:val="left"/>
              <w:rPr>
                <w:lang w:val="fr-FR"/>
              </w:rPr>
            </w:pPr>
            <w:r>
              <w:rPr>
                <w:lang w:val="fr-FR"/>
              </w:rPr>
              <w:t xml:space="preserve">• </w:t>
            </w:r>
            <w:r w:rsidR="00032ED3" w:rsidRPr="00C57B34">
              <w:rPr>
                <w:lang w:val="fr-FR"/>
              </w:rPr>
              <w:t>Apporter une as</w:t>
            </w:r>
            <w:r w:rsidR="00C231C6">
              <w:rPr>
                <w:lang w:val="fr-FR"/>
              </w:rPr>
              <w:t xml:space="preserve">sistance d’urgence en Articles Ménages </w:t>
            </w:r>
            <w:r w:rsidR="009B2A53">
              <w:rPr>
                <w:lang w:val="fr-FR"/>
              </w:rPr>
              <w:t>E</w:t>
            </w:r>
            <w:r w:rsidR="009B2A53" w:rsidRPr="00C57B34">
              <w:rPr>
                <w:lang w:val="fr-FR"/>
              </w:rPr>
              <w:t>ssentie</w:t>
            </w:r>
            <w:r w:rsidR="009B2A53">
              <w:rPr>
                <w:lang w:val="fr-FR"/>
              </w:rPr>
              <w:t>ls</w:t>
            </w:r>
            <w:r w:rsidR="00032ED3" w:rsidRPr="00C57B34">
              <w:rPr>
                <w:lang w:val="fr-FR"/>
              </w:rPr>
              <w:t xml:space="preserve"> </w:t>
            </w:r>
          </w:p>
          <w:p w14:paraId="7A597689" w14:textId="73982249" w:rsidR="00032ED3" w:rsidRPr="00C57B34" w:rsidRDefault="005011BE" w:rsidP="00F212FB">
            <w:pPr>
              <w:spacing w:after="0" w:line="259" w:lineRule="auto"/>
              <w:ind w:left="109" w:firstLine="0"/>
              <w:jc w:val="left"/>
              <w:rPr>
                <w:lang w:val="fr-FR"/>
              </w:rPr>
            </w:pPr>
            <w:r>
              <w:rPr>
                <w:lang w:val="fr-FR"/>
              </w:rPr>
              <w:t xml:space="preserve">• </w:t>
            </w:r>
            <w:r w:rsidR="00032ED3" w:rsidRPr="00C57B34">
              <w:rPr>
                <w:lang w:val="fr-FR"/>
              </w:rPr>
              <w:t>Organiser le</w:t>
            </w:r>
            <w:r w:rsidR="00932DFD">
              <w:rPr>
                <w:lang w:val="fr-FR"/>
              </w:rPr>
              <w:t xml:space="preserve">s foires ou </w:t>
            </w:r>
            <w:r w:rsidR="00F212FB">
              <w:rPr>
                <w:lang w:val="fr-FR"/>
              </w:rPr>
              <w:t xml:space="preserve">la </w:t>
            </w:r>
            <w:r w:rsidRPr="005011BE">
              <w:rPr>
                <w:color w:val="auto"/>
                <w:lang w:val="fr-FR"/>
              </w:rPr>
              <w:t>distribution de</w:t>
            </w:r>
            <w:r w:rsidR="009B2A53" w:rsidRPr="004D0AB0">
              <w:rPr>
                <w:color w:val="auto"/>
                <w:lang w:val="fr-FR"/>
              </w:rPr>
              <w:t xml:space="preserve"> cash</w:t>
            </w:r>
            <w:r w:rsidR="00032ED3" w:rsidRPr="004D0AB0">
              <w:rPr>
                <w:color w:val="auto"/>
                <w:lang w:val="fr-FR"/>
              </w:rPr>
              <w:t xml:space="preserve"> </w:t>
            </w:r>
            <w:r w:rsidR="00032ED3" w:rsidRPr="00C57B34">
              <w:rPr>
                <w:lang w:val="fr-FR"/>
              </w:rPr>
              <w:t>pour les déplacés et familles d’accueil</w:t>
            </w:r>
            <w:r w:rsidR="00C231C6">
              <w:rPr>
                <w:lang w:val="fr-FR"/>
              </w:rPr>
              <w:t>.</w:t>
            </w:r>
            <w:r w:rsidR="00032ED3" w:rsidRPr="00C57B34">
              <w:rPr>
                <w:lang w:val="fr-FR"/>
              </w:rPr>
              <w:t xml:space="preserve"> </w:t>
            </w:r>
          </w:p>
        </w:tc>
      </w:tr>
    </w:tbl>
    <w:p w14:paraId="17BFE808" w14:textId="77777777" w:rsidR="00032ED3" w:rsidRPr="00C57B34" w:rsidRDefault="00032ED3" w:rsidP="00032ED3">
      <w:pPr>
        <w:spacing w:after="0" w:line="259" w:lineRule="auto"/>
        <w:ind w:left="0" w:firstLine="0"/>
        <w:jc w:val="left"/>
        <w:rPr>
          <w:lang w:val="fr-FR"/>
        </w:rPr>
      </w:pPr>
      <w:r w:rsidRPr="00C57B34">
        <w:rPr>
          <w:lang w:val="fr-FR"/>
        </w:rPr>
        <w:t xml:space="preserve"> </w:t>
      </w:r>
    </w:p>
    <w:p w14:paraId="38352E9C" w14:textId="77777777" w:rsidR="00032ED3" w:rsidRDefault="00032ED3" w:rsidP="00032ED3">
      <w:pPr>
        <w:pStyle w:val="Heading1"/>
        <w:ind w:left="-5" w:right="2825"/>
      </w:pPr>
      <w:r>
        <w:t xml:space="preserve">Moyens de </w:t>
      </w:r>
      <w:r w:rsidR="00C231C6">
        <w:t>subsistence</w:t>
      </w:r>
      <w:r>
        <w:t xml:space="preserve"> </w:t>
      </w:r>
    </w:p>
    <w:tbl>
      <w:tblPr>
        <w:tblStyle w:val="TableGrid"/>
        <w:tblW w:w="11863" w:type="dxa"/>
        <w:tblInd w:w="-815" w:type="dxa"/>
        <w:tblCellMar>
          <w:top w:w="47" w:type="dxa"/>
          <w:right w:w="4" w:type="dxa"/>
        </w:tblCellMar>
        <w:tblLook w:val="04A0" w:firstRow="1" w:lastRow="0" w:firstColumn="1" w:lastColumn="0" w:noHBand="0" w:noVBand="1"/>
      </w:tblPr>
      <w:tblGrid>
        <w:gridCol w:w="24"/>
        <w:gridCol w:w="2870"/>
        <w:gridCol w:w="510"/>
        <w:gridCol w:w="1929"/>
        <w:gridCol w:w="2169"/>
        <w:gridCol w:w="2043"/>
        <w:gridCol w:w="397"/>
        <w:gridCol w:w="1921"/>
      </w:tblGrid>
      <w:tr w:rsidR="00032ED3" w:rsidRPr="00A423C5" w14:paraId="2A8B20D0" w14:textId="77777777" w:rsidTr="001F1BE0">
        <w:trPr>
          <w:trHeight w:val="766"/>
        </w:trPr>
        <w:tc>
          <w:tcPr>
            <w:tcW w:w="3404" w:type="dxa"/>
            <w:gridSpan w:val="3"/>
            <w:tcBorders>
              <w:top w:val="single" w:sz="4" w:space="0" w:color="BDD6EE"/>
              <w:left w:val="single" w:sz="4" w:space="0" w:color="BDD6EE"/>
              <w:bottom w:val="single" w:sz="4" w:space="0" w:color="BDD6EE"/>
              <w:right w:val="single" w:sz="4" w:space="0" w:color="BDD6EE"/>
            </w:tcBorders>
            <w:shd w:val="clear" w:color="auto" w:fill="5B9BD5"/>
          </w:tcPr>
          <w:p w14:paraId="6B49D6E2" w14:textId="77777777" w:rsidR="00032ED3" w:rsidRPr="00C57B34" w:rsidRDefault="00032ED3" w:rsidP="00931FD8">
            <w:pPr>
              <w:spacing w:after="0" w:line="259" w:lineRule="auto"/>
              <w:ind w:left="107" w:right="102" w:firstLine="0"/>
              <w:rPr>
                <w:lang w:val="fr-FR"/>
              </w:rPr>
            </w:pPr>
            <w:r w:rsidRPr="00C57B34">
              <w:rPr>
                <w:lang w:val="fr-FR"/>
              </w:rPr>
              <w:t xml:space="preserve">Y-a-t-il une réponse en cours couvrant les besoins dans ce secteur ? </w:t>
            </w:r>
          </w:p>
        </w:tc>
        <w:tc>
          <w:tcPr>
            <w:tcW w:w="8459" w:type="dxa"/>
            <w:gridSpan w:val="5"/>
            <w:tcBorders>
              <w:top w:val="single" w:sz="4" w:space="0" w:color="BDD6EE"/>
              <w:left w:val="single" w:sz="4" w:space="0" w:color="BDD6EE"/>
              <w:bottom w:val="single" w:sz="4" w:space="0" w:color="BDD6EE"/>
              <w:right w:val="single" w:sz="4" w:space="0" w:color="BDD6EE"/>
            </w:tcBorders>
          </w:tcPr>
          <w:p w14:paraId="0AC58F7F" w14:textId="77777777" w:rsidR="00032ED3" w:rsidRPr="00C57B34" w:rsidRDefault="00032ED3" w:rsidP="00931FD8">
            <w:pPr>
              <w:spacing w:after="0" w:line="259" w:lineRule="auto"/>
              <w:ind w:left="109" w:firstLine="0"/>
              <w:jc w:val="left"/>
              <w:rPr>
                <w:lang w:val="fr-FR"/>
              </w:rPr>
            </w:pPr>
            <w:r>
              <w:rPr>
                <w:rFonts w:ascii="Wingdings" w:eastAsia="Wingdings" w:hAnsi="Wingdings" w:cs="Wingdings"/>
              </w:rPr>
              <w:t></w:t>
            </w:r>
            <w:r w:rsidRPr="00C57B34">
              <w:rPr>
                <w:lang w:val="fr-FR"/>
              </w:rPr>
              <w:t xml:space="preserve">Non </w:t>
            </w:r>
          </w:p>
          <w:p w14:paraId="581EA41F" w14:textId="77777777" w:rsidR="00032ED3" w:rsidRPr="00C57B34" w:rsidRDefault="00032ED3" w:rsidP="00931FD8">
            <w:pPr>
              <w:spacing w:after="0" w:line="259" w:lineRule="auto"/>
              <w:ind w:left="109" w:firstLine="0"/>
              <w:jc w:val="left"/>
              <w:rPr>
                <w:lang w:val="fr-FR"/>
              </w:rPr>
            </w:pPr>
            <w:r w:rsidRPr="00C57B34">
              <w:rPr>
                <w:lang w:val="fr-FR"/>
              </w:rPr>
              <w:t xml:space="preserve">Si oui, ne pas collecter les informations pour ce secteur. </w:t>
            </w:r>
          </w:p>
        </w:tc>
      </w:tr>
      <w:tr w:rsidR="00032ED3" w:rsidRPr="00A423C5" w14:paraId="23CC4037" w14:textId="77777777" w:rsidTr="001F1BE0">
        <w:trPr>
          <w:trHeight w:val="1525"/>
        </w:trPr>
        <w:tc>
          <w:tcPr>
            <w:tcW w:w="3404" w:type="dxa"/>
            <w:gridSpan w:val="3"/>
            <w:tcBorders>
              <w:top w:val="single" w:sz="4" w:space="0" w:color="BDD6EE"/>
              <w:left w:val="single" w:sz="4" w:space="0" w:color="BDD6EE"/>
              <w:bottom w:val="single" w:sz="4" w:space="0" w:color="BDD6EE"/>
              <w:right w:val="single" w:sz="4" w:space="0" w:color="BDD6EE"/>
            </w:tcBorders>
            <w:shd w:val="clear" w:color="auto" w:fill="5B9BD5"/>
          </w:tcPr>
          <w:p w14:paraId="3676A674" w14:textId="77777777" w:rsidR="00032ED3" w:rsidRDefault="00032ED3" w:rsidP="00931FD8">
            <w:pPr>
              <w:spacing w:after="0" w:line="259" w:lineRule="auto"/>
              <w:ind w:left="107" w:firstLine="0"/>
              <w:jc w:val="left"/>
            </w:pPr>
            <w:r>
              <w:t xml:space="preserve">Moyens de </w:t>
            </w:r>
            <w:r w:rsidR="00C231C6">
              <w:t>subsistance</w:t>
            </w:r>
            <w:r>
              <w:t xml:space="preserve"> </w:t>
            </w:r>
          </w:p>
        </w:tc>
        <w:tc>
          <w:tcPr>
            <w:tcW w:w="8459" w:type="dxa"/>
            <w:gridSpan w:val="5"/>
            <w:tcBorders>
              <w:top w:val="single" w:sz="4" w:space="0" w:color="BDD6EE"/>
              <w:left w:val="single" w:sz="4" w:space="0" w:color="BDD6EE"/>
              <w:bottom w:val="single" w:sz="4" w:space="0" w:color="BDD6EE"/>
              <w:right w:val="single" w:sz="4" w:space="0" w:color="BDD6EE"/>
            </w:tcBorders>
          </w:tcPr>
          <w:p w14:paraId="00DC7049" w14:textId="77777777" w:rsidR="00032ED3" w:rsidRPr="00C57B34" w:rsidRDefault="00032ED3" w:rsidP="00931FD8">
            <w:pPr>
              <w:spacing w:after="0" w:line="259" w:lineRule="auto"/>
              <w:ind w:left="109" w:right="82" w:firstLine="0"/>
              <w:rPr>
                <w:lang w:val="fr-FR"/>
              </w:rPr>
            </w:pPr>
            <w:r w:rsidRPr="00C57B34">
              <w:rPr>
                <w:lang w:val="fr-FR"/>
              </w:rPr>
              <w:t>La principale source des revenus dans la zone est l’agriculture. Elle est pratiquée par 90% de la population. Actuellement ce secteur est affecté par l’insécurité qui se vit dans les zones à production. La population cultivatrice n’accède plus à leurs champs pourtant fertiles. Il s’observe une carence et une hausse des prix des denrées alimentaires dans la zone. Le vol des produits champêtres et quelques bétails abandonnés par les ménages déplacés a aussi fragilisé ce secteur. Les ménages déplacés en souffrent autant que ceux des familles d’accueil.</w:t>
            </w:r>
            <w:r w:rsidR="00932DFD">
              <w:rPr>
                <w:lang w:val="fr-FR"/>
              </w:rPr>
              <w:t xml:space="preserve"> La chasse est périodique mais avec crainte de faire face aux simba et aux maimai. L’</w:t>
            </w:r>
            <w:r w:rsidR="00750916">
              <w:rPr>
                <w:lang w:val="fr-FR"/>
              </w:rPr>
              <w:t>inondation</w:t>
            </w:r>
            <w:r w:rsidR="00932DFD">
              <w:rPr>
                <w:lang w:val="fr-FR"/>
              </w:rPr>
              <w:t xml:space="preserve"> du fleuve ne permet plus la </w:t>
            </w:r>
            <w:r w:rsidR="00C231C6">
              <w:rPr>
                <w:lang w:val="fr-FR"/>
              </w:rPr>
              <w:t>pêche</w:t>
            </w:r>
            <w:r w:rsidR="00932DFD">
              <w:rPr>
                <w:lang w:val="fr-FR"/>
              </w:rPr>
              <w:t>, sauf pour quelques cas sporadiques.</w:t>
            </w:r>
          </w:p>
        </w:tc>
      </w:tr>
      <w:tr w:rsidR="00032ED3" w:rsidRPr="00B03F10" w14:paraId="74FD9E4F" w14:textId="77777777" w:rsidTr="001F1BE0">
        <w:trPr>
          <w:trHeight w:val="23"/>
        </w:trPr>
        <w:tc>
          <w:tcPr>
            <w:tcW w:w="3404" w:type="dxa"/>
            <w:gridSpan w:val="3"/>
            <w:tcBorders>
              <w:top w:val="single" w:sz="4" w:space="0" w:color="BDD6EE"/>
              <w:left w:val="single" w:sz="4" w:space="0" w:color="BDD6EE"/>
              <w:bottom w:val="single" w:sz="4" w:space="0" w:color="BDD6EE"/>
              <w:right w:val="single" w:sz="4" w:space="0" w:color="BDD6EE"/>
            </w:tcBorders>
            <w:shd w:val="clear" w:color="auto" w:fill="5B9BD5"/>
          </w:tcPr>
          <w:p w14:paraId="6DC85173" w14:textId="77777777" w:rsidR="00032ED3" w:rsidRPr="00C57B34" w:rsidRDefault="00032ED3" w:rsidP="00931FD8">
            <w:pPr>
              <w:spacing w:after="0" w:line="259" w:lineRule="auto"/>
              <w:ind w:left="107" w:right="102" w:firstLine="0"/>
              <w:rPr>
                <w:lang w:val="fr-FR"/>
              </w:rPr>
            </w:pPr>
            <w:r w:rsidRPr="00C57B34">
              <w:rPr>
                <w:lang w:val="fr-FR"/>
              </w:rPr>
              <w:t xml:space="preserve">Accès actuel à des moyens des subsistances pour les populations affectées </w:t>
            </w:r>
          </w:p>
        </w:tc>
        <w:tc>
          <w:tcPr>
            <w:tcW w:w="8459" w:type="dxa"/>
            <w:gridSpan w:val="5"/>
            <w:tcBorders>
              <w:top w:val="single" w:sz="4" w:space="0" w:color="BDD6EE"/>
              <w:left w:val="single" w:sz="4" w:space="0" w:color="BDD6EE"/>
              <w:bottom w:val="single" w:sz="4" w:space="0" w:color="BDD6EE"/>
              <w:right w:val="single" w:sz="4" w:space="0" w:color="BDD6EE"/>
            </w:tcBorders>
          </w:tcPr>
          <w:p w14:paraId="38E99B75" w14:textId="19CCCA2B" w:rsidR="00032ED3" w:rsidRPr="00C57B34" w:rsidRDefault="00032ED3" w:rsidP="00DF62CE">
            <w:pPr>
              <w:spacing w:after="0" w:line="259" w:lineRule="auto"/>
              <w:ind w:left="109" w:right="87" w:firstLine="0"/>
              <w:rPr>
                <w:lang w:val="fr-FR"/>
              </w:rPr>
            </w:pPr>
            <w:r w:rsidRPr="00C57B34">
              <w:rPr>
                <w:lang w:val="fr-FR"/>
              </w:rPr>
              <w:t>Les mé</w:t>
            </w:r>
            <w:r w:rsidR="00C231C6">
              <w:rPr>
                <w:lang w:val="fr-FR"/>
              </w:rPr>
              <w:t xml:space="preserve">nages déplacés présents </w:t>
            </w:r>
            <w:r w:rsidR="00932DFD">
              <w:rPr>
                <w:lang w:val="fr-FR"/>
              </w:rPr>
              <w:t>sur l’axe évalué</w:t>
            </w:r>
            <w:r w:rsidRPr="00C57B34">
              <w:rPr>
                <w:lang w:val="fr-FR"/>
              </w:rPr>
              <w:t xml:space="preserve"> n’ont aucune source de revenu. Ces ménages survivent grâce aux différents dons de la communauté hôte ou de la mendicité. Les travaux champêtres journaliers sont rares dans la zone d’autant plus que les lieux de provenance des déplacés sont des endroits où la </w:t>
            </w:r>
            <w:r w:rsidR="00932DFD" w:rsidRPr="00C57B34">
              <w:rPr>
                <w:lang w:val="fr-FR"/>
              </w:rPr>
              <w:t>population pratiquait</w:t>
            </w:r>
            <w:r w:rsidRPr="00C57B34">
              <w:rPr>
                <w:lang w:val="fr-FR"/>
              </w:rPr>
              <w:t xml:space="preserve"> </w:t>
            </w:r>
            <w:r w:rsidRPr="00C57B34">
              <w:rPr>
                <w:lang w:val="fr-FR"/>
              </w:rPr>
              <w:lastRenderedPageBreak/>
              <w:t xml:space="preserve">l’agriculture. Les quelques ménages qui accèdent à des travaux journaliers agricoles reçoivent des petites sommes d’argent en moyenne </w:t>
            </w:r>
            <w:r w:rsidR="00932DFD">
              <w:rPr>
                <w:lang w:val="fr-FR"/>
              </w:rPr>
              <w:t xml:space="preserve">2500fc par jour de </w:t>
            </w:r>
            <w:r w:rsidR="00750916">
              <w:rPr>
                <w:lang w:val="fr-FR"/>
              </w:rPr>
              <w:t>travail</w:t>
            </w:r>
            <w:r w:rsidR="00932DFD">
              <w:rPr>
                <w:lang w:val="fr-FR"/>
              </w:rPr>
              <w:t xml:space="preserve"> pour un défrichage d’une surface de 20x25 mètres.</w:t>
            </w:r>
            <w:r w:rsidR="00DF62CE">
              <w:rPr>
                <w:lang w:val="fr-FR"/>
              </w:rPr>
              <w:t xml:space="preserve"> Ils vivent ainsi du </w:t>
            </w:r>
            <w:r w:rsidR="00DF62CE" w:rsidRPr="00DF62CE">
              <w:rPr>
                <w:lang w:val="fr-FR"/>
              </w:rPr>
              <w:t>cash for work</w:t>
            </w:r>
          </w:p>
        </w:tc>
      </w:tr>
      <w:tr w:rsidR="00032ED3" w14:paraId="1BBDB2BE" w14:textId="77777777" w:rsidTr="001F1BE0">
        <w:trPr>
          <w:trHeight w:val="320"/>
        </w:trPr>
        <w:tc>
          <w:tcPr>
            <w:tcW w:w="11863" w:type="dxa"/>
            <w:gridSpan w:val="8"/>
            <w:tcBorders>
              <w:top w:val="single" w:sz="4" w:space="0" w:color="BDD6EE"/>
              <w:left w:val="single" w:sz="4" w:space="0" w:color="BDD6EE"/>
              <w:bottom w:val="single" w:sz="4" w:space="0" w:color="BDD6EE"/>
              <w:right w:val="single" w:sz="4" w:space="0" w:color="BDD6EE"/>
            </w:tcBorders>
            <w:shd w:val="clear" w:color="auto" w:fill="5B9BD5"/>
          </w:tcPr>
          <w:p w14:paraId="40AF2F7D" w14:textId="77777777" w:rsidR="00032ED3" w:rsidRDefault="00032ED3" w:rsidP="00931FD8">
            <w:pPr>
              <w:spacing w:after="0" w:line="259" w:lineRule="auto"/>
              <w:ind w:left="107" w:firstLine="0"/>
              <w:jc w:val="left"/>
            </w:pPr>
            <w:r>
              <w:lastRenderedPageBreak/>
              <w:t xml:space="preserve">Réponses données </w:t>
            </w:r>
          </w:p>
        </w:tc>
      </w:tr>
      <w:tr w:rsidR="00032ED3" w14:paraId="7755405E" w14:textId="77777777" w:rsidTr="001F1BE0">
        <w:trPr>
          <w:trHeight w:val="517"/>
        </w:trPr>
        <w:tc>
          <w:tcPr>
            <w:tcW w:w="24" w:type="dxa"/>
            <w:vMerge w:val="restart"/>
            <w:tcBorders>
              <w:top w:val="single" w:sz="4" w:space="0" w:color="BDD6EE"/>
              <w:left w:val="single" w:sz="4" w:space="0" w:color="BDD6EE"/>
              <w:bottom w:val="single" w:sz="4" w:space="0" w:color="BDD6EE"/>
              <w:right w:val="single" w:sz="4" w:space="0" w:color="000000"/>
            </w:tcBorders>
            <w:vAlign w:val="bottom"/>
          </w:tcPr>
          <w:p w14:paraId="577EDED1" w14:textId="77777777" w:rsidR="00032ED3" w:rsidRDefault="00032ED3" w:rsidP="00931FD8">
            <w:pPr>
              <w:spacing w:after="0" w:line="259" w:lineRule="auto"/>
              <w:ind w:left="0" w:firstLine="0"/>
              <w:jc w:val="right"/>
            </w:pPr>
            <w:r>
              <w:rPr>
                <w:sz w:val="2"/>
              </w:rPr>
              <w:t xml:space="preserve"> </w:t>
            </w:r>
          </w:p>
        </w:tc>
        <w:tc>
          <w:tcPr>
            <w:tcW w:w="2870" w:type="dxa"/>
            <w:tcBorders>
              <w:top w:val="single" w:sz="4" w:space="0" w:color="BDD6EE"/>
              <w:left w:val="single" w:sz="4" w:space="0" w:color="000000"/>
              <w:bottom w:val="single" w:sz="4" w:space="0" w:color="000000"/>
              <w:right w:val="single" w:sz="4" w:space="0" w:color="000000"/>
            </w:tcBorders>
            <w:shd w:val="clear" w:color="auto" w:fill="DEEAF6"/>
          </w:tcPr>
          <w:p w14:paraId="3936CFD1" w14:textId="77777777" w:rsidR="00032ED3" w:rsidRDefault="00032ED3" w:rsidP="00931FD8">
            <w:pPr>
              <w:spacing w:after="0" w:line="259" w:lineRule="auto"/>
              <w:ind w:left="107" w:firstLine="0"/>
              <w:jc w:val="left"/>
            </w:pPr>
            <w:r>
              <w:t xml:space="preserve">Réponses données </w:t>
            </w:r>
          </w:p>
        </w:tc>
        <w:tc>
          <w:tcPr>
            <w:tcW w:w="2439" w:type="dxa"/>
            <w:gridSpan w:val="2"/>
            <w:tcBorders>
              <w:top w:val="single" w:sz="4" w:space="0" w:color="BDD6EE"/>
              <w:left w:val="single" w:sz="4" w:space="0" w:color="000000"/>
              <w:bottom w:val="single" w:sz="4" w:space="0" w:color="000000"/>
              <w:right w:val="single" w:sz="4" w:space="0" w:color="000000"/>
            </w:tcBorders>
            <w:shd w:val="clear" w:color="auto" w:fill="DEEAF6"/>
          </w:tcPr>
          <w:p w14:paraId="06CF613E" w14:textId="77777777" w:rsidR="00032ED3" w:rsidRDefault="00032ED3" w:rsidP="00931FD8">
            <w:pPr>
              <w:spacing w:after="0" w:line="259" w:lineRule="auto"/>
              <w:ind w:left="108" w:firstLine="0"/>
              <w:jc w:val="left"/>
            </w:pPr>
            <w:r>
              <w:t xml:space="preserve">Organisations impliquées </w:t>
            </w:r>
          </w:p>
        </w:tc>
        <w:tc>
          <w:tcPr>
            <w:tcW w:w="2169" w:type="dxa"/>
            <w:tcBorders>
              <w:top w:val="single" w:sz="4" w:space="0" w:color="BDD6EE"/>
              <w:left w:val="single" w:sz="4" w:space="0" w:color="000000"/>
              <w:bottom w:val="single" w:sz="4" w:space="0" w:color="000000"/>
              <w:right w:val="single" w:sz="4" w:space="0" w:color="000000"/>
            </w:tcBorders>
            <w:shd w:val="clear" w:color="auto" w:fill="DEEAF6"/>
          </w:tcPr>
          <w:p w14:paraId="5CD2329B" w14:textId="77777777" w:rsidR="00032ED3" w:rsidRDefault="00032ED3" w:rsidP="00931FD8">
            <w:pPr>
              <w:spacing w:after="0" w:line="259" w:lineRule="auto"/>
              <w:ind w:left="108" w:firstLine="0"/>
              <w:jc w:val="left"/>
            </w:pPr>
            <w:r>
              <w:t xml:space="preserve">Zone d’intervention </w:t>
            </w:r>
          </w:p>
        </w:tc>
        <w:tc>
          <w:tcPr>
            <w:tcW w:w="2043" w:type="dxa"/>
            <w:tcBorders>
              <w:top w:val="single" w:sz="4" w:space="0" w:color="BDD6EE"/>
              <w:left w:val="single" w:sz="4" w:space="0" w:color="000000"/>
              <w:bottom w:val="single" w:sz="4" w:space="0" w:color="000000"/>
              <w:right w:val="nil"/>
            </w:tcBorders>
            <w:shd w:val="clear" w:color="auto" w:fill="DEEAF6"/>
          </w:tcPr>
          <w:p w14:paraId="06EC4F29" w14:textId="77777777" w:rsidR="00032ED3" w:rsidRDefault="00032ED3" w:rsidP="00931FD8">
            <w:pPr>
              <w:spacing w:after="0" w:line="259" w:lineRule="auto"/>
              <w:ind w:left="109" w:right="21" w:firstLine="0"/>
              <w:jc w:val="left"/>
            </w:pPr>
            <w:r>
              <w:t xml:space="preserve">Nbre/Type bénéficiaires </w:t>
            </w:r>
          </w:p>
        </w:tc>
        <w:tc>
          <w:tcPr>
            <w:tcW w:w="397" w:type="dxa"/>
            <w:tcBorders>
              <w:top w:val="single" w:sz="4" w:space="0" w:color="BDD6EE"/>
              <w:left w:val="nil"/>
              <w:bottom w:val="single" w:sz="4" w:space="0" w:color="000000"/>
              <w:right w:val="single" w:sz="4" w:space="0" w:color="000000"/>
            </w:tcBorders>
            <w:shd w:val="clear" w:color="auto" w:fill="DEEAF6"/>
          </w:tcPr>
          <w:p w14:paraId="32A58C1F" w14:textId="77777777" w:rsidR="00032ED3" w:rsidRDefault="00032ED3" w:rsidP="00931FD8">
            <w:pPr>
              <w:spacing w:after="0" w:line="259" w:lineRule="auto"/>
              <w:ind w:left="0" w:firstLine="0"/>
            </w:pPr>
            <w:r>
              <w:t xml:space="preserve">des </w:t>
            </w:r>
          </w:p>
        </w:tc>
        <w:tc>
          <w:tcPr>
            <w:tcW w:w="1921" w:type="dxa"/>
            <w:tcBorders>
              <w:top w:val="single" w:sz="4" w:space="0" w:color="BDD6EE"/>
              <w:left w:val="single" w:sz="4" w:space="0" w:color="000000"/>
              <w:bottom w:val="single" w:sz="4" w:space="0" w:color="000000"/>
              <w:right w:val="single" w:sz="4" w:space="0" w:color="BDD6EE"/>
            </w:tcBorders>
            <w:shd w:val="clear" w:color="auto" w:fill="DEEAF6"/>
          </w:tcPr>
          <w:p w14:paraId="13FD4BE5" w14:textId="77777777" w:rsidR="00032ED3" w:rsidRDefault="00032ED3" w:rsidP="00931FD8">
            <w:pPr>
              <w:spacing w:after="0" w:line="259" w:lineRule="auto"/>
              <w:ind w:left="108" w:firstLine="0"/>
              <w:jc w:val="left"/>
            </w:pPr>
            <w:r>
              <w:t xml:space="preserve">Commentaires </w:t>
            </w:r>
          </w:p>
        </w:tc>
      </w:tr>
      <w:tr w:rsidR="00032ED3" w14:paraId="557CE584" w14:textId="77777777" w:rsidTr="001F1BE0">
        <w:trPr>
          <w:trHeight w:val="312"/>
        </w:trPr>
        <w:tc>
          <w:tcPr>
            <w:tcW w:w="24" w:type="dxa"/>
            <w:vMerge/>
            <w:tcBorders>
              <w:top w:val="nil"/>
              <w:left w:val="single" w:sz="4" w:space="0" w:color="BDD6EE"/>
              <w:bottom w:val="single" w:sz="4" w:space="0" w:color="BDD6EE"/>
              <w:right w:val="single" w:sz="4" w:space="0" w:color="000000"/>
            </w:tcBorders>
          </w:tcPr>
          <w:p w14:paraId="1C934E7C" w14:textId="77777777" w:rsidR="00032ED3" w:rsidRDefault="00032ED3" w:rsidP="00931FD8">
            <w:pPr>
              <w:spacing w:after="160" w:line="259" w:lineRule="auto"/>
              <w:ind w:left="0" w:firstLine="0"/>
              <w:jc w:val="left"/>
            </w:pPr>
          </w:p>
        </w:tc>
        <w:tc>
          <w:tcPr>
            <w:tcW w:w="2870" w:type="dxa"/>
            <w:tcBorders>
              <w:top w:val="single" w:sz="4" w:space="0" w:color="000000"/>
              <w:left w:val="single" w:sz="4" w:space="0" w:color="000000"/>
              <w:bottom w:val="single" w:sz="4" w:space="0" w:color="BDD6EE"/>
              <w:right w:val="single" w:sz="4" w:space="0" w:color="000000"/>
            </w:tcBorders>
          </w:tcPr>
          <w:p w14:paraId="5A36BA18" w14:textId="77777777" w:rsidR="00032ED3" w:rsidRDefault="00032ED3" w:rsidP="00931FD8">
            <w:pPr>
              <w:spacing w:after="0" w:line="259" w:lineRule="auto"/>
              <w:ind w:left="107" w:firstLine="0"/>
              <w:jc w:val="left"/>
            </w:pPr>
            <w:r>
              <w:t xml:space="preserve">Aucune </w:t>
            </w:r>
          </w:p>
        </w:tc>
        <w:tc>
          <w:tcPr>
            <w:tcW w:w="2439" w:type="dxa"/>
            <w:gridSpan w:val="2"/>
            <w:tcBorders>
              <w:top w:val="single" w:sz="4" w:space="0" w:color="000000"/>
              <w:left w:val="single" w:sz="4" w:space="0" w:color="000000"/>
              <w:bottom w:val="single" w:sz="4" w:space="0" w:color="BDD6EE"/>
              <w:right w:val="single" w:sz="4" w:space="0" w:color="000000"/>
            </w:tcBorders>
          </w:tcPr>
          <w:p w14:paraId="008E1CC4" w14:textId="77777777" w:rsidR="00032ED3" w:rsidRDefault="00032ED3" w:rsidP="00931FD8">
            <w:pPr>
              <w:spacing w:after="0" w:line="259" w:lineRule="auto"/>
              <w:ind w:left="108" w:firstLine="0"/>
              <w:jc w:val="left"/>
            </w:pPr>
            <w:r>
              <w:t xml:space="preserve"> </w:t>
            </w:r>
          </w:p>
        </w:tc>
        <w:tc>
          <w:tcPr>
            <w:tcW w:w="2169" w:type="dxa"/>
            <w:tcBorders>
              <w:top w:val="single" w:sz="4" w:space="0" w:color="000000"/>
              <w:left w:val="single" w:sz="4" w:space="0" w:color="000000"/>
              <w:bottom w:val="single" w:sz="4" w:space="0" w:color="BDD6EE"/>
              <w:right w:val="single" w:sz="4" w:space="0" w:color="000000"/>
            </w:tcBorders>
          </w:tcPr>
          <w:p w14:paraId="66F229D9" w14:textId="77777777" w:rsidR="00032ED3" w:rsidRDefault="00032ED3" w:rsidP="00931FD8">
            <w:pPr>
              <w:spacing w:after="0" w:line="259" w:lineRule="auto"/>
              <w:ind w:left="108" w:firstLine="0"/>
              <w:jc w:val="left"/>
            </w:pPr>
            <w:r>
              <w:t xml:space="preserve"> </w:t>
            </w:r>
          </w:p>
        </w:tc>
        <w:tc>
          <w:tcPr>
            <w:tcW w:w="2043" w:type="dxa"/>
            <w:tcBorders>
              <w:top w:val="single" w:sz="4" w:space="0" w:color="000000"/>
              <w:left w:val="single" w:sz="4" w:space="0" w:color="000000"/>
              <w:bottom w:val="single" w:sz="4" w:space="0" w:color="BDD6EE"/>
              <w:right w:val="nil"/>
            </w:tcBorders>
          </w:tcPr>
          <w:p w14:paraId="733C4ED5" w14:textId="77777777" w:rsidR="00032ED3" w:rsidRDefault="00032ED3" w:rsidP="00931FD8">
            <w:pPr>
              <w:spacing w:after="0" w:line="259" w:lineRule="auto"/>
              <w:ind w:left="109" w:firstLine="0"/>
              <w:jc w:val="left"/>
            </w:pPr>
            <w:r>
              <w:t xml:space="preserve"> </w:t>
            </w:r>
          </w:p>
        </w:tc>
        <w:tc>
          <w:tcPr>
            <w:tcW w:w="397" w:type="dxa"/>
            <w:tcBorders>
              <w:top w:val="single" w:sz="4" w:space="0" w:color="000000"/>
              <w:left w:val="nil"/>
              <w:bottom w:val="single" w:sz="4" w:space="0" w:color="BDD6EE"/>
              <w:right w:val="single" w:sz="4" w:space="0" w:color="000000"/>
            </w:tcBorders>
          </w:tcPr>
          <w:p w14:paraId="6BA94759" w14:textId="77777777" w:rsidR="00032ED3" w:rsidRDefault="00032ED3" w:rsidP="00931FD8">
            <w:pPr>
              <w:spacing w:after="160" w:line="259" w:lineRule="auto"/>
              <w:ind w:left="0" w:firstLine="0"/>
              <w:jc w:val="left"/>
            </w:pPr>
          </w:p>
        </w:tc>
        <w:tc>
          <w:tcPr>
            <w:tcW w:w="1921" w:type="dxa"/>
            <w:tcBorders>
              <w:top w:val="single" w:sz="4" w:space="0" w:color="000000"/>
              <w:left w:val="single" w:sz="4" w:space="0" w:color="000000"/>
              <w:bottom w:val="single" w:sz="4" w:space="0" w:color="BDD6EE"/>
              <w:right w:val="single" w:sz="4" w:space="0" w:color="BDD6EE"/>
            </w:tcBorders>
          </w:tcPr>
          <w:p w14:paraId="582318D7" w14:textId="77777777" w:rsidR="00032ED3" w:rsidRDefault="00032ED3" w:rsidP="00931FD8">
            <w:pPr>
              <w:spacing w:after="0" w:line="259" w:lineRule="auto"/>
              <w:ind w:left="108" w:firstLine="0"/>
              <w:jc w:val="left"/>
            </w:pPr>
            <w:r>
              <w:t xml:space="preserve"> </w:t>
            </w:r>
          </w:p>
        </w:tc>
      </w:tr>
      <w:tr w:rsidR="00032ED3" w:rsidRPr="00A423C5" w14:paraId="203F7E4A" w14:textId="77777777" w:rsidTr="001F1BE0">
        <w:trPr>
          <w:trHeight w:val="1452"/>
        </w:trPr>
        <w:tc>
          <w:tcPr>
            <w:tcW w:w="3404" w:type="dxa"/>
            <w:gridSpan w:val="3"/>
            <w:tcBorders>
              <w:top w:val="single" w:sz="4" w:space="0" w:color="BDD6EE"/>
              <w:left w:val="single" w:sz="4" w:space="0" w:color="BDD6EE"/>
              <w:bottom w:val="single" w:sz="4" w:space="0" w:color="BDD6EE"/>
              <w:right w:val="single" w:sz="4" w:space="0" w:color="BDD6EE"/>
            </w:tcBorders>
            <w:shd w:val="clear" w:color="auto" w:fill="5B9BD5"/>
          </w:tcPr>
          <w:p w14:paraId="337DEAFF" w14:textId="77777777" w:rsidR="00032ED3" w:rsidRDefault="00032ED3" w:rsidP="00931FD8">
            <w:pPr>
              <w:spacing w:after="0" w:line="259" w:lineRule="auto"/>
              <w:ind w:left="107" w:firstLine="0"/>
              <w:jc w:val="left"/>
            </w:pPr>
            <w:r>
              <w:t xml:space="preserve">Gaps et recommandations </w:t>
            </w:r>
          </w:p>
          <w:p w14:paraId="00ACFDA6" w14:textId="77777777" w:rsidR="00032ED3" w:rsidRDefault="00032ED3" w:rsidP="00931FD8">
            <w:pPr>
              <w:spacing w:after="0" w:line="259" w:lineRule="auto"/>
              <w:ind w:left="107" w:firstLine="0"/>
              <w:jc w:val="left"/>
            </w:pPr>
            <w:r>
              <w:t xml:space="preserve"> </w:t>
            </w:r>
          </w:p>
          <w:p w14:paraId="078B87F3" w14:textId="77777777" w:rsidR="00032ED3" w:rsidRDefault="00032ED3" w:rsidP="00931FD8">
            <w:pPr>
              <w:spacing w:after="0" w:line="259" w:lineRule="auto"/>
              <w:ind w:left="107" w:firstLine="0"/>
              <w:jc w:val="left"/>
            </w:pPr>
            <w:r>
              <w:t xml:space="preserve"> </w:t>
            </w:r>
          </w:p>
          <w:p w14:paraId="0EEB2310" w14:textId="77777777" w:rsidR="00032ED3" w:rsidRDefault="00032ED3" w:rsidP="00931FD8">
            <w:pPr>
              <w:spacing w:after="0" w:line="259" w:lineRule="auto"/>
              <w:ind w:left="107" w:firstLine="0"/>
              <w:jc w:val="left"/>
            </w:pPr>
            <w:r>
              <w:t xml:space="preserve"> </w:t>
            </w:r>
          </w:p>
        </w:tc>
        <w:tc>
          <w:tcPr>
            <w:tcW w:w="8459" w:type="dxa"/>
            <w:gridSpan w:val="5"/>
            <w:tcBorders>
              <w:top w:val="single" w:sz="4" w:space="0" w:color="BDD6EE"/>
              <w:left w:val="single" w:sz="4" w:space="0" w:color="BDD6EE"/>
              <w:bottom w:val="single" w:sz="4" w:space="0" w:color="BDD6EE"/>
              <w:right w:val="single" w:sz="4" w:space="0" w:color="BDD6EE"/>
            </w:tcBorders>
          </w:tcPr>
          <w:p w14:paraId="1B5ED5DF" w14:textId="5B138D95" w:rsidR="00032ED3" w:rsidRPr="00C57B34" w:rsidRDefault="00032ED3" w:rsidP="00FA4B17">
            <w:pPr>
              <w:spacing w:after="0" w:line="259" w:lineRule="auto"/>
              <w:ind w:left="109" w:right="83" w:firstLine="0"/>
              <w:rPr>
                <w:lang w:val="fr-FR"/>
              </w:rPr>
            </w:pPr>
            <w:r w:rsidRPr="00C57B34">
              <w:rPr>
                <w:lang w:val="fr-FR"/>
              </w:rPr>
              <w:t>Les ménages déplacés ont perdu leurs moyens de subsistance lors de la c</w:t>
            </w:r>
            <w:r w:rsidR="00C231C6">
              <w:rPr>
                <w:lang w:val="fr-FR"/>
              </w:rPr>
              <w:t>rise. Ils ne sont plus à mesure</w:t>
            </w:r>
            <w:r w:rsidRPr="00C57B34">
              <w:rPr>
                <w:lang w:val="fr-FR"/>
              </w:rPr>
              <w:t xml:space="preserve"> de répondre aux besoins vitaux de leurs foyers</w:t>
            </w:r>
            <w:r w:rsidR="001F1BE0">
              <w:rPr>
                <w:lang w:val="fr-FR"/>
              </w:rPr>
              <w:t>.</w:t>
            </w:r>
            <w:r w:rsidR="00FA4B17">
              <w:rPr>
                <w:lang w:val="fr-FR"/>
              </w:rPr>
              <w:t xml:space="preserve"> </w:t>
            </w:r>
            <w:r w:rsidR="004D0AB0">
              <w:rPr>
                <w:lang w:val="fr-FR"/>
              </w:rPr>
              <w:t>Une</w:t>
            </w:r>
            <w:r w:rsidR="001F1BE0" w:rsidRPr="00C57B34">
              <w:rPr>
                <w:lang w:val="fr-FR"/>
              </w:rPr>
              <w:t xml:space="preserve"> intervention en </w:t>
            </w:r>
            <w:r w:rsidR="001F1BE0">
              <w:rPr>
                <w:lang w:val="fr-FR"/>
              </w:rPr>
              <w:t xml:space="preserve">foire ou </w:t>
            </w:r>
            <w:r w:rsidR="001F1BE0" w:rsidRPr="00C57B34">
              <w:rPr>
                <w:lang w:val="fr-FR"/>
              </w:rPr>
              <w:t>cash est nécessaire afin de permettre à ces ménages dépl</w:t>
            </w:r>
            <w:r w:rsidR="00FA4B17">
              <w:rPr>
                <w:lang w:val="fr-FR"/>
              </w:rPr>
              <w:t>acés de se constituer des AGR. En effet, l</w:t>
            </w:r>
            <w:r w:rsidR="00750916" w:rsidRPr="00C57B34">
              <w:rPr>
                <w:lang w:val="fr-FR"/>
              </w:rPr>
              <w:t xml:space="preserve">es villages </w:t>
            </w:r>
            <w:r w:rsidR="00750916">
              <w:rPr>
                <w:lang w:val="fr-FR"/>
              </w:rPr>
              <w:t>situés</w:t>
            </w:r>
            <w:r w:rsidR="007A5C7B">
              <w:rPr>
                <w:lang w:val="fr-FR"/>
              </w:rPr>
              <w:t xml:space="preserve"> sur </w:t>
            </w:r>
            <w:r w:rsidR="001F1BE0">
              <w:rPr>
                <w:lang w:val="fr-FR"/>
              </w:rPr>
              <w:t xml:space="preserve">cette zone, </w:t>
            </w:r>
            <w:r w:rsidRPr="00C57B34">
              <w:rPr>
                <w:lang w:val="fr-FR"/>
              </w:rPr>
              <w:t>dispose</w:t>
            </w:r>
            <w:r w:rsidR="007A5C7B">
              <w:rPr>
                <w:lang w:val="fr-FR"/>
              </w:rPr>
              <w:t>nt</w:t>
            </w:r>
            <w:r w:rsidRPr="00C57B34">
              <w:rPr>
                <w:lang w:val="fr-FR"/>
              </w:rPr>
              <w:t xml:space="preserve"> </w:t>
            </w:r>
            <w:r w:rsidR="00750916" w:rsidRPr="007F5576">
              <w:rPr>
                <w:lang w:val="fr-FR"/>
              </w:rPr>
              <w:t xml:space="preserve">suffisamment </w:t>
            </w:r>
            <w:r w:rsidR="00C231C6" w:rsidRPr="007F5576">
              <w:rPr>
                <w:lang w:val="fr-FR"/>
              </w:rPr>
              <w:t>d’espaces culturaux</w:t>
            </w:r>
            <w:r w:rsidRPr="007F5576">
              <w:rPr>
                <w:lang w:val="fr-FR"/>
              </w:rPr>
              <w:t xml:space="preserve"> pour</w:t>
            </w:r>
            <w:r w:rsidRPr="00C57B34">
              <w:rPr>
                <w:lang w:val="fr-FR"/>
              </w:rPr>
              <w:t xml:space="preserve"> permettre à ces mén</w:t>
            </w:r>
            <w:r w:rsidR="00C231C6">
              <w:rPr>
                <w:lang w:val="fr-FR"/>
              </w:rPr>
              <w:t>a</w:t>
            </w:r>
            <w:r w:rsidR="00FA4B17">
              <w:rPr>
                <w:lang w:val="fr-FR"/>
              </w:rPr>
              <w:t>ges de pratiquer l’agriculture.</w:t>
            </w:r>
          </w:p>
        </w:tc>
      </w:tr>
    </w:tbl>
    <w:p w14:paraId="3EDCB227" w14:textId="77777777" w:rsidR="00032ED3" w:rsidRPr="00C57B34" w:rsidRDefault="00032ED3" w:rsidP="00032ED3">
      <w:pPr>
        <w:spacing w:after="0" w:line="259" w:lineRule="auto"/>
        <w:ind w:left="0" w:firstLine="0"/>
        <w:jc w:val="left"/>
        <w:rPr>
          <w:lang w:val="fr-FR"/>
        </w:rPr>
      </w:pPr>
      <w:r w:rsidRPr="00C57B34">
        <w:rPr>
          <w:lang w:val="fr-FR"/>
        </w:rPr>
        <w:t xml:space="preserve"> </w:t>
      </w:r>
    </w:p>
    <w:p w14:paraId="33AB50C5" w14:textId="29284A30" w:rsidR="00032ED3" w:rsidRPr="00C57B34" w:rsidRDefault="00C231C6" w:rsidP="00032ED3">
      <w:pPr>
        <w:spacing w:after="11"/>
        <w:ind w:left="-5"/>
        <w:rPr>
          <w:lang w:val="fr-FR"/>
        </w:rPr>
      </w:pPr>
      <w:r>
        <w:rPr>
          <w:lang w:val="fr-FR"/>
        </w:rPr>
        <w:t xml:space="preserve">                                            </w:t>
      </w:r>
    </w:p>
    <w:tbl>
      <w:tblPr>
        <w:tblStyle w:val="TableGrid"/>
        <w:tblW w:w="11978" w:type="dxa"/>
        <w:tblInd w:w="-815" w:type="dxa"/>
        <w:tblCellMar>
          <w:top w:w="49" w:type="dxa"/>
          <w:left w:w="107" w:type="dxa"/>
          <w:right w:w="19" w:type="dxa"/>
        </w:tblCellMar>
        <w:tblLook w:val="04A0" w:firstRow="1" w:lastRow="0" w:firstColumn="1" w:lastColumn="0" w:noHBand="0" w:noVBand="1"/>
      </w:tblPr>
      <w:tblGrid>
        <w:gridCol w:w="3510"/>
        <w:gridCol w:w="8468"/>
      </w:tblGrid>
      <w:tr w:rsidR="00032ED3" w:rsidRPr="00A423C5" w14:paraId="15BEE10E" w14:textId="77777777" w:rsidTr="00082CCA">
        <w:trPr>
          <w:trHeight w:val="2992"/>
        </w:trPr>
        <w:tc>
          <w:tcPr>
            <w:tcW w:w="3510" w:type="dxa"/>
            <w:tcBorders>
              <w:top w:val="single" w:sz="4" w:space="0" w:color="BDD6EE"/>
              <w:left w:val="single" w:sz="4" w:space="0" w:color="BDD6EE"/>
              <w:bottom w:val="single" w:sz="4" w:space="0" w:color="BDD6EE"/>
              <w:right w:val="single" w:sz="4" w:space="0" w:color="BDD6EE"/>
            </w:tcBorders>
            <w:shd w:val="clear" w:color="auto" w:fill="5B9BD5"/>
          </w:tcPr>
          <w:p w14:paraId="4E465DCC" w14:textId="77777777" w:rsidR="00032ED3" w:rsidRDefault="00032ED3" w:rsidP="00931FD8">
            <w:pPr>
              <w:spacing w:after="0" w:line="259" w:lineRule="auto"/>
              <w:ind w:left="0" w:firstLine="0"/>
              <w:jc w:val="left"/>
            </w:pPr>
            <w:r>
              <w:t xml:space="preserve">Analyse des marchés </w:t>
            </w:r>
          </w:p>
        </w:tc>
        <w:tc>
          <w:tcPr>
            <w:tcW w:w="8468" w:type="dxa"/>
            <w:tcBorders>
              <w:top w:val="single" w:sz="4" w:space="0" w:color="BDD6EE"/>
              <w:left w:val="single" w:sz="4" w:space="0" w:color="BDD6EE"/>
              <w:bottom w:val="single" w:sz="4" w:space="0" w:color="BDD6EE"/>
              <w:right w:val="single" w:sz="4" w:space="0" w:color="BDD6EE"/>
            </w:tcBorders>
          </w:tcPr>
          <w:p w14:paraId="7C8938D7" w14:textId="0231F576" w:rsidR="00032ED3" w:rsidRPr="00C57B34" w:rsidRDefault="00032ED3" w:rsidP="00931FD8">
            <w:pPr>
              <w:spacing w:after="0" w:line="239" w:lineRule="auto"/>
              <w:ind w:left="2" w:right="90" w:firstLine="0"/>
              <w:rPr>
                <w:lang w:val="fr-FR"/>
              </w:rPr>
            </w:pPr>
            <w:r w:rsidRPr="00C57B34">
              <w:rPr>
                <w:lang w:val="fr-FR"/>
              </w:rPr>
              <w:t xml:space="preserve">Deux marchés </w:t>
            </w:r>
            <w:r w:rsidR="007F5576">
              <w:rPr>
                <w:lang w:val="fr-FR"/>
              </w:rPr>
              <w:t xml:space="preserve">locaux </w:t>
            </w:r>
            <w:r w:rsidRPr="00C57B34">
              <w:rPr>
                <w:lang w:val="fr-FR"/>
              </w:rPr>
              <w:t>sont o</w:t>
            </w:r>
            <w:r w:rsidR="00931FD8">
              <w:rPr>
                <w:lang w:val="fr-FR"/>
              </w:rPr>
              <w:t>rganisés dans la zone chaque mercredi et samedi</w:t>
            </w:r>
            <w:r w:rsidRPr="00C57B34">
              <w:rPr>
                <w:lang w:val="fr-FR"/>
              </w:rPr>
              <w:t xml:space="preserve"> de la semaine. Les denrées visibles sur ce marché sont surtout les banane plantains, quelques quantités de haricots, riz, manioc, huile de palme destinés à la consommation locale. Bref, il n’a pas une bonne disponibilité des v</w:t>
            </w:r>
            <w:r w:rsidR="00931FD8">
              <w:rPr>
                <w:lang w:val="fr-FR"/>
              </w:rPr>
              <w:t xml:space="preserve">ivres dans la zone.  On note la présence d’aucun </w:t>
            </w:r>
            <w:r w:rsidRPr="00C57B34">
              <w:rPr>
                <w:lang w:val="fr-FR"/>
              </w:rPr>
              <w:t xml:space="preserve">dépôt des vivres dans la zone. La communauté accuse une élévation des prix des certaines denrées.  </w:t>
            </w:r>
          </w:p>
          <w:p w14:paraId="3756993A" w14:textId="77777777" w:rsidR="004F5F9B" w:rsidRDefault="00032ED3" w:rsidP="00931FD8">
            <w:pPr>
              <w:spacing w:after="0" w:line="239" w:lineRule="auto"/>
              <w:ind w:left="2" w:right="90" w:firstLine="0"/>
              <w:rPr>
                <w:lang w:val="fr-FR"/>
              </w:rPr>
            </w:pPr>
            <w:r w:rsidRPr="00C57B34">
              <w:rPr>
                <w:lang w:val="fr-FR"/>
              </w:rPr>
              <w:t xml:space="preserve">Prix des quelques vivres manioc </w:t>
            </w:r>
            <w:r w:rsidR="00931FD8">
              <w:rPr>
                <w:lang w:val="fr-FR"/>
              </w:rPr>
              <w:t xml:space="preserve">1000fc </w:t>
            </w:r>
            <w:r w:rsidRPr="00C57B34">
              <w:rPr>
                <w:lang w:val="fr-FR"/>
              </w:rPr>
              <w:t>le kg, Haricot 600</w:t>
            </w:r>
            <w:r w:rsidR="00931FD8">
              <w:rPr>
                <w:lang w:val="fr-FR"/>
              </w:rPr>
              <w:t>0fc</w:t>
            </w:r>
            <w:r w:rsidRPr="00C57B34">
              <w:rPr>
                <w:lang w:val="fr-FR"/>
              </w:rPr>
              <w:t xml:space="preserve">, Riz </w:t>
            </w:r>
            <w:r w:rsidR="00931FD8">
              <w:rPr>
                <w:lang w:val="fr-FR"/>
              </w:rPr>
              <w:t>local</w:t>
            </w:r>
            <w:r w:rsidRPr="00C57B34">
              <w:rPr>
                <w:lang w:val="fr-FR"/>
              </w:rPr>
              <w:t xml:space="preserve"> </w:t>
            </w:r>
            <w:r w:rsidR="00931FD8">
              <w:rPr>
                <w:lang w:val="fr-FR"/>
              </w:rPr>
              <w:t>1500fc</w:t>
            </w:r>
            <w:r w:rsidR="006C20EA">
              <w:rPr>
                <w:lang w:val="fr-FR"/>
              </w:rPr>
              <w:t>, Farine de maïs 1500 fc le kg</w:t>
            </w:r>
            <w:r w:rsidRPr="00C57B34">
              <w:rPr>
                <w:lang w:val="fr-FR"/>
              </w:rPr>
              <w:t xml:space="preserve">, Huile de palme </w:t>
            </w:r>
            <w:r w:rsidR="006C20EA">
              <w:rPr>
                <w:lang w:val="fr-FR"/>
              </w:rPr>
              <w:t>1000fc la bouteille</w:t>
            </w:r>
            <w:r w:rsidRPr="00C57B34">
              <w:rPr>
                <w:lang w:val="fr-FR"/>
              </w:rPr>
              <w:t>, Arachide 2500</w:t>
            </w:r>
            <w:r w:rsidR="006C20EA">
              <w:rPr>
                <w:lang w:val="fr-FR"/>
              </w:rPr>
              <w:t>fc le kg</w:t>
            </w:r>
            <w:r w:rsidRPr="00C57B34">
              <w:rPr>
                <w:lang w:val="fr-FR"/>
              </w:rPr>
              <w:t xml:space="preserve">, Poisson </w:t>
            </w:r>
            <w:r w:rsidR="006C20EA">
              <w:rPr>
                <w:lang w:val="fr-FR"/>
              </w:rPr>
              <w:t>frais</w:t>
            </w:r>
            <w:r w:rsidRPr="00C57B34">
              <w:rPr>
                <w:lang w:val="fr-FR"/>
              </w:rPr>
              <w:t xml:space="preserve"> </w:t>
            </w:r>
            <w:r w:rsidR="006C20EA">
              <w:rPr>
                <w:lang w:val="fr-FR"/>
              </w:rPr>
              <w:t>5</w:t>
            </w:r>
            <w:r w:rsidRPr="00C57B34">
              <w:rPr>
                <w:lang w:val="fr-FR"/>
              </w:rPr>
              <w:t>000</w:t>
            </w:r>
            <w:r w:rsidR="006C20EA">
              <w:rPr>
                <w:lang w:val="fr-FR"/>
              </w:rPr>
              <w:t>fc le kg</w:t>
            </w:r>
            <w:r w:rsidRPr="00C57B34">
              <w:rPr>
                <w:lang w:val="fr-FR"/>
              </w:rPr>
              <w:t xml:space="preserve">, </w:t>
            </w:r>
            <w:r w:rsidR="006C20EA">
              <w:rPr>
                <w:lang w:val="fr-FR"/>
              </w:rPr>
              <w:t>Huile végétal</w:t>
            </w:r>
            <w:r w:rsidR="004F5F9B">
              <w:rPr>
                <w:lang w:val="fr-FR"/>
              </w:rPr>
              <w:t>e</w:t>
            </w:r>
            <w:r w:rsidR="006C20EA">
              <w:rPr>
                <w:lang w:val="fr-FR"/>
              </w:rPr>
              <w:t xml:space="preserve"> 4</w:t>
            </w:r>
            <w:r w:rsidRPr="00C57B34">
              <w:rPr>
                <w:lang w:val="fr-FR"/>
              </w:rPr>
              <w:t>000</w:t>
            </w:r>
            <w:r w:rsidR="006C20EA">
              <w:rPr>
                <w:lang w:val="fr-FR"/>
              </w:rPr>
              <w:t>fc 1L.</w:t>
            </w:r>
            <w:r w:rsidRPr="00C57B34">
              <w:rPr>
                <w:lang w:val="fr-FR"/>
              </w:rPr>
              <w:t xml:space="preserve">  Quant aux AME</w:t>
            </w:r>
            <w:r w:rsidR="004F5F9B">
              <w:rPr>
                <w:lang w:val="fr-FR"/>
              </w:rPr>
              <w:t>s</w:t>
            </w:r>
            <w:r w:rsidRPr="00C57B34">
              <w:rPr>
                <w:lang w:val="fr-FR"/>
              </w:rPr>
              <w:t xml:space="preserve">, la disponibilité </w:t>
            </w:r>
            <w:r w:rsidR="006C20EA" w:rsidRPr="00DF62CE">
              <w:rPr>
                <w:lang w:val="fr-FR"/>
              </w:rPr>
              <w:t>est bonne</w:t>
            </w:r>
            <w:r w:rsidR="006C20EA">
              <w:rPr>
                <w:lang w:val="fr-FR"/>
              </w:rPr>
              <w:t xml:space="preserve"> avec plus au moins 12</w:t>
            </w:r>
            <w:r w:rsidRPr="00C57B34">
              <w:rPr>
                <w:lang w:val="fr-FR"/>
              </w:rPr>
              <w:t xml:space="preserve"> boutiques</w:t>
            </w:r>
            <w:r w:rsidR="006C20EA">
              <w:rPr>
                <w:lang w:val="fr-FR"/>
              </w:rPr>
              <w:t xml:space="preserve"> dans la zone</w:t>
            </w:r>
            <w:r w:rsidRPr="00C57B34">
              <w:rPr>
                <w:lang w:val="fr-FR"/>
              </w:rPr>
              <w:t>. Ces Articles ménagers essentiels</w:t>
            </w:r>
            <w:r w:rsidR="006C20EA">
              <w:rPr>
                <w:lang w:val="fr-FR"/>
              </w:rPr>
              <w:t xml:space="preserve"> proviennent de </w:t>
            </w:r>
            <w:r w:rsidRPr="00C57B34">
              <w:rPr>
                <w:lang w:val="fr-FR"/>
              </w:rPr>
              <w:t>Butembo</w:t>
            </w:r>
            <w:r w:rsidR="006C20EA">
              <w:rPr>
                <w:lang w:val="fr-FR"/>
              </w:rPr>
              <w:t xml:space="preserve"> qui est à plus de 700 km</w:t>
            </w:r>
            <w:r w:rsidR="004F5F9B">
              <w:rPr>
                <w:lang w:val="fr-FR"/>
              </w:rPr>
              <w:t>.</w:t>
            </w:r>
          </w:p>
          <w:p w14:paraId="57278F64" w14:textId="5A874D42" w:rsidR="00032ED3" w:rsidRPr="00082CCA" w:rsidRDefault="006C20EA" w:rsidP="00082CCA">
            <w:pPr>
              <w:spacing w:after="0" w:line="239" w:lineRule="auto"/>
              <w:ind w:left="2" w:right="90" w:firstLine="0"/>
              <w:rPr>
                <w:lang w:val="fr-FR"/>
              </w:rPr>
            </w:pPr>
            <w:r>
              <w:rPr>
                <w:lang w:val="fr-FR"/>
              </w:rPr>
              <w:t xml:space="preserve"> </w:t>
            </w:r>
            <w:r w:rsidR="004F5F9B">
              <w:rPr>
                <w:lang w:val="fr-FR"/>
              </w:rPr>
              <w:t>D’où</w:t>
            </w:r>
            <w:r>
              <w:rPr>
                <w:lang w:val="fr-FR"/>
              </w:rPr>
              <w:t xml:space="preserve"> les </w:t>
            </w:r>
            <w:r w:rsidR="006A531B">
              <w:rPr>
                <w:lang w:val="fr-FR"/>
              </w:rPr>
              <w:t>AME</w:t>
            </w:r>
            <w:r w:rsidR="004F5F9B">
              <w:rPr>
                <w:lang w:val="fr-FR"/>
              </w:rPr>
              <w:t>s</w:t>
            </w:r>
            <w:r w:rsidR="006A531B">
              <w:rPr>
                <w:lang w:val="fr-FR"/>
              </w:rPr>
              <w:t xml:space="preserve"> sont rares </w:t>
            </w:r>
            <w:r w:rsidR="00082CCA">
              <w:rPr>
                <w:lang w:val="fr-FR"/>
              </w:rPr>
              <w:t xml:space="preserve">et a des prix </w:t>
            </w:r>
            <w:r w:rsidR="004F5F9B">
              <w:rPr>
                <w:lang w:val="fr-FR"/>
              </w:rPr>
              <w:t>exorbitants</w:t>
            </w:r>
            <w:r w:rsidR="00082CCA">
              <w:rPr>
                <w:lang w:val="fr-FR"/>
              </w:rPr>
              <w:t>.</w:t>
            </w:r>
          </w:p>
        </w:tc>
      </w:tr>
      <w:tr w:rsidR="00032ED3" w:rsidRPr="00A423C5" w14:paraId="4385470B" w14:textId="77777777" w:rsidTr="00082CCA">
        <w:trPr>
          <w:trHeight w:val="832"/>
        </w:trPr>
        <w:tc>
          <w:tcPr>
            <w:tcW w:w="3510" w:type="dxa"/>
            <w:tcBorders>
              <w:top w:val="single" w:sz="4" w:space="0" w:color="BDD6EE"/>
              <w:left w:val="single" w:sz="4" w:space="0" w:color="BDD6EE"/>
              <w:bottom w:val="single" w:sz="4" w:space="0" w:color="BDD6EE"/>
              <w:right w:val="single" w:sz="4" w:space="0" w:color="BDD6EE"/>
            </w:tcBorders>
            <w:shd w:val="clear" w:color="auto" w:fill="5B9BD5"/>
          </w:tcPr>
          <w:p w14:paraId="56CCA582" w14:textId="77777777" w:rsidR="00032ED3" w:rsidRPr="00C57B34" w:rsidRDefault="00032ED3" w:rsidP="00931FD8">
            <w:pPr>
              <w:spacing w:after="0" w:line="240" w:lineRule="auto"/>
              <w:ind w:left="0" w:firstLine="0"/>
              <w:rPr>
                <w:lang w:val="fr-FR"/>
              </w:rPr>
            </w:pPr>
            <w:r w:rsidRPr="00C57B34">
              <w:rPr>
                <w:lang w:val="fr-FR"/>
              </w:rPr>
              <w:t xml:space="preserve">Existence d’un opérateur pour les </w:t>
            </w:r>
          </w:p>
          <w:p w14:paraId="03F65AC0" w14:textId="77777777" w:rsidR="00032ED3" w:rsidRPr="00C57B34" w:rsidRDefault="00032ED3" w:rsidP="00931FD8">
            <w:pPr>
              <w:spacing w:after="0" w:line="259" w:lineRule="auto"/>
              <w:ind w:left="0" w:firstLine="0"/>
              <w:jc w:val="left"/>
              <w:rPr>
                <w:lang w:val="fr-FR"/>
              </w:rPr>
            </w:pPr>
            <w:r w:rsidRPr="00C57B34">
              <w:rPr>
                <w:lang w:val="fr-FR"/>
              </w:rPr>
              <w:t xml:space="preserve">transferts </w:t>
            </w:r>
          </w:p>
        </w:tc>
        <w:tc>
          <w:tcPr>
            <w:tcW w:w="8468" w:type="dxa"/>
            <w:tcBorders>
              <w:top w:val="single" w:sz="4" w:space="0" w:color="BDD6EE"/>
              <w:left w:val="single" w:sz="4" w:space="0" w:color="BDD6EE"/>
              <w:bottom w:val="single" w:sz="4" w:space="0" w:color="BDD6EE"/>
              <w:right w:val="single" w:sz="4" w:space="0" w:color="BDD6EE"/>
            </w:tcBorders>
          </w:tcPr>
          <w:p w14:paraId="1D042828" w14:textId="06846AB7" w:rsidR="00032ED3" w:rsidRPr="00C57B34" w:rsidRDefault="00032ED3" w:rsidP="004F5F9B">
            <w:pPr>
              <w:spacing w:after="0" w:line="239" w:lineRule="auto"/>
              <w:ind w:left="2" w:right="92" w:firstLine="0"/>
              <w:rPr>
                <w:lang w:val="fr-FR"/>
              </w:rPr>
            </w:pPr>
            <w:r w:rsidRPr="00C57B34">
              <w:rPr>
                <w:lang w:val="fr-FR"/>
              </w:rPr>
              <w:t xml:space="preserve">Aucune institution de microfinance n’est disponible dans la zone. Des points de transfert Airtel Money </w:t>
            </w:r>
            <w:r w:rsidR="004F5F9B">
              <w:rPr>
                <w:lang w:val="fr-FR"/>
              </w:rPr>
              <w:t xml:space="preserve">sont </w:t>
            </w:r>
            <w:r w:rsidR="00082CCA">
              <w:rPr>
                <w:lang w:val="fr-FR"/>
              </w:rPr>
              <w:t xml:space="preserve">aussi </w:t>
            </w:r>
            <w:r w:rsidR="004F5F9B">
              <w:rPr>
                <w:lang w:val="fr-FR"/>
              </w:rPr>
              <w:t>quasi inexistants.</w:t>
            </w:r>
            <w:r w:rsidRPr="00C57B34">
              <w:rPr>
                <w:lang w:val="fr-FR"/>
              </w:rPr>
              <w:t xml:space="preserve"> </w:t>
            </w:r>
          </w:p>
        </w:tc>
      </w:tr>
    </w:tbl>
    <w:p w14:paraId="6B0359E5" w14:textId="77777777" w:rsidR="00032ED3" w:rsidRPr="00C57B34" w:rsidRDefault="00032ED3" w:rsidP="00032ED3">
      <w:pPr>
        <w:spacing w:after="0" w:line="259" w:lineRule="auto"/>
        <w:ind w:left="0" w:firstLine="0"/>
        <w:jc w:val="left"/>
        <w:rPr>
          <w:lang w:val="fr-FR"/>
        </w:rPr>
      </w:pPr>
      <w:r w:rsidRPr="00C57B34">
        <w:rPr>
          <w:lang w:val="fr-FR"/>
        </w:rPr>
        <w:t xml:space="preserve"> </w:t>
      </w:r>
    </w:p>
    <w:p w14:paraId="7A9C8B6B" w14:textId="77777777" w:rsidR="00032ED3" w:rsidRPr="00C57B34" w:rsidRDefault="00032ED3" w:rsidP="00032ED3">
      <w:pPr>
        <w:spacing w:after="0" w:line="259" w:lineRule="auto"/>
        <w:ind w:left="0" w:firstLine="0"/>
        <w:jc w:val="left"/>
        <w:rPr>
          <w:lang w:val="fr-FR"/>
        </w:rPr>
      </w:pPr>
      <w:r w:rsidRPr="00C57B34">
        <w:rPr>
          <w:lang w:val="fr-FR"/>
        </w:rPr>
        <w:t xml:space="preserve"> </w:t>
      </w:r>
    </w:p>
    <w:p w14:paraId="629D70FE" w14:textId="33264AD0" w:rsidR="00032ED3" w:rsidRDefault="00032ED3" w:rsidP="00032ED3">
      <w:pPr>
        <w:pStyle w:val="Heading1"/>
        <w:ind w:left="-5" w:right="2825"/>
      </w:pPr>
      <w:r>
        <w:t xml:space="preserve">Eau, </w:t>
      </w:r>
      <w:r w:rsidR="004F5F9B">
        <w:t>Hygiene</w:t>
      </w:r>
      <w:r>
        <w:t xml:space="preserve"> </w:t>
      </w:r>
      <w:r w:rsidR="004D0AB0">
        <w:t>ET</w:t>
      </w:r>
      <w:r>
        <w:t xml:space="preserve"> Assainissement </w:t>
      </w:r>
    </w:p>
    <w:tbl>
      <w:tblPr>
        <w:tblStyle w:val="TableGrid"/>
        <w:tblW w:w="11863" w:type="dxa"/>
        <w:tblInd w:w="-815" w:type="dxa"/>
        <w:tblCellMar>
          <w:top w:w="47" w:type="dxa"/>
          <w:right w:w="4" w:type="dxa"/>
        </w:tblCellMar>
        <w:tblLook w:val="04A0" w:firstRow="1" w:lastRow="0" w:firstColumn="1" w:lastColumn="0" w:noHBand="0" w:noVBand="1"/>
      </w:tblPr>
      <w:tblGrid>
        <w:gridCol w:w="24"/>
        <w:gridCol w:w="2682"/>
        <w:gridCol w:w="186"/>
        <w:gridCol w:w="528"/>
        <w:gridCol w:w="1904"/>
        <w:gridCol w:w="2148"/>
        <w:gridCol w:w="177"/>
        <w:gridCol w:w="1553"/>
        <w:gridCol w:w="512"/>
        <w:gridCol w:w="2124"/>
        <w:gridCol w:w="25"/>
      </w:tblGrid>
      <w:tr w:rsidR="00032ED3" w:rsidRPr="00A423C5" w14:paraId="62593DC3" w14:textId="77777777" w:rsidTr="00082CCA">
        <w:trPr>
          <w:gridAfter w:val="1"/>
          <w:wAfter w:w="25" w:type="dxa"/>
          <w:trHeight w:val="1018"/>
        </w:trPr>
        <w:tc>
          <w:tcPr>
            <w:tcW w:w="3420" w:type="dxa"/>
            <w:gridSpan w:val="4"/>
            <w:tcBorders>
              <w:top w:val="single" w:sz="4" w:space="0" w:color="BDD6EE"/>
              <w:left w:val="single" w:sz="4" w:space="0" w:color="BDD6EE"/>
              <w:bottom w:val="single" w:sz="4" w:space="0" w:color="BDD6EE"/>
              <w:right w:val="single" w:sz="4" w:space="0" w:color="BDD6EE"/>
            </w:tcBorders>
            <w:shd w:val="clear" w:color="auto" w:fill="5B9BD5"/>
          </w:tcPr>
          <w:p w14:paraId="4D04BA7B" w14:textId="77777777" w:rsidR="00032ED3" w:rsidRPr="00C57B34" w:rsidRDefault="00032ED3" w:rsidP="00931FD8">
            <w:pPr>
              <w:spacing w:after="0" w:line="259" w:lineRule="auto"/>
              <w:ind w:left="107" w:right="101" w:firstLine="0"/>
              <w:rPr>
                <w:lang w:val="fr-FR"/>
              </w:rPr>
            </w:pPr>
            <w:r w:rsidRPr="00C57B34">
              <w:rPr>
                <w:lang w:val="fr-FR"/>
              </w:rPr>
              <w:t xml:space="preserve">Y-a-t-il une réponse en cours couvrant les besoins dans ce secteur ? </w:t>
            </w:r>
          </w:p>
        </w:tc>
        <w:tc>
          <w:tcPr>
            <w:tcW w:w="8418" w:type="dxa"/>
            <w:gridSpan w:val="6"/>
            <w:tcBorders>
              <w:top w:val="single" w:sz="4" w:space="0" w:color="BDD6EE"/>
              <w:left w:val="single" w:sz="4" w:space="0" w:color="BDD6EE"/>
              <w:bottom w:val="single" w:sz="4" w:space="0" w:color="BDD6EE"/>
              <w:right w:val="single" w:sz="4" w:space="0" w:color="BDD6EE"/>
            </w:tcBorders>
            <w:shd w:val="clear" w:color="auto" w:fill="auto"/>
          </w:tcPr>
          <w:p w14:paraId="57AEA769" w14:textId="56852C94" w:rsidR="00032ED3" w:rsidRPr="00C57B34" w:rsidRDefault="00032ED3" w:rsidP="00A35281">
            <w:pPr>
              <w:spacing w:after="0" w:line="238" w:lineRule="auto"/>
              <w:ind w:left="109" w:right="79" w:firstLine="0"/>
              <w:rPr>
                <w:lang w:val="fr-FR"/>
              </w:rPr>
            </w:pPr>
            <w:r>
              <w:rPr>
                <w:rFonts w:ascii="Wingdings" w:eastAsia="Wingdings" w:hAnsi="Wingdings" w:cs="Wingdings"/>
              </w:rPr>
              <w:t></w:t>
            </w:r>
            <w:r w:rsidR="006A531B">
              <w:rPr>
                <w:rFonts w:ascii="Wingdings" w:eastAsia="Wingdings" w:hAnsi="Wingdings" w:cs="Wingdings"/>
              </w:rPr>
              <w:t></w:t>
            </w:r>
            <w:r w:rsidR="006A531B" w:rsidRPr="006A531B">
              <w:rPr>
                <w:lang w:val="fr-FR"/>
              </w:rPr>
              <w:t>N</w:t>
            </w:r>
            <w:r w:rsidR="006A531B">
              <w:rPr>
                <w:lang w:val="fr-FR"/>
              </w:rPr>
              <w:t>on</w:t>
            </w:r>
            <w:r w:rsidR="00DF3797">
              <w:rPr>
                <w:lang w:val="fr-FR"/>
              </w:rPr>
              <w:t>, L’ONG</w:t>
            </w:r>
            <w:r w:rsidRPr="00C57B34">
              <w:rPr>
                <w:lang w:val="fr-FR"/>
              </w:rPr>
              <w:t xml:space="preserve"> </w:t>
            </w:r>
            <w:r w:rsidR="006A531B">
              <w:rPr>
                <w:lang w:val="fr-FR"/>
              </w:rPr>
              <w:t>PPSSP ét</w:t>
            </w:r>
            <w:r w:rsidR="001B6EE1">
              <w:rPr>
                <w:lang w:val="fr-FR"/>
              </w:rPr>
              <w:t>ait dans la zone</w:t>
            </w:r>
            <w:r w:rsidR="00082CCA">
              <w:rPr>
                <w:lang w:val="fr-FR"/>
              </w:rPr>
              <w:t xml:space="preserve"> il y a de cela une année, de</w:t>
            </w:r>
            <w:r w:rsidR="001B6EE1">
              <w:rPr>
                <w:lang w:val="fr-FR"/>
              </w:rPr>
              <w:t xml:space="preserve"> 2019-2020</w:t>
            </w:r>
            <w:r w:rsidR="006A531B">
              <w:rPr>
                <w:lang w:val="fr-FR"/>
              </w:rPr>
              <w:t>.</w:t>
            </w:r>
            <w:r w:rsidRPr="00C57B34">
              <w:rPr>
                <w:lang w:val="fr-FR"/>
              </w:rPr>
              <w:t xml:space="preserve"> </w:t>
            </w:r>
            <w:r w:rsidR="004F5F9B">
              <w:rPr>
                <w:lang w:val="fr-FR"/>
              </w:rPr>
              <w:t xml:space="preserve"> </w:t>
            </w:r>
            <w:r w:rsidR="004F5F9B" w:rsidRPr="001B6EE1">
              <w:rPr>
                <w:lang w:val="fr-FR"/>
              </w:rPr>
              <w:t>Aucune ONG n'e</w:t>
            </w:r>
            <w:r w:rsidRPr="001B6EE1">
              <w:rPr>
                <w:lang w:val="fr-FR"/>
              </w:rPr>
              <w:t xml:space="preserve">st </w:t>
            </w:r>
            <w:r w:rsidR="001B6EE1" w:rsidRPr="001B6EE1">
              <w:rPr>
                <w:lang w:val="fr-FR"/>
              </w:rPr>
              <w:t>positionnée pour</w:t>
            </w:r>
            <w:r w:rsidR="004F5F9B" w:rsidRPr="001B6EE1">
              <w:rPr>
                <w:lang w:val="fr-FR"/>
              </w:rPr>
              <w:t xml:space="preserve"> répondre </w:t>
            </w:r>
            <w:r w:rsidR="00082CCA">
              <w:rPr>
                <w:lang w:val="fr-FR"/>
              </w:rPr>
              <w:t>au besoin lié à</w:t>
            </w:r>
            <w:r w:rsidR="001B6EE1" w:rsidRPr="001B6EE1">
              <w:rPr>
                <w:lang w:val="fr-FR"/>
              </w:rPr>
              <w:t xml:space="preserve"> WASH</w:t>
            </w:r>
            <w:r w:rsidR="00A35281">
              <w:rPr>
                <w:lang w:val="fr-FR"/>
              </w:rPr>
              <w:t>…</w:t>
            </w:r>
          </w:p>
        </w:tc>
      </w:tr>
      <w:tr w:rsidR="00032ED3" w:rsidRPr="00A423C5" w14:paraId="4E92E7CD" w14:textId="77777777" w:rsidTr="00082CCA">
        <w:trPr>
          <w:gridAfter w:val="1"/>
          <w:wAfter w:w="25" w:type="dxa"/>
          <w:trHeight w:val="1526"/>
        </w:trPr>
        <w:tc>
          <w:tcPr>
            <w:tcW w:w="3420" w:type="dxa"/>
            <w:gridSpan w:val="4"/>
            <w:tcBorders>
              <w:top w:val="single" w:sz="4" w:space="0" w:color="BDD6EE"/>
              <w:left w:val="single" w:sz="4" w:space="0" w:color="BDD6EE"/>
              <w:bottom w:val="single" w:sz="4" w:space="0" w:color="BDD6EE"/>
              <w:right w:val="single" w:sz="4" w:space="0" w:color="BDD6EE"/>
            </w:tcBorders>
            <w:shd w:val="clear" w:color="auto" w:fill="5B9BD5"/>
          </w:tcPr>
          <w:p w14:paraId="14A33AC8" w14:textId="77777777" w:rsidR="00032ED3" w:rsidRDefault="00032ED3" w:rsidP="00931FD8">
            <w:pPr>
              <w:spacing w:after="0" w:line="259" w:lineRule="auto"/>
              <w:ind w:left="107" w:firstLine="0"/>
              <w:jc w:val="left"/>
            </w:pPr>
            <w:r>
              <w:t>Risque épidémiologique</w:t>
            </w:r>
            <w:r w:rsidR="00B20A41">
              <w:t>.</w:t>
            </w:r>
            <w:r>
              <w:t xml:space="preserve"> </w:t>
            </w:r>
          </w:p>
        </w:tc>
        <w:tc>
          <w:tcPr>
            <w:tcW w:w="8418" w:type="dxa"/>
            <w:gridSpan w:val="6"/>
            <w:tcBorders>
              <w:top w:val="single" w:sz="4" w:space="0" w:color="BDD6EE"/>
              <w:left w:val="single" w:sz="4" w:space="0" w:color="BDD6EE"/>
              <w:bottom w:val="single" w:sz="4" w:space="0" w:color="BDD6EE"/>
              <w:right w:val="single" w:sz="4" w:space="0" w:color="BDD6EE"/>
            </w:tcBorders>
          </w:tcPr>
          <w:p w14:paraId="5512D56F" w14:textId="77777777" w:rsidR="00032ED3" w:rsidRPr="00C57B34" w:rsidRDefault="00032ED3" w:rsidP="00B20A41">
            <w:pPr>
              <w:spacing w:after="0" w:line="259" w:lineRule="auto"/>
              <w:ind w:left="109" w:right="80" w:firstLine="0"/>
              <w:rPr>
                <w:lang w:val="fr-FR"/>
              </w:rPr>
            </w:pPr>
            <w:r w:rsidRPr="00C57B34">
              <w:rPr>
                <w:lang w:val="fr-FR"/>
              </w:rPr>
              <w:t xml:space="preserve">Il y a un risque de développement des maladies </w:t>
            </w:r>
            <w:r w:rsidR="00B20A41" w:rsidRPr="00C57B34">
              <w:rPr>
                <w:lang w:val="fr-FR"/>
              </w:rPr>
              <w:t>diarrhéiques</w:t>
            </w:r>
            <w:r w:rsidR="00B20A41">
              <w:rPr>
                <w:lang w:val="fr-FR"/>
              </w:rPr>
              <w:t>(</w:t>
            </w:r>
            <w:r w:rsidR="00B20A41" w:rsidRPr="00A35281">
              <w:rPr>
                <w:lang w:val="fr-FR"/>
              </w:rPr>
              <w:t>hydriques)</w:t>
            </w:r>
            <w:r w:rsidR="00B20A41">
              <w:rPr>
                <w:lang w:val="fr-FR"/>
              </w:rPr>
              <w:t>, la typhoïde, la rougeole</w:t>
            </w:r>
            <w:r w:rsidRPr="00C57B34">
              <w:rPr>
                <w:lang w:val="fr-FR"/>
              </w:rPr>
              <w:t xml:space="preserve"> et autres épidémie</w:t>
            </w:r>
            <w:r w:rsidR="00B20A41">
              <w:rPr>
                <w:lang w:val="fr-FR"/>
              </w:rPr>
              <w:t>s</w:t>
            </w:r>
            <w:r w:rsidRPr="00C57B34">
              <w:rPr>
                <w:lang w:val="fr-FR"/>
              </w:rPr>
              <w:t xml:space="preserve"> vue l’absence de l’eau potable dans l’axe </w:t>
            </w:r>
            <w:r w:rsidR="006A531B">
              <w:rPr>
                <w:lang w:val="fr-FR"/>
              </w:rPr>
              <w:t>évalué</w:t>
            </w:r>
            <w:r w:rsidRPr="00C57B34">
              <w:rPr>
                <w:lang w:val="fr-FR"/>
              </w:rPr>
              <w:t xml:space="preserve"> et la consommation à 95% de l’eau insalubre des rivières </w:t>
            </w:r>
            <w:r w:rsidR="006A531B">
              <w:rPr>
                <w:lang w:val="fr-FR"/>
              </w:rPr>
              <w:t>et des sources à ciel ouvert</w:t>
            </w:r>
            <w:r w:rsidRPr="00C57B34">
              <w:rPr>
                <w:lang w:val="fr-FR"/>
              </w:rPr>
              <w:t>.  En plus, dans nombreux ménages de la zone, l’on note une insuffisance des latrines et des douches</w:t>
            </w:r>
            <w:r w:rsidR="00B20A41">
              <w:rPr>
                <w:lang w:val="fr-FR"/>
              </w:rPr>
              <w:t xml:space="preserve"> </w:t>
            </w:r>
            <w:r w:rsidR="00B20A41" w:rsidRPr="00A35281">
              <w:rPr>
                <w:lang w:val="fr-FR"/>
              </w:rPr>
              <w:t>adéquates</w:t>
            </w:r>
            <w:r w:rsidRPr="00C57B34">
              <w:rPr>
                <w:lang w:val="fr-FR"/>
              </w:rPr>
              <w:t>, le non-respect des règles de base d’hygiène et</w:t>
            </w:r>
            <w:r w:rsidR="00B20A41">
              <w:rPr>
                <w:lang w:val="fr-FR"/>
              </w:rPr>
              <w:t xml:space="preserve"> les</w:t>
            </w:r>
            <w:r w:rsidRPr="00C57B34">
              <w:rPr>
                <w:lang w:val="fr-FR"/>
              </w:rPr>
              <w:t xml:space="preserve"> lieux publiques. (lieu d’aisance, lessive et bain pour les ménages), 97% des ménages ne disposent pas de laves mains et tous les ménages n’ont pas de trous à </w:t>
            </w:r>
            <w:r w:rsidR="00944C4C" w:rsidRPr="00C57B34">
              <w:rPr>
                <w:lang w:val="fr-FR"/>
              </w:rPr>
              <w:t>ordure</w:t>
            </w:r>
            <w:r w:rsidR="00944C4C">
              <w:rPr>
                <w:lang w:val="fr-FR"/>
              </w:rPr>
              <w:t>…</w:t>
            </w:r>
            <w:r w:rsidRPr="00C57B34">
              <w:rPr>
                <w:lang w:val="fr-FR"/>
              </w:rPr>
              <w:t xml:space="preserve"> </w:t>
            </w:r>
          </w:p>
        </w:tc>
      </w:tr>
      <w:tr w:rsidR="00032ED3" w:rsidRPr="00C57B34" w14:paraId="31C6DA4A" w14:textId="77777777" w:rsidTr="00082CCA">
        <w:trPr>
          <w:gridAfter w:val="1"/>
          <w:wAfter w:w="25" w:type="dxa"/>
          <w:trHeight w:val="519"/>
        </w:trPr>
        <w:tc>
          <w:tcPr>
            <w:tcW w:w="3420" w:type="dxa"/>
            <w:gridSpan w:val="4"/>
            <w:tcBorders>
              <w:top w:val="single" w:sz="4" w:space="0" w:color="BDD6EE"/>
              <w:left w:val="single" w:sz="4" w:space="0" w:color="BDD6EE"/>
              <w:bottom w:val="single" w:sz="4" w:space="0" w:color="BDD6EE"/>
              <w:right w:val="single" w:sz="4" w:space="0" w:color="BDD6EE"/>
            </w:tcBorders>
            <w:shd w:val="clear" w:color="auto" w:fill="5B9BD5"/>
          </w:tcPr>
          <w:p w14:paraId="74D39390" w14:textId="77777777" w:rsidR="00032ED3" w:rsidRPr="00C57B34" w:rsidRDefault="00032ED3" w:rsidP="00931FD8">
            <w:pPr>
              <w:spacing w:after="0" w:line="259" w:lineRule="auto"/>
              <w:ind w:left="107" w:firstLine="0"/>
              <w:jc w:val="left"/>
              <w:rPr>
                <w:lang w:val="fr-FR"/>
              </w:rPr>
            </w:pPr>
            <w:r w:rsidRPr="00C57B34">
              <w:rPr>
                <w:lang w:val="fr-FR"/>
              </w:rPr>
              <w:t xml:space="preserve">Accès à l’eau après la crise </w:t>
            </w:r>
          </w:p>
        </w:tc>
        <w:tc>
          <w:tcPr>
            <w:tcW w:w="8418" w:type="dxa"/>
            <w:gridSpan w:val="6"/>
            <w:tcBorders>
              <w:top w:val="single" w:sz="4" w:space="0" w:color="BDD6EE"/>
              <w:left w:val="single" w:sz="4" w:space="0" w:color="BDD6EE"/>
              <w:bottom w:val="single" w:sz="4" w:space="0" w:color="BDD6EE"/>
              <w:right w:val="single" w:sz="4" w:space="0" w:color="BDD6EE"/>
            </w:tcBorders>
          </w:tcPr>
          <w:p w14:paraId="73D0F152" w14:textId="77777777" w:rsidR="00032ED3" w:rsidRPr="00C57B34" w:rsidRDefault="006A531B" w:rsidP="00931FD8">
            <w:pPr>
              <w:spacing w:after="0" w:line="259" w:lineRule="auto"/>
              <w:ind w:left="109" w:firstLine="0"/>
              <w:jc w:val="left"/>
              <w:rPr>
                <w:lang w:val="fr-FR"/>
              </w:rPr>
            </w:pPr>
            <w:r>
              <w:rPr>
                <w:lang w:val="fr-FR"/>
              </w:rPr>
              <w:t>Il n’y a pas eu un grand changement par rapport avec la situation d’avant crise. L’accès à l’eau</w:t>
            </w:r>
            <w:r w:rsidR="00C566E8">
              <w:rPr>
                <w:lang w:val="fr-FR"/>
              </w:rPr>
              <w:t xml:space="preserve"> reste très catastrophique</w:t>
            </w:r>
            <w:r w:rsidR="00944C4C">
              <w:rPr>
                <w:lang w:val="fr-FR"/>
              </w:rPr>
              <w:t>.</w:t>
            </w:r>
          </w:p>
        </w:tc>
      </w:tr>
      <w:tr w:rsidR="00032ED3" w:rsidRPr="006A531B" w14:paraId="5A5EAB03" w14:textId="77777777" w:rsidTr="00082CCA">
        <w:trPr>
          <w:gridAfter w:val="1"/>
          <w:wAfter w:w="25" w:type="dxa"/>
          <w:trHeight w:val="520"/>
        </w:trPr>
        <w:tc>
          <w:tcPr>
            <w:tcW w:w="24" w:type="dxa"/>
            <w:vMerge w:val="restart"/>
            <w:tcBorders>
              <w:top w:val="single" w:sz="4" w:space="0" w:color="BDD6EE"/>
              <w:left w:val="single" w:sz="4" w:space="0" w:color="BDD6EE"/>
              <w:bottom w:val="single" w:sz="4" w:space="0" w:color="BDD6EE"/>
              <w:right w:val="single" w:sz="4" w:space="0" w:color="000000"/>
            </w:tcBorders>
            <w:vAlign w:val="bottom"/>
          </w:tcPr>
          <w:p w14:paraId="34B11A55" w14:textId="77777777" w:rsidR="00032ED3" w:rsidRPr="00C57B34" w:rsidRDefault="00032ED3" w:rsidP="00931FD8">
            <w:pPr>
              <w:spacing w:after="0" w:line="259" w:lineRule="auto"/>
              <w:ind w:left="0" w:firstLine="0"/>
              <w:jc w:val="right"/>
              <w:rPr>
                <w:lang w:val="fr-FR"/>
              </w:rPr>
            </w:pPr>
            <w:r w:rsidRPr="00C57B34">
              <w:rPr>
                <w:sz w:val="2"/>
                <w:lang w:val="fr-FR"/>
              </w:rPr>
              <w:lastRenderedPageBreak/>
              <w:t xml:space="preserve"> </w:t>
            </w:r>
          </w:p>
        </w:tc>
        <w:tc>
          <w:tcPr>
            <w:tcW w:w="2682" w:type="dxa"/>
            <w:tcBorders>
              <w:top w:val="single" w:sz="4" w:space="0" w:color="BDD6EE"/>
              <w:left w:val="single" w:sz="4" w:space="0" w:color="000000"/>
              <w:bottom w:val="single" w:sz="4" w:space="0" w:color="000000"/>
              <w:right w:val="single" w:sz="4" w:space="0" w:color="000000"/>
            </w:tcBorders>
            <w:shd w:val="clear" w:color="auto" w:fill="DEEAF6"/>
          </w:tcPr>
          <w:p w14:paraId="094BF35E" w14:textId="77777777" w:rsidR="00032ED3" w:rsidRPr="006A531B" w:rsidRDefault="00032ED3" w:rsidP="00931FD8">
            <w:pPr>
              <w:spacing w:after="0" w:line="259" w:lineRule="auto"/>
              <w:ind w:left="107" w:firstLine="0"/>
              <w:jc w:val="left"/>
              <w:rPr>
                <w:lang w:val="fr-FR"/>
              </w:rPr>
            </w:pPr>
            <w:r w:rsidRPr="006A531B">
              <w:rPr>
                <w:lang w:val="fr-FR"/>
              </w:rPr>
              <w:t xml:space="preserve">Zones </w:t>
            </w:r>
          </w:p>
        </w:tc>
        <w:tc>
          <w:tcPr>
            <w:tcW w:w="4943" w:type="dxa"/>
            <w:gridSpan w:val="5"/>
            <w:tcBorders>
              <w:top w:val="single" w:sz="4" w:space="0" w:color="BDD6EE"/>
              <w:left w:val="single" w:sz="4" w:space="0" w:color="000000"/>
              <w:bottom w:val="single" w:sz="4" w:space="0" w:color="000000"/>
              <w:right w:val="single" w:sz="4" w:space="0" w:color="000000"/>
            </w:tcBorders>
            <w:shd w:val="clear" w:color="auto" w:fill="DEEAF6"/>
          </w:tcPr>
          <w:p w14:paraId="41C41160" w14:textId="77777777" w:rsidR="00032ED3" w:rsidRPr="006A531B" w:rsidRDefault="00032ED3" w:rsidP="00931FD8">
            <w:pPr>
              <w:spacing w:after="0" w:line="259" w:lineRule="auto"/>
              <w:ind w:left="108" w:firstLine="0"/>
              <w:jc w:val="left"/>
              <w:rPr>
                <w:lang w:val="fr-FR"/>
              </w:rPr>
            </w:pPr>
            <w:r w:rsidRPr="006A531B">
              <w:rPr>
                <w:lang w:val="fr-FR"/>
              </w:rPr>
              <w:t xml:space="preserve">Types de sources </w:t>
            </w:r>
          </w:p>
        </w:tc>
        <w:tc>
          <w:tcPr>
            <w:tcW w:w="2065" w:type="dxa"/>
            <w:gridSpan w:val="2"/>
            <w:tcBorders>
              <w:top w:val="single" w:sz="4" w:space="0" w:color="BDD6EE"/>
              <w:left w:val="single" w:sz="4" w:space="0" w:color="000000"/>
              <w:bottom w:val="single" w:sz="4" w:space="0" w:color="000000"/>
              <w:right w:val="single" w:sz="4" w:space="0" w:color="000000"/>
            </w:tcBorders>
            <w:shd w:val="clear" w:color="auto" w:fill="DEEAF6"/>
          </w:tcPr>
          <w:p w14:paraId="19DB5A82" w14:textId="77777777" w:rsidR="00032ED3" w:rsidRPr="00C57B34" w:rsidRDefault="00032ED3" w:rsidP="00931FD8">
            <w:pPr>
              <w:spacing w:after="0" w:line="259" w:lineRule="auto"/>
              <w:ind w:left="108" w:firstLine="0"/>
              <w:rPr>
                <w:lang w:val="fr-FR"/>
              </w:rPr>
            </w:pPr>
            <w:r w:rsidRPr="00C57B34">
              <w:rPr>
                <w:lang w:val="fr-FR"/>
              </w:rPr>
              <w:t xml:space="preserve">Ratio (Nb personnes x source) + Débit </w:t>
            </w:r>
          </w:p>
        </w:tc>
        <w:tc>
          <w:tcPr>
            <w:tcW w:w="2124" w:type="dxa"/>
            <w:tcBorders>
              <w:top w:val="single" w:sz="4" w:space="0" w:color="BDD6EE"/>
              <w:left w:val="single" w:sz="4" w:space="0" w:color="000000"/>
              <w:bottom w:val="single" w:sz="4" w:space="0" w:color="000000"/>
              <w:right w:val="single" w:sz="4" w:space="0" w:color="BDD6EE"/>
            </w:tcBorders>
            <w:shd w:val="clear" w:color="auto" w:fill="DEEAF6"/>
          </w:tcPr>
          <w:p w14:paraId="0F2BDD69" w14:textId="77777777" w:rsidR="00032ED3" w:rsidRPr="006A531B" w:rsidRDefault="00032ED3" w:rsidP="00931FD8">
            <w:pPr>
              <w:tabs>
                <w:tab w:val="right" w:pos="2126"/>
              </w:tabs>
              <w:spacing w:after="0" w:line="259" w:lineRule="auto"/>
              <w:ind w:left="0" w:firstLine="0"/>
              <w:jc w:val="left"/>
              <w:rPr>
                <w:lang w:val="fr-FR"/>
              </w:rPr>
            </w:pPr>
            <w:r w:rsidRPr="006A531B">
              <w:rPr>
                <w:lang w:val="fr-FR"/>
              </w:rPr>
              <w:t xml:space="preserve">Qualité </w:t>
            </w:r>
            <w:r w:rsidRPr="006A531B">
              <w:rPr>
                <w:lang w:val="fr-FR"/>
              </w:rPr>
              <w:tab/>
              <w:t xml:space="preserve">(qualitative : </w:t>
            </w:r>
          </w:p>
          <w:p w14:paraId="20D9B0C1" w14:textId="77777777" w:rsidR="00032ED3" w:rsidRPr="006A531B" w:rsidRDefault="00032ED3" w:rsidP="00931FD8">
            <w:pPr>
              <w:spacing w:after="0" w:line="259" w:lineRule="auto"/>
              <w:ind w:left="108" w:firstLine="0"/>
              <w:jc w:val="left"/>
              <w:rPr>
                <w:lang w:val="fr-FR"/>
              </w:rPr>
            </w:pPr>
            <w:r w:rsidRPr="006A531B">
              <w:rPr>
                <w:lang w:val="fr-FR"/>
              </w:rPr>
              <w:t xml:space="preserve">odeur, turbidité) </w:t>
            </w:r>
          </w:p>
        </w:tc>
      </w:tr>
      <w:tr w:rsidR="00032ED3" w:rsidRPr="00A423C5" w14:paraId="3C23C6BA" w14:textId="77777777" w:rsidTr="00082CCA">
        <w:trPr>
          <w:gridAfter w:val="1"/>
          <w:wAfter w:w="25" w:type="dxa"/>
          <w:trHeight w:val="263"/>
        </w:trPr>
        <w:tc>
          <w:tcPr>
            <w:tcW w:w="24" w:type="dxa"/>
            <w:vMerge/>
            <w:tcBorders>
              <w:top w:val="nil"/>
              <w:left w:val="single" w:sz="4" w:space="0" w:color="BDD6EE"/>
              <w:bottom w:val="nil"/>
              <w:right w:val="single" w:sz="4" w:space="0" w:color="000000"/>
            </w:tcBorders>
          </w:tcPr>
          <w:p w14:paraId="7CD37631" w14:textId="77777777" w:rsidR="00032ED3" w:rsidRPr="006A531B" w:rsidRDefault="00032ED3" w:rsidP="00931FD8">
            <w:pPr>
              <w:spacing w:after="160" w:line="259" w:lineRule="auto"/>
              <w:ind w:left="0" w:firstLine="0"/>
              <w:jc w:val="left"/>
              <w:rPr>
                <w:lang w:val="fr-FR"/>
              </w:rPr>
            </w:pPr>
          </w:p>
        </w:tc>
        <w:tc>
          <w:tcPr>
            <w:tcW w:w="2682" w:type="dxa"/>
            <w:vMerge w:val="restart"/>
            <w:tcBorders>
              <w:top w:val="single" w:sz="4" w:space="0" w:color="000000"/>
              <w:left w:val="single" w:sz="4" w:space="0" w:color="000000"/>
              <w:bottom w:val="single" w:sz="4" w:space="0" w:color="BDD6EE"/>
              <w:right w:val="single" w:sz="4" w:space="0" w:color="000000"/>
            </w:tcBorders>
          </w:tcPr>
          <w:p w14:paraId="576A296A" w14:textId="34F0EEB1" w:rsidR="00032ED3" w:rsidRPr="004D0AB0" w:rsidRDefault="00032ED3" w:rsidP="00082CCA">
            <w:pPr>
              <w:spacing w:after="0" w:line="259" w:lineRule="auto"/>
              <w:ind w:left="107" w:firstLine="0"/>
              <w:jc w:val="left"/>
              <w:rPr>
                <w:lang w:val="fr-CA"/>
              </w:rPr>
            </w:pPr>
            <w:r w:rsidRPr="006A531B">
              <w:rPr>
                <w:lang w:val="fr-FR"/>
              </w:rPr>
              <w:t>Zo</w:t>
            </w:r>
            <w:r w:rsidRPr="004D0AB0">
              <w:rPr>
                <w:lang w:val="fr-CA"/>
              </w:rPr>
              <w:t xml:space="preserve">ne 1 </w:t>
            </w:r>
          </w:p>
        </w:tc>
        <w:tc>
          <w:tcPr>
            <w:tcW w:w="4943" w:type="dxa"/>
            <w:gridSpan w:val="5"/>
            <w:tcBorders>
              <w:top w:val="single" w:sz="4" w:space="0" w:color="000000"/>
              <w:left w:val="single" w:sz="4" w:space="0" w:color="000000"/>
              <w:bottom w:val="single" w:sz="4" w:space="0" w:color="000000"/>
              <w:right w:val="single" w:sz="4" w:space="0" w:color="000000"/>
            </w:tcBorders>
          </w:tcPr>
          <w:p w14:paraId="1EC3ABD7" w14:textId="0CB16085" w:rsidR="00032ED3" w:rsidRPr="00A35281" w:rsidRDefault="00A35281" w:rsidP="00A35281">
            <w:pPr>
              <w:spacing w:after="0" w:line="259" w:lineRule="auto"/>
              <w:ind w:left="108" w:firstLine="0"/>
              <w:jc w:val="left"/>
              <w:rPr>
                <w:lang w:val="fr-FR"/>
              </w:rPr>
            </w:pPr>
            <w:r>
              <w:rPr>
                <w:lang w:val="fr-FR"/>
              </w:rPr>
              <w:t>Une Source</w:t>
            </w:r>
            <w:r w:rsidR="001B6EE1" w:rsidRPr="00A35281">
              <w:rPr>
                <w:lang w:val="fr-FR"/>
              </w:rPr>
              <w:t xml:space="preserve"> simple</w:t>
            </w:r>
            <w:r>
              <w:rPr>
                <w:lang w:val="fr-FR"/>
              </w:rPr>
              <w:t xml:space="preserve"> réhabilitée 2019</w:t>
            </w:r>
            <w:r w:rsidRPr="00A35281">
              <w:rPr>
                <w:lang w:val="fr-FR"/>
              </w:rPr>
              <w:t xml:space="preserve">, </w:t>
            </w:r>
            <w:r>
              <w:rPr>
                <w:lang w:val="fr-FR"/>
              </w:rPr>
              <w:t>et Un Puit cuvelé construit en Avril 2019</w:t>
            </w:r>
          </w:p>
        </w:tc>
        <w:tc>
          <w:tcPr>
            <w:tcW w:w="2065" w:type="dxa"/>
            <w:gridSpan w:val="2"/>
            <w:tcBorders>
              <w:top w:val="single" w:sz="4" w:space="0" w:color="000000"/>
              <w:left w:val="single" w:sz="4" w:space="0" w:color="000000"/>
              <w:bottom w:val="single" w:sz="4" w:space="0" w:color="000000"/>
              <w:right w:val="single" w:sz="4" w:space="0" w:color="000000"/>
            </w:tcBorders>
          </w:tcPr>
          <w:p w14:paraId="53A412E6" w14:textId="165F31B0" w:rsidR="00032ED3" w:rsidRPr="00A35281" w:rsidRDefault="00032ED3" w:rsidP="00931FD8">
            <w:pPr>
              <w:spacing w:after="0" w:line="259" w:lineRule="auto"/>
              <w:ind w:left="108" w:firstLine="0"/>
              <w:jc w:val="left"/>
              <w:rPr>
                <w:lang w:val="fr-FR"/>
              </w:rPr>
            </w:pPr>
            <w:r w:rsidRPr="00A35281">
              <w:rPr>
                <w:lang w:val="fr-FR"/>
              </w:rPr>
              <w:t xml:space="preserve"> </w:t>
            </w:r>
            <w:r w:rsidR="008543D0">
              <w:rPr>
                <w:lang w:val="fr-FR"/>
              </w:rPr>
              <w:t>0,17 litres par seconde</w:t>
            </w:r>
          </w:p>
        </w:tc>
        <w:tc>
          <w:tcPr>
            <w:tcW w:w="2124" w:type="dxa"/>
            <w:tcBorders>
              <w:top w:val="single" w:sz="4" w:space="0" w:color="000000"/>
              <w:left w:val="single" w:sz="4" w:space="0" w:color="000000"/>
              <w:bottom w:val="single" w:sz="4" w:space="0" w:color="000000"/>
              <w:right w:val="single" w:sz="4" w:space="0" w:color="BDD6EE"/>
            </w:tcBorders>
          </w:tcPr>
          <w:p w14:paraId="5875D972" w14:textId="79327E9A" w:rsidR="00032ED3" w:rsidRPr="00A35281" w:rsidRDefault="00A35281" w:rsidP="00A35281">
            <w:pPr>
              <w:spacing w:after="0" w:line="259" w:lineRule="auto"/>
              <w:ind w:left="108" w:firstLine="0"/>
              <w:jc w:val="left"/>
              <w:rPr>
                <w:lang w:val="fr-FR"/>
              </w:rPr>
            </w:pPr>
            <w:r>
              <w:rPr>
                <w:lang w:val="fr-FR"/>
              </w:rPr>
              <w:t xml:space="preserve">Eau bonne </w:t>
            </w:r>
            <w:r w:rsidR="007F5576">
              <w:rPr>
                <w:lang w:val="fr-FR"/>
              </w:rPr>
              <w:t xml:space="preserve">de bonne qualité </w:t>
            </w:r>
            <w:r>
              <w:rPr>
                <w:lang w:val="fr-FR"/>
              </w:rPr>
              <w:t>couvrant 15% de la population</w:t>
            </w:r>
          </w:p>
        </w:tc>
      </w:tr>
      <w:tr w:rsidR="00032ED3" w:rsidRPr="00A423C5" w14:paraId="3A37C7B1" w14:textId="77777777" w:rsidTr="00082CCA">
        <w:trPr>
          <w:gridAfter w:val="1"/>
          <w:wAfter w:w="25" w:type="dxa"/>
          <w:trHeight w:val="264"/>
        </w:trPr>
        <w:tc>
          <w:tcPr>
            <w:tcW w:w="24" w:type="dxa"/>
            <w:vMerge/>
            <w:tcBorders>
              <w:top w:val="nil"/>
              <w:left w:val="single" w:sz="4" w:space="0" w:color="BDD6EE"/>
              <w:bottom w:val="nil"/>
              <w:right w:val="single" w:sz="4" w:space="0" w:color="000000"/>
            </w:tcBorders>
          </w:tcPr>
          <w:p w14:paraId="438B9F04" w14:textId="77777777" w:rsidR="00032ED3" w:rsidRPr="00A35281" w:rsidRDefault="00032ED3" w:rsidP="00931FD8">
            <w:pPr>
              <w:spacing w:after="160" w:line="259" w:lineRule="auto"/>
              <w:ind w:left="0" w:firstLine="0"/>
              <w:jc w:val="left"/>
              <w:rPr>
                <w:lang w:val="fr-FR"/>
              </w:rPr>
            </w:pPr>
          </w:p>
        </w:tc>
        <w:tc>
          <w:tcPr>
            <w:tcW w:w="2682" w:type="dxa"/>
            <w:vMerge/>
            <w:tcBorders>
              <w:top w:val="nil"/>
              <w:left w:val="single" w:sz="4" w:space="0" w:color="000000"/>
              <w:bottom w:val="nil"/>
              <w:right w:val="single" w:sz="4" w:space="0" w:color="000000"/>
            </w:tcBorders>
          </w:tcPr>
          <w:p w14:paraId="5E60474D" w14:textId="77777777" w:rsidR="00032ED3" w:rsidRPr="00A35281" w:rsidRDefault="00032ED3" w:rsidP="00931FD8">
            <w:pPr>
              <w:spacing w:after="160" w:line="259" w:lineRule="auto"/>
              <w:ind w:left="0" w:firstLine="0"/>
              <w:jc w:val="left"/>
              <w:rPr>
                <w:lang w:val="fr-FR"/>
              </w:rPr>
            </w:pPr>
          </w:p>
        </w:tc>
        <w:tc>
          <w:tcPr>
            <w:tcW w:w="4943" w:type="dxa"/>
            <w:gridSpan w:val="5"/>
            <w:tcBorders>
              <w:top w:val="single" w:sz="4" w:space="0" w:color="000000"/>
              <w:left w:val="single" w:sz="4" w:space="0" w:color="000000"/>
              <w:bottom w:val="single" w:sz="4" w:space="0" w:color="000000"/>
              <w:right w:val="single" w:sz="4" w:space="0" w:color="000000"/>
            </w:tcBorders>
          </w:tcPr>
          <w:p w14:paraId="2E9C2F90" w14:textId="4CF31F31" w:rsidR="00032ED3" w:rsidRPr="00A35281" w:rsidRDefault="008543D0" w:rsidP="00931FD8">
            <w:pPr>
              <w:spacing w:after="0" w:line="259" w:lineRule="auto"/>
              <w:ind w:left="108" w:firstLine="0"/>
              <w:jc w:val="left"/>
              <w:rPr>
                <w:lang w:val="fr-FR"/>
              </w:rPr>
            </w:pPr>
            <w:r>
              <w:rPr>
                <w:lang w:val="fr-FR"/>
              </w:rPr>
              <w:t>Dispositif de ’impluvium avec réservoir et borne fontaine</w:t>
            </w:r>
          </w:p>
        </w:tc>
        <w:tc>
          <w:tcPr>
            <w:tcW w:w="2065" w:type="dxa"/>
            <w:gridSpan w:val="2"/>
            <w:tcBorders>
              <w:top w:val="single" w:sz="4" w:space="0" w:color="000000"/>
              <w:left w:val="single" w:sz="4" w:space="0" w:color="000000"/>
              <w:bottom w:val="single" w:sz="4" w:space="0" w:color="000000"/>
              <w:right w:val="single" w:sz="4" w:space="0" w:color="000000"/>
            </w:tcBorders>
          </w:tcPr>
          <w:p w14:paraId="38D971F1" w14:textId="34587CFD" w:rsidR="00032ED3" w:rsidRPr="00A35281" w:rsidRDefault="00032ED3" w:rsidP="00931FD8">
            <w:pPr>
              <w:spacing w:after="0" w:line="259" w:lineRule="auto"/>
              <w:ind w:left="108" w:firstLine="0"/>
              <w:jc w:val="left"/>
              <w:rPr>
                <w:lang w:val="fr-FR"/>
              </w:rPr>
            </w:pPr>
            <w:r w:rsidRPr="00A35281">
              <w:rPr>
                <w:lang w:val="fr-FR"/>
              </w:rPr>
              <w:t xml:space="preserve"> </w:t>
            </w:r>
            <w:r w:rsidR="008543D0">
              <w:rPr>
                <w:lang w:val="fr-FR"/>
              </w:rPr>
              <w:t>2 réservoirs de 1500l soit 3m</w:t>
            </w:r>
            <w:r w:rsidR="008543D0">
              <w:rPr>
                <w:vertAlign w:val="superscript"/>
                <w:lang w:val="fr-FR"/>
              </w:rPr>
              <w:t>3</w:t>
            </w:r>
            <w:r w:rsidR="008543D0">
              <w:rPr>
                <w:lang w:val="fr-FR"/>
              </w:rPr>
              <w:t xml:space="preserve"> </w:t>
            </w:r>
          </w:p>
        </w:tc>
        <w:tc>
          <w:tcPr>
            <w:tcW w:w="2124" w:type="dxa"/>
            <w:tcBorders>
              <w:top w:val="single" w:sz="4" w:space="0" w:color="000000"/>
              <w:left w:val="single" w:sz="4" w:space="0" w:color="000000"/>
              <w:bottom w:val="single" w:sz="4" w:space="0" w:color="000000"/>
              <w:right w:val="single" w:sz="4" w:space="0" w:color="BDD6EE"/>
            </w:tcBorders>
          </w:tcPr>
          <w:p w14:paraId="08F50119" w14:textId="6CDDFB67" w:rsidR="00032ED3" w:rsidRPr="00A35281" w:rsidRDefault="00032ED3" w:rsidP="00931FD8">
            <w:pPr>
              <w:spacing w:after="0" w:line="259" w:lineRule="auto"/>
              <w:ind w:left="108" w:firstLine="0"/>
              <w:jc w:val="left"/>
              <w:rPr>
                <w:lang w:val="fr-FR"/>
              </w:rPr>
            </w:pPr>
            <w:r w:rsidRPr="00A35281">
              <w:rPr>
                <w:lang w:val="fr-FR"/>
              </w:rPr>
              <w:t xml:space="preserve"> </w:t>
            </w:r>
            <w:r w:rsidR="008543D0">
              <w:rPr>
                <w:lang w:val="fr-FR"/>
              </w:rPr>
              <w:t>Eau de la pluie  de mauvaise qualité, couvrant 0,5% de la population</w:t>
            </w:r>
          </w:p>
        </w:tc>
      </w:tr>
      <w:tr w:rsidR="00032ED3" w:rsidRPr="00A423C5" w14:paraId="01B86CBD" w14:textId="77777777" w:rsidTr="00082CCA">
        <w:trPr>
          <w:gridAfter w:val="1"/>
          <w:wAfter w:w="25" w:type="dxa"/>
          <w:trHeight w:val="268"/>
        </w:trPr>
        <w:tc>
          <w:tcPr>
            <w:tcW w:w="24" w:type="dxa"/>
            <w:vMerge/>
            <w:tcBorders>
              <w:top w:val="nil"/>
              <w:left w:val="single" w:sz="4" w:space="0" w:color="BDD6EE"/>
              <w:bottom w:val="single" w:sz="4" w:space="0" w:color="BDD6EE"/>
              <w:right w:val="single" w:sz="4" w:space="0" w:color="000000"/>
            </w:tcBorders>
          </w:tcPr>
          <w:p w14:paraId="08F4A034" w14:textId="77777777" w:rsidR="00032ED3" w:rsidRPr="00A35281" w:rsidRDefault="00032ED3" w:rsidP="00931FD8">
            <w:pPr>
              <w:spacing w:after="160" w:line="259" w:lineRule="auto"/>
              <w:ind w:left="0" w:firstLine="0"/>
              <w:jc w:val="left"/>
              <w:rPr>
                <w:lang w:val="fr-FR"/>
              </w:rPr>
            </w:pPr>
          </w:p>
        </w:tc>
        <w:tc>
          <w:tcPr>
            <w:tcW w:w="2682" w:type="dxa"/>
            <w:vMerge/>
            <w:tcBorders>
              <w:top w:val="nil"/>
              <w:left w:val="single" w:sz="4" w:space="0" w:color="000000"/>
              <w:bottom w:val="single" w:sz="4" w:space="0" w:color="BDD6EE"/>
              <w:right w:val="single" w:sz="4" w:space="0" w:color="000000"/>
            </w:tcBorders>
          </w:tcPr>
          <w:p w14:paraId="2BB2A8A2" w14:textId="77777777" w:rsidR="00032ED3" w:rsidRPr="00A35281" w:rsidRDefault="00032ED3" w:rsidP="00931FD8">
            <w:pPr>
              <w:spacing w:after="160" w:line="259" w:lineRule="auto"/>
              <w:ind w:left="0" w:firstLine="0"/>
              <w:jc w:val="left"/>
              <w:rPr>
                <w:lang w:val="fr-FR"/>
              </w:rPr>
            </w:pPr>
          </w:p>
        </w:tc>
        <w:tc>
          <w:tcPr>
            <w:tcW w:w="4943" w:type="dxa"/>
            <w:gridSpan w:val="5"/>
            <w:tcBorders>
              <w:top w:val="single" w:sz="4" w:space="0" w:color="000000"/>
              <w:left w:val="single" w:sz="4" w:space="0" w:color="000000"/>
              <w:bottom w:val="single" w:sz="4" w:space="0" w:color="BDD6EE"/>
              <w:right w:val="single" w:sz="4" w:space="0" w:color="000000"/>
            </w:tcBorders>
          </w:tcPr>
          <w:p w14:paraId="7FFC1C19" w14:textId="74684E31" w:rsidR="00032ED3" w:rsidRPr="00A35281" w:rsidRDefault="008543D0" w:rsidP="00931FD8">
            <w:pPr>
              <w:spacing w:after="0" w:line="259" w:lineRule="auto"/>
              <w:ind w:left="108" w:firstLine="0"/>
              <w:jc w:val="left"/>
              <w:rPr>
                <w:lang w:val="fr-FR"/>
              </w:rPr>
            </w:pPr>
            <w:r>
              <w:rPr>
                <w:lang w:val="fr-FR"/>
              </w:rPr>
              <w:t xml:space="preserve">6 </w:t>
            </w:r>
            <w:r w:rsidR="00A35281">
              <w:rPr>
                <w:lang w:val="fr-FR"/>
              </w:rPr>
              <w:t>Source</w:t>
            </w:r>
            <w:r>
              <w:rPr>
                <w:lang w:val="fr-FR"/>
              </w:rPr>
              <w:t>s</w:t>
            </w:r>
            <w:r w:rsidR="00A35281">
              <w:rPr>
                <w:lang w:val="fr-FR"/>
              </w:rPr>
              <w:t xml:space="preserve"> naturelles non </w:t>
            </w:r>
            <w:r>
              <w:rPr>
                <w:lang w:val="fr-FR"/>
              </w:rPr>
              <w:t>réhabilitées</w:t>
            </w:r>
          </w:p>
        </w:tc>
        <w:tc>
          <w:tcPr>
            <w:tcW w:w="2065" w:type="dxa"/>
            <w:gridSpan w:val="2"/>
            <w:tcBorders>
              <w:top w:val="single" w:sz="4" w:space="0" w:color="000000"/>
              <w:left w:val="single" w:sz="4" w:space="0" w:color="000000"/>
              <w:bottom w:val="single" w:sz="4" w:space="0" w:color="BDD6EE"/>
              <w:right w:val="single" w:sz="4" w:space="0" w:color="000000"/>
            </w:tcBorders>
          </w:tcPr>
          <w:p w14:paraId="05CEF5B4" w14:textId="5D27BA5E" w:rsidR="00032ED3" w:rsidRPr="008543D0" w:rsidRDefault="008543D0" w:rsidP="00931FD8">
            <w:pPr>
              <w:spacing w:after="0" w:line="259" w:lineRule="auto"/>
              <w:ind w:left="108" w:firstLine="0"/>
              <w:jc w:val="left"/>
              <w:rPr>
                <w:lang w:val="fr-FR"/>
              </w:rPr>
            </w:pPr>
            <w:r>
              <w:rPr>
                <w:lang w:val="fr-FR"/>
              </w:rPr>
              <w:t>Bassin rétention naturelle d’une capacité de 3m</w:t>
            </w:r>
            <w:r>
              <w:rPr>
                <w:vertAlign w:val="superscript"/>
                <w:lang w:val="fr-FR"/>
              </w:rPr>
              <w:t>3</w:t>
            </w:r>
            <w:r>
              <w:rPr>
                <w:lang w:val="fr-FR"/>
              </w:rPr>
              <w:t>, et ceux de 2,6m</w:t>
            </w:r>
            <w:r>
              <w:rPr>
                <w:vertAlign w:val="superscript"/>
                <w:lang w:val="fr-FR"/>
              </w:rPr>
              <w:t>3</w:t>
            </w:r>
            <w:r>
              <w:rPr>
                <w:lang w:val="fr-FR"/>
              </w:rPr>
              <w:t xml:space="preserve"> avec écoulement gravitationnel de 0,06 litres par seconde</w:t>
            </w:r>
          </w:p>
        </w:tc>
        <w:tc>
          <w:tcPr>
            <w:tcW w:w="2124" w:type="dxa"/>
            <w:tcBorders>
              <w:top w:val="single" w:sz="4" w:space="0" w:color="000000"/>
              <w:left w:val="single" w:sz="4" w:space="0" w:color="000000"/>
              <w:bottom w:val="single" w:sz="4" w:space="0" w:color="BDD6EE"/>
              <w:right w:val="single" w:sz="4" w:space="0" w:color="BDD6EE"/>
            </w:tcBorders>
          </w:tcPr>
          <w:p w14:paraId="6FB4AF5D" w14:textId="3943ECAD" w:rsidR="00032ED3" w:rsidRPr="00A35281" w:rsidRDefault="00032ED3" w:rsidP="008543D0">
            <w:pPr>
              <w:spacing w:after="0" w:line="259" w:lineRule="auto"/>
              <w:ind w:left="108" w:firstLine="0"/>
              <w:jc w:val="left"/>
              <w:rPr>
                <w:lang w:val="fr-FR"/>
              </w:rPr>
            </w:pPr>
            <w:r w:rsidRPr="00A35281">
              <w:rPr>
                <w:lang w:val="fr-FR"/>
              </w:rPr>
              <w:t xml:space="preserve"> </w:t>
            </w:r>
            <w:r w:rsidR="00A35281">
              <w:rPr>
                <w:lang w:val="fr-FR"/>
              </w:rPr>
              <w:t>A ciel ouvert non aménagé</w:t>
            </w:r>
            <w:r w:rsidR="008543D0">
              <w:rPr>
                <w:lang w:val="fr-FR"/>
              </w:rPr>
              <w:t xml:space="preserve"> couvrant </w:t>
            </w:r>
            <w:r w:rsidR="00A35281">
              <w:rPr>
                <w:lang w:val="fr-FR"/>
              </w:rPr>
              <w:t xml:space="preserve"> 85%</w:t>
            </w:r>
            <w:r w:rsidR="008543D0">
              <w:rPr>
                <w:lang w:val="fr-FR"/>
              </w:rPr>
              <w:t xml:space="preserve"> de la population</w:t>
            </w:r>
          </w:p>
        </w:tc>
      </w:tr>
      <w:tr w:rsidR="00032ED3" w:rsidRPr="00A423C5" w14:paraId="45DB2797" w14:textId="77777777" w:rsidTr="00082CCA">
        <w:trPr>
          <w:gridAfter w:val="1"/>
          <w:wAfter w:w="25" w:type="dxa"/>
          <w:trHeight w:val="772"/>
        </w:trPr>
        <w:tc>
          <w:tcPr>
            <w:tcW w:w="24" w:type="dxa"/>
            <w:tcBorders>
              <w:top w:val="single" w:sz="4" w:space="0" w:color="BDD6EE"/>
              <w:left w:val="single" w:sz="4" w:space="0" w:color="BDD6EE"/>
              <w:bottom w:val="single" w:sz="4" w:space="0" w:color="BDD6EE"/>
              <w:right w:val="nil"/>
            </w:tcBorders>
            <w:shd w:val="clear" w:color="auto" w:fill="5B9BD5"/>
          </w:tcPr>
          <w:p w14:paraId="1B303C25" w14:textId="77777777" w:rsidR="00032ED3" w:rsidRPr="00A35281" w:rsidRDefault="00032ED3" w:rsidP="00931FD8">
            <w:pPr>
              <w:spacing w:after="160" w:line="259" w:lineRule="auto"/>
              <w:ind w:left="0" w:firstLine="0"/>
              <w:jc w:val="left"/>
              <w:rPr>
                <w:lang w:val="fr-FR"/>
              </w:rPr>
            </w:pPr>
          </w:p>
        </w:tc>
        <w:tc>
          <w:tcPr>
            <w:tcW w:w="3396" w:type="dxa"/>
            <w:gridSpan w:val="3"/>
            <w:tcBorders>
              <w:top w:val="single" w:sz="4" w:space="0" w:color="BDD6EE"/>
              <w:left w:val="nil"/>
              <w:bottom w:val="single" w:sz="4" w:space="0" w:color="BDD6EE"/>
              <w:right w:val="single" w:sz="4" w:space="0" w:color="BDD6EE"/>
            </w:tcBorders>
            <w:shd w:val="clear" w:color="auto" w:fill="5B9BD5"/>
          </w:tcPr>
          <w:p w14:paraId="248014BD" w14:textId="77777777" w:rsidR="00032ED3" w:rsidRDefault="00032ED3" w:rsidP="00931FD8">
            <w:pPr>
              <w:spacing w:after="0" w:line="259" w:lineRule="auto"/>
              <w:ind w:left="-6" w:firstLine="0"/>
              <w:jc w:val="left"/>
            </w:pPr>
            <w:r>
              <w:t xml:space="preserve">Type d’assainissement </w:t>
            </w:r>
          </w:p>
        </w:tc>
        <w:tc>
          <w:tcPr>
            <w:tcW w:w="4052" w:type="dxa"/>
            <w:gridSpan w:val="2"/>
            <w:tcBorders>
              <w:top w:val="single" w:sz="4" w:space="0" w:color="BDD6EE"/>
              <w:left w:val="single" w:sz="4" w:space="0" w:color="BDD6EE"/>
              <w:bottom w:val="single" w:sz="4" w:space="0" w:color="BDD6EE"/>
              <w:right w:val="single" w:sz="4" w:space="0" w:color="BDD6EE"/>
            </w:tcBorders>
          </w:tcPr>
          <w:p w14:paraId="60A8511A" w14:textId="77777777" w:rsidR="00032ED3" w:rsidRPr="00C57B34" w:rsidRDefault="00032ED3" w:rsidP="00931FD8">
            <w:pPr>
              <w:spacing w:after="0" w:line="259" w:lineRule="auto"/>
              <w:ind w:left="109" w:firstLine="0"/>
              <w:jc w:val="left"/>
              <w:rPr>
                <w:lang w:val="fr-FR"/>
              </w:rPr>
            </w:pPr>
            <w:r w:rsidRPr="00C57B34">
              <w:rPr>
                <w:lang w:val="fr-FR"/>
              </w:rPr>
              <w:t xml:space="preserve">Estimatif du % de ménages avec des latrines : ____________ </w:t>
            </w:r>
          </w:p>
        </w:tc>
        <w:tc>
          <w:tcPr>
            <w:tcW w:w="4366" w:type="dxa"/>
            <w:gridSpan w:val="4"/>
            <w:tcBorders>
              <w:top w:val="single" w:sz="4" w:space="0" w:color="BDD6EE"/>
              <w:left w:val="single" w:sz="4" w:space="0" w:color="BDD6EE"/>
              <w:bottom w:val="single" w:sz="4" w:space="0" w:color="BDD6EE"/>
              <w:right w:val="single" w:sz="4" w:space="0" w:color="BDD6EE"/>
            </w:tcBorders>
          </w:tcPr>
          <w:p w14:paraId="343C465C" w14:textId="77777777" w:rsidR="00032ED3" w:rsidRPr="00C57B34" w:rsidRDefault="00032ED3" w:rsidP="00931FD8">
            <w:pPr>
              <w:spacing w:after="0" w:line="259" w:lineRule="auto"/>
              <w:ind w:left="89" w:firstLine="0"/>
              <w:jc w:val="left"/>
              <w:rPr>
                <w:lang w:val="fr-FR"/>
              </w:rPr>
            </w:pPr>
            <w:r w:rsidRPr="00C57B34">
              <w:rPr>
                <w:lang w:val="fr-FR"/>
              </w:rPr>
              <w:t xml:space="preserve">Défécation à l’air libre : </w:t>
            </w:r>
          </w:p>
          <w:p w14:paraId="07641131" w14:textId="77777777" w:rsidR="00032ED3" w:rsidRPr="00C57B34" w:rsidRDefault="00032ED3" w:rsidP="00931FD8">
            <w:pPr>
              <w:spacing w:after="0" w:line="259" w:lineRule="auto"/>
              <w:ind w:left="89" w:firstLine="0"/>
              <w:jc w:val="left"/>
              <w:rPr>
                <w:lang w:val="fr-FR"/>
              </w:rPr>
            </w:pPr>
            <w:r w:rsidRPr="00C57B34">
              <w:rPr>
                <w:lang w:val="fr-FR"/>
              </w:rPr>
              <w:t xml:space="preserve">Oui </w:t>
            </w:r>
          </w:p>
          <w:p w14:paraId="24F42925" w14:textId="77777777" w:rsidR="00032ED3" w:rsidRPr="00C57B34" w:rsidRDefault="00032ED3" w:rsidP="00931FD8">
            <w:pPr>
              <w:spacing w:after="0" w:line="259" w:lineRule="auto"/>
              <w:ind w:left="89" w:firstLine="0"/>
              <w:jc w:val="left"/>
              <w:rPr>
                <w:lang w:val="fr-FR"/>
              </w:rPr>
            </w:pPr>
            <w:r w:rsidRPr="00C57B34">
              <w:rPr>
                <w:lang w:val="fr-FR"/>
              </w:rPr>
              <w:t xml:space="preserve">Non </w:t>
            </w:r>
          </w:p>
        </w:tc>
      </w:tr>
      <w:tr w:rsidR="00032ED3" w14:paraId="135967B6" w14:textId="77777777" w:rsidTr="00082CCA">
        <w:trPr>
          <w:gridAfter w:val="1"/>
          <w:wAfter w:w="25" w:type="dxa"/>
          <w:trHeight w:val="672"/>
        </w:trPr>
        <w:tc>
          <w:tcPr>
            <w:tcW w:w="24" w:type="dxa"/>
            <w:tcBorders>
              <w:top w:val="single" w:sz="4" w:space="0" w:color="BDD6EE"/>
              <w:left w:val="single" w:sz="4" w:space="0" w:color="BDD6EE"/>
              <w:bottom w:val="single" w:sz="4" w:space="0" w:color="BDD6EE"/>
              <w:right w:val="nil"/>
            </w:tcBorders>
            <w:shd w:val="clear" w:color="auto" w:fill="5B9BD5"/>
          </w:tcPr>
          <w:p w14:paraId="038A99B6" w14:textId="77777777" w:rsidR="00032ED3" w:rsidRPr="00C57B34" w:rsidRDefault="00032ED3" w:rsidP="00931FD8">
            <w:pPr>
              <w:spacing w:after="160" w:line="259" w:lineRule="auto"/>
              <w:ind w:left="0" w:firstLine="0"/>
              <w:jc w:val="left"/>
              <w:rPr>
                <w:lang w:val="fr-FR"/>
              </w:rPr>
            </w:pPr>
          </w:p>
        </w:tc>
        <w:tc>
          <w:tcPr>
            <w:tcW w:w="3396" w:type="dxa"/>
            <w:gridSpan w:val="3"/>
            <w:tcBorders>
              <w:top w:val="single" w:sz="4" w:space="0" w:color="BDD6EE"/>
              <w:left w:val="nil"/>
              <w:bottom w:val="single" w:sz="4" w:space="0" w:color="BDD6EE"/>
              <w:right w:val="single" w:sz="4" w:space="0" w:color="BDD6EE"/>
            </w:tcBorders>
            <w:shd w:val="clear" w:color="auto" w:fill="5B9BD5"/>
          </w:tcPr>
          <w:p w14:paraId="77378406" w14:textId="77777777" w:rsidR="00032ED3" w:rsidRPr="00C57B34" w:rsidRDefault="00032ED3" w:rsidP="00931FD8">
            <w:pPr>
              <w:spacing w:after="0" w:line="259" w:lineRule="auto"/>
              <w:ind w:left="-6" w:firstLine="0"/>
              <w:rPr>
                <w:lang w:val="fr-FR"/>
              </w:rPr>
            </w:pPr>
            <w:r w:rsidRPr="00C57B34">
              <w:rPr>
                <w:lang w:val="fr-FR"/>
              </w:rPr>
              <w:t xml:space="preserve">Village déclaré libre de défécation à l’air libre </w:t>
            </w:r>
          </w:p>
        </w:tc>
        <w:tc>
          <w:tcPr>
            <w:tcW w:w="8418" w:type="dxa"/>
            <w:gridSpan w:val="6"/>
            <w:tcBorders>
              <w:top w:val="single" w:sz="4" w:space="0" w:color="BDD6EE"/>
              <w:left w:val="single" w:sz="4" w:space="0" w:color="BDD6EE"/>
              <w:bottom w:val="single" w:sz="4" w:space="0" w:color="BDD6EE"/>
              <w:right w:val="single" w:sz="4" w:space="0" w:color="BDD6EE"/>
            </w:tcBorders>
          </w:tcPr>
          <w:p w14:paraId="27D0E121" w14:textId="77777777" w:rsidR="00032ED3" w:rsidRDefault="00032ED3" w:rsidP="00931FD8">
            <w:pPr>
              <w:spacing w:after="0" w:line="259" w:lineRule="auto"/>
              <w:ind w:left="109" w:firstLine="0"/>
              <w:jc w:val="left"/>
            </w:pPr>
            <w:r>
              <w:rPr>
                <w:rFonts w:ascii="Wingdings" w:eastAsia="Wingdings" w:hAnsi="Wingdings" w:cs="Wingdings"/>
              </w:rPr>
              <w:t></w:t>
            </w:r>
            <w:r>
              <w:t xml:space="preserve">Oui </w:t>
            </w:r>
          </w:p>
        </w:tc>
      </w:tr>
      <w:tr w:rsidR="00032ED3" w:rsidRPr="00A423C5" w14:paraId="654676D4" w14:textId="77777777" w:rsidTr="00082CCA">
        <w:trPr>
          <w:gridAfter w:val="1"/>
          <w:wAfter w:w="25" w:type="dxa"/>
          <w:trHeight w:val="3327"/>
        </w:trPr>
        <w:tc>
          <w:tcPr>
            <w:tcW w:w="24" w:type="dxa"/>
            <w:tcBorders>
              <w:top w:val="single" w:sz="4" w:space="0" w:color="BDD6EE"/>
              <w:left w:val="single" w:sz="4" w:space="0" w:color="BDD6EE"/>
              <w:bottom w:val="single" w:sz="4" w:space="0" w:color="BDD6EE"/>
              <w:right w:val="nil"/>
            </w:tcBorders>
            <w:shd w:val="clear" w:color="auto" w:fill="5B9BD5"/>
          </w:tcPr>
          <w:p w14:paraId="67EC77D9" w14:textId="77777777" w:rsidR="00032ED3" w:rsidRDefault="00032ED3" w:rsidP="00931FD8">
            <w:pPr>
              <w:spacing w:after="160" w:line="259" w:lineRule="auto"/>
              <w:ind w:left="0" w:firstLine="0"/>
              <w:jc w:val="left"/>
            </w:pPr>
          </w:p>
        </w:tc>
        <w:tc>
          <w:tcPr>
            <w:tcW w:w="3396" w:type="dxa"/>
            <w:gridSpan w:val="3"/>
            <w:tcBorders>
              <w:top w:val="single" w:sz="4" w:space="0" w:color="BDD6EE"/>
              <w:left w:val="nil"/>
              <w:bottom w:val="single" w:sz="4" w:space="0" w:color="BDD6EE"/>
              <w:right w:val="single" w:sz="4" w:space="0" w:color="BDD6EE"/>
            </w:tcBorders>
            <w:shd w:val="clear" w:color="auto" w:fill="5B9BD5"/>
          </w:tcPr>
          <w:p w14:paraId="75BEABA7" w14:textId="77777777" w:rsidR="00032ED3" w:rsidRDefault="00032ED3" w:rsidP="00931FD8">
            <w:pPr>
              <w:spacing w:after="0" w:line="259" w:lineRule="auto"/>
              <w:ind w:left="-6" w:firstLine="0"/>
              <w:jc w:val="left"/>
            </w:pPr>
            <w:r>
              <w:t xml:space="preserve">Pratiques d’hygiène </w:t>
            </w:r>
          </w:p>
        </w:tc>
        <w:tc>
          <w:tcPr>
            <w:tcW w:w="8418" w:type="dxa"/>
            <w:gridSpan w:val="6"/>
            <w:tcBorders>
              <w:top w:val="single" w:sz="4" w:space="0" w:color="BDD6EE"/>
              <w:left w:val="single" w:sz="4" w:space="0" w:color="BDD6EE"/>
              <w:bottom w:val="single" w:sz="4" w:space="0" w:color="BDD6EE"/>
              <w:right w:val="single" w:sz="4" w:space="0" w:color="BDD6EE"/>
            </w:tcBorders>
          </w:tcPr>
          <w:p w14:paraId="674157F5" w14:textId="113B235B" w:rsidR="006A4F1B" w:rsidRPr="009C53FA" w:rsidRDefault="006A4F1B" w:rsidP="009C53FA">
            <w:pPr>
              <w:spacing w:after="11"/>
              <w:ind w:right="462"/>
              <w:rPr>
                <w:lang w:val="fr-FR"/>
              </w:rPr>
            </w:pPr>
            <w:r w:rsidRPr="009C53FA">
              <w:rPr>
                <w:lang w:val="fr-FR"/>
              </w:rPr>
              <w:t>La pratique d’hygiène est e</w:t>
            </w:r>
            <w:r w:rsidR="009C53FA" w:rsidRPr="009C53FA">
              <w:rPr>
                <w:lang w:val="fr-FR"/>
              </w:rPr>
              <w:t>stimé</w:t>
            </w:r>
            <w:r w:rsidRPr="009C53FA">
              <w:rPr>
                <w:lang w:val="fr-FR"/>
              </w:rPr>
              <w:t>e à</w:t>
            </w:r>
            <w:r w:rsidR="00C566E8" w:rsidRPr="009C53FA">
              <w:rPr>
                <w:lang w:val="fr-FR"/>
              </w:rPr>
              <w:t xml:space="preserve"> 0,2</w:t>
            </w:r>
            <w:r w:rsidR="00032ED3" w:rsidRPr="009C53FA">
              <w:rPr>
                <w:lang w:val="fr-FR"/>
              </w:rPr>
              <w:t>% de ménages</w:t>
            </w:r>
            <w:r w:rsidR="009C53FA" w:rsidRPr="009C53FA">
              <w:rPr>
                <w:lang w:val="fr-FR"/>
              </w:rPr>
              <w:t xml:space="preserve"> vivant dans la zone </w:t>
            </w:r>
            <w:r w:rsidRPr="009C53FA">
              <w:rPr>
                <w:lang w:val="fr-FR"/>
              </w:rPr>
              <w:t>évaluée</w:t>
            </w:r>
            <w:r w:rsidR="009C53FA">
              <w:rPr>
                <w:lang w:val="fr-FR"/>
              </w:rPr>
              <w:t xml:space="preserve"> ayant</w:t>
            </w:r>
            <w:r w:rsidR="00032ED3" w:rsidRPr="009C53FA">
              <w:rPr>
                <w:lang w:val="fr-FR"/>
              </w:rPr>
              <w:t xml:space="preserve"> des dispositifs de lavage de</w:t>
            </w:r>
            <w:r w:rsidR="00944C4C" w:rsidRPr="009C53FA">
              <w:rPr>
                <w:lang w:val="fr-FR"/>
              </w:rPr>
              <w:t>s</w:t>
            </w:r>
            <w:r w:rsidR="00032ED3" w:rsidRPr="009C53FA">
              <w:rPr>
                <w:lang w:val="fr-FR"/>
              </w:rPr>
              <w:t xml:space="preserve"> mains : </w:t>
            </w:r>
          </w:p>
          <w:p w14:paraId="40E29270" w14:textId="4EB08DA3" w:rsidR="006A4F1B" w:rsidRPr="009C53FA" w:rsidRDefault="00032ED3" w:rsidP="009C53FA">
            <w:pPr>
              <w:spacing w:after="11"/>
              <w:ind w:right="462"/>
              <w:rPr>
                <w:lang w:val="fr-FR"/>
              </w:rPr>
            </w:pPr>
            <w:r w:rsidRPr="009C53FA">
              <w:rPr>
                <w:lang w:val="fr-FR"/>
              </w:rPr>
              <w:t>Type de produit utilisé</w:t>
            </w:r>
            <w:r w:rsidR="00944C4C" w:rsidRPr="009C53FA">
              <w:rPr>
                <w:lang w:val="fr-FR"/>
              </w:rPr>
              <w:t>:</w:t>
            </w:r>
            <w:r w:rsidR="00860A3D" w:rsidRPr="009C53FA">
              <w:rPr>
                <w:lang w:val="fr-FR"/>
              </w:rPr>
              <w:t xml:space="preserve"> aucun. </w:t>
            </w:r>
          </w:p>
          <w:p w14:paraId="5A418EF7" w14:textId="28DDED96" w:rsidR="009C53FA" w:rsidRPr="009C53FA" w:rsidRDefault="00860A3D" w:rsidP="009C53FA">
            <w:pPr>
              <w:spacing w:after="11"/>
              <w:ind w:right="462"/>
              <w:rPr>
                <w:lang w:val="fr-FR"/>
              </w:rPr>
            </w:pPr>
            <w:r w:rsidRPr="009C53FA">
              <w:rPr>
                <w:lang w:val="fr-FR"/>
              </w:rPr>
              <w:t>U</w:t>
            </w:r>
            <w:r w:rsidR="006A4F1B" w:rsidRPr="009C53FA">
              <w:rPr>
                <w:lang w:val="fr-FR"/>
              </w:rPr>
              <w:t xml:space="preserve">sage de savon : Plus ou </w:t>
            </w:r>
            <w:r w:rsidR="009C53FA" w:rsidRPr="009C53FA">
              <w:rPr>
                <w:lang w:val="fr-FR"/>
              </w:rPr>
              <w:t>moins</w:t>
            </w:r>
            <w:r w:rsidR="009C53FA">
              <w:rPr>
                <w:lang w:val="fr-FR"/>
              </w:rPr>
              <w:t xml:space="preserve"> 1</w:t>
            </w:r>
            <w:r w:rsidR="006A4F1B" w:rsidRPr="009C53FA">
              <w:rPr>
                <w:lang w:val="fr-FR"/>
              </w:rPr>
              <w:t>2% de la population</w:t>
            </w:r>
            <w:r w:rsidR="009C53FA">
              <w:rPr>
                <w:lang w:val="fr-FR"/>
              </w:rPr>
              <w:t xml:space="preserve"> accède au savon</w:t>
            </w:r>
            <w:r w:rsidR="009F78F8">
              <w:rPr>
                <w:lang w:val="fr-FR"/>
              </w:rPr>
              <w:t> ;</w:t>
            </w:r>
          </w:p>
          <w:p w14:paraId="16BFACC5" w14:textId="209E0003" w:rsidR="006A4F1B" w:rsidRPr="009C53FA" w:rsidRDefault="009C53FA" w:rsidP="009C53FA">
            <w:pPr>
              <w:spacing w:after="11"/>
              <w:ind w:right="462"/>
              <w:rPr>
                <w:lang w:val="fr-FR"/>
              </w:rPr>
            </w:pPr>
            <w:r w:rsidRPr="009C53FA">
              <w:rPr>
                <w:lang w:val="fr-FR"/>
              </w:rPr>
              <w:t xml:space="preserve">Usage de </w:t>
            </w:r>
            <w:r w:rsidR="006A4F1B" w:rsidRPr="009C53FA">
              <w:rPr>
                <w:lang w:val="fr-FR"/>
              </w:rPr>
              <w:t>C</w:t>
            </w:r>
            <w:r w:rsidR="00860A3D" w:rsidRPr="009C53FA">
              <w:rPr>
                <w:lang w:val="fr-FR"/>
              </w:rPr>
              <w:t>endre naturel</w:t>
            </w:r>
            <w:r w:rsidR="006A4F1B" w:rsidRPr="009C53FA">
              <w:rPr>
                <w:lang w:val="fr-FR"/>
              </w:rPr>
              <w:t> : P</w:t>
            </w:r>
            <w:r>
              <w:rPr>
                <w:lang w:val="fr-FR"/>
              </w:rPr>
              <w:t>ratiquée par 8</w:t>
            </w:r>
            <w:r w:rsidR="006A4F1B" w:rsidRPr="009C53FA">
              <w:rPr>
                <w:lang w:val="fr-FR"/>
              </w:rPr>
              <w:t>8% de la population</w:t>
            </w:r>
            <w:r w:rsidR="009F78F8">
              <w:rPr>
                <w:lang w:val="fr-FR"/>
              </w:rPr>
              <w:t> ;</w:t>
            </w:r>
            <w:r>
              <w:rPr>
                <w:lang w:val="fr-FR"/>
              </w:rPr>
              <w:t xml:space="preserve"> </w:t>
            </w:r>
          </w:p>
          <w:p w14:paraId="1DC16A8F" w14:textId="202876FB" w:rsidR="006A4F1B" w:rsidRDefault="009C53FA" w:rsidP="009C53FA">
            <w:pPr>
              <w:spacing w:after="11"/>
              <w:ind w:right="462"/>
              <w:rPr>
                <w:lang w:val="fr-FR"/>
              </w:rPr>
            </w:pPr>
            <w:r>
              <w:rPr>
                <w:lang w:val="fr-FR"/>
              </w:rPr>
              <w:t xml:space="preserve">NB : </w:t>
            </w:r>
            <w:r w:rsidR="006A4F1B">
              <w:rPr>
                <w:lang w:val="fr-FR"/>
              </w:rPr>
              <w:t xml:space="preserve">Suite à </w:t>
            </w:r>
            <w:r w:rsidR="006A4F1B" w:rsidRPr="00C57B34">
              <w:rPr>
                <w:lang w:val="fr-FR"/>
              </w:rPr>
              <w:t>la consommation de l’eau insalubre et le non-respect des règles de base d’hygiène dans nomb</w:t>
            </w:r>
            <w:r>
              <w:rPr>
                <w:lang w:val="fr-FR"/>
              </w:rPr>
              <w:t>reux ménages et lieux public</w:t>
            </w:r>
            <w:r w:rsidR="006A4F1B">
              <w:rPr>
                <w:lang w:val="fr-FR"/>
              </w:rPr>
              <w:t>s;</w:t>
            </w:r>
            <w:r w:rsidR="006A4F1B" w:rsidRPr="00C57B34">
              <w:rPr>
                <w:lang w:val="fr-FR"/>
              </w:rPr>
              <w:t xml:space="preserve"> 95% de la population consomme</w:t>
            </w:r>
            <w:r w:rsidR="006A4F1B">
              <w:rPr>
                <w:lang w:val="fr-FR"/>
              </w:rPr>
              <w:t>nt</w:t>
            </w:r>
            <w:r w:rsidR="006A4F1B" w:rsidRPr="00C57B34">
              <w:rPr>
                <w:lang w:val="fr-FR"/>
              </w:rPr>
              <w:t xml:space="preserve"> l’eau </w:t>
            </w:r>
            <w:r w:rsidR="006A4F1B">
              <w:rPr>
                <w:lang w:val="fr-FR"/>
              </w:rPr>
              <w:t xml:space="preserve">de rivière et du fleuve Congo, </w:t>
            </w:r>
            <w:r w:rsidR="006A4F1B" w:rsidRPr="00C57B34">
              <w:rPr>
                <w:lang w:val="fr-FR"/>
              </w:rPr>
              <w:t>quasi insalubre</w:t>
            </w:r>
            <w:r w:rsidR="006A4F1B">
              <w:rPr>
                <w:lang w:val="fr-FR"/>
              </w:rPr>
              <w:t>s</w:t>
            </w:r>
            <w:r w:rsidR="006A4F1B" w:rsidRPr="00C57B34">
              <w:rPr>
                <w:lang w:val="fr-FR"/>
              </w:rPr>
              <w:t xml:space="preserve"> (lieu d’aisance, lessi</w:t>
            </w:r>
            <w:r w:rsidR="006A4F1B">
              <w:rPr>
                <w:lang w:val="fr-FR"/>
              </w:rPr>
              <w:t>ve et bain</w:t>
            </w:r>
            <w:r w:rsidR="009F78F8">
              <w:rPr>
                <w:lang w:val="fr-FR"/>
              </w:rPr>
              <w:t xml:space="preserve"> pour les ménages) ;</w:t>
            </w:r>
          </w:p>
          <w:p w14:paraId="73E58A3B" w14:textId="06502F9A" w:rsidR="006A4F1B" w:rsidRPr="00C57B34" w:rsidRDefault="006A4F1B" w:rsidP="006A4F1B">
            <w:pPr>
              <w:spacing w:after="11"/>
              <w:ind w:right="462"/>
              <w:rPr>
                <w:lang w:val="fr-FR"/>
              </w:rPr>
            </w:pPr>
            <w:r>
              <w:rPr>
                <w:lang w:val="fr-FR"/>
              </w:rPr>
              <w:t>L</w:t>
            </w:r>
            <w:r w:rsidR="009F78F8">
              <w:rPr>
                <w:lang w:val="fr-FR"/>
              </w:rPr>
              <w:t>es latrines</w:t>
            </w:r>
            <w:r w:rsidRPr="00C57B34">
              <w:rPr>
                <w:lang w:val="fr-FR"/>
              </w:rPr>
              <w:t xml:space="preserve"> sont rares</w:t>
            </w:r>
            <w:r w:rsidR="009C53FA">
              <w:rPr>
                <w:lang w:val="fr-FR"/>
              </w:rPr>
              <w:t xml:space="preserve"> dans des </w:t>
            </w:r>
            <w:r w:rsidR="009F78F8">
              <w:rPr>
                <w:lang w:val="fr-FR"/>
              </w:rPr>
              <w:t>ménages</w:t>
            </w:r>
            <w:r w:rsidRPr="00C57B34">
              <w:rPr>
                <w:lang w:val="fr-FR"/>
              </w:rPr>
              <w:t xml:space="preserve">, 95% des latrines existant ne sont pas hygiéniques, 99% des ménages ne disposent pas de laves mains et tous les ménages n’ont pas de trous à ordure. </w:t>
            </w:r>
          </w:p>
          <w:p w14:paraId="2ECC0E1F" w14:textId="1488C9A4" w:rsidR="00032ED3" w:rsidRPr="00C57B34" w:rsidRDefault="00032ED3" w:rsidP="00931FD8">
            <w:pPr>
              <w:spacing w:after="0" w:line="259" w:lineRule="auto"/>
              <w:ind w:left="109" w:right="2624" w:firstLine="0"/>
              <w:jc w:val="left"/>
              <w:rPr>
                <w:lang w:val="fr-FR"/>
              </w:rPr>
            </w:pPr>
          </w:p>
        </w:tc>
      </w:tr>
      <w:tr w:rsidR="00032ED3" w:rsidRPr="00860A3D" w14:paraId="5D09E330" w14:textId="77777777" w:rsidTr="00082CCA">
        <w:trPr>
          <w:gridAfter w:val="1"/>
          <w:wAfter w:w="25" w:type="dxa"/>
          <w:trHeight w:val="322"/>
        </w:trPr>
        <w:tc>
          <w:tcPr>
            <w:tcW w:w="24" w:type="dxa"/>
            <w:tcBorders>
              <w:top w:val="single" w:sz="4" w:space="0" w:color="BDD6EE"/>
              <w:left w:val="single" w:sz="4" w:space="0" w:color="BDD6EE"/>
              <w:bottom w:val="single" w:sz="4" w:space="0" w:color="BDD6EE"/>
              <w:right w:val="nil"/>
            </w:tcBorders>
            <w:shd w:val="clear" w:color="auto" w:fill="5B9BD5"/>
          </w:tcPr>
          <w:p w14:paraId="5B498C5D" w14:textId="77777777" w:rsidR="00032ED3" w:rsidRPr="00C57B34" w:rsidRDefault="00032ED3" w:rsidP="00931FD8">
            <w:pPr>
              <w:spacing w:after="160" w:line="259" w:lineRule="auto"/>
              <w:ind w:left="0" w:firstLine="0"/>
              <w:jc w:val="left"/>
              <w:rPr>
                <w:lang w:val="fr-FR"/>
              </w:rPr>
            </w:pPr>
          </w:p>
        </w:tc>
        <w:tc>
          <w:tcPr>
            <w:tcW w:w="11814" w:type="dxa"/>
            <w:gridSpan w:val="9"/>
            <w:tcBorders>
              <w:top w:val="single" w:sz="4" w:space="0" w:color="BDD6EE"/>
              <w:left w:val="nil"/>
              <w:bottom w:val="single" w:sz="4" w:space="0" w:color="BDD6EE"/>
              <w:right w:val="single" w:sz="4" w:space="0" w:color="BDD6EE"/>
            </w:tcBorders>
            <w:shd w:val="clear" w:color="auto" w:fill="5B9BD5"/>
          </w:tcPr>
          <w:p w14:paraId="2F9AB476" w14:textId="77777777" w:rsidR="00032ED3" w:rsidRPr="00860A3D" w:rsidRDefault="00032ED3" w:rsidP="00931FD8">
            <w:pPr>
              <w:spacing w:after="0" w:line="259" w:lineRule="auto"/>
              <w:ind w:left="-6" w:firstLine="0"/>
              <w:jc w:val="left"/>
              <w:rPr>
                <w:lang w:val="fr-FR"/>
              </w:rPr>
            </w:pPr>
            <w:r w:rsidRPr="00860A3D">
              <w:rPr>
                <w:lang w:val="fr-FR"/>
              </w:rPr>
              <w:t xml:space="preserve">Réponses données </w:t>
            </w:r>
          </w:p>
        </w:tc>
      </w:tr>
      <w:tr w:rsidR="00032ED3" w14:paraId="70D85A01" w14:textId="77777777" w:rsidTr="00082CCA">
        <w:trPr>
          <w:gridAfter w:val="1"/>
          <w:wAfter w:w="25" w:type="dxa"/>
          <w:trHeight w:val="517"/>
        </w:trPr>
        <w:tc>
          <w:tcPr>
            <w:tcW w:w="24" w:type="dxa"/>
            <w:vMerge w:val="restart"/>
            <w:tcBorders>
              <w:top w:val="single" w:sz="4" w:space="0" w:color="BDD6EE"/>
              <w:left w:val="single" w:sz="4" w:space="0" w:color="BDD6EE"/>
              <w:bottom w:val="single" w:sz="4" w:space="0" w:color="BDD6EE"/>
              <w:right w:val="single" w:sz="4" w:space="0" w:color="000000"/>
            </w:tcBorders>
            <w:vAlign w:val="bottom"/>
          </w:tcPr>
          <w:p w14:paraId="5F5D9DD9" w14:textId="77777777" w:rsidR="00032ED3" w:rsidRPr="00860A3D" w:rsidRDefault="00032ED3" w:rsidP="00931FD8">
            <w:pPr>
              <w:spacing w:after="0" w:line="259" w:lineRule="auto"/>
              <w:ind w:left="0" w:firstLine="0"/>
              <w:jc w:val="right"/>
              <w:rPr>
                <w:lang w:val="fr-FR"/>
              </w:rPr>
            </w:pPr>
            <w:r w:rsidRPr="00860A3D">
              <w:rPr>
                <w:sz w:val="2"/>
                <w:lang w:val="fr-FR"/>
              </w:rPr>
              <w:t xml:space="preserve"> </w:t>
            </w:r>
          </w:p>
        </w:tc>
        <w:tc>
          <w:tcPr>
            <w:tcW w:w="2868" w:type="dxa"/>
            <w:gridSpan w:val="2"/>
            <w:tcBorders>
              <w:top w:val="single" w:sz="4" w:space="0" w:color="BDD6EE"/>
              <w:left w:val="single" w:sz="4" w:space="0" w:color="000000"/>
              <w:bottom w:val="single" w:sz="4" w:space="0" w:color="000000"/>
              <w:right w:val="single" w:sz="4" w:space="0" w:color="000000"/>
            </w:tcBorders>
            <w:shd w:val="clear" w:color="auto" w:fill="DEEAF6"/>
          </w:tcPr>
          <w:p w14:paraId="257D7FE0" w14:textId="77777777" w:rsidR="00032ED3" w:rsidRPr="00860A3D" w:rsidRDefault="00032ED3" w:rsidP="00931FD8">
            <w:pPr>
              <w:spacing w:after="0" w:line="259" w:lineRule="auto"/>
              <w:ind w:left="107" w:firstLine="0"/>
              <w:jc w:val="left"/>
              <w:rPr>
                <w:lang w:val="fr-FR"/>
              </w:rPr>
            </w:pPr>
            <w:r w:rsidRPr="00860A3D">
              <w:rPr>
                <w:lang w:val="fr-FR"/>
              </w:rPr>
              <w:t xml:space="preserve">Réponses données </w:t>
            </w:r>
          </w:p>
        </w:tc>
        <w:tc>
          <w:tcPr>
            <w:tcW w:w="2432" w:type="dxa"/>
            <w:gridSpan w:val="2"/>
            <w:tcBorders>
              <w:top w:val="single" w:sz="4" w:space="0" w:color="BDD6EE"/>
              <w:left w:val="single" w:sz="4" w:space="0" w:color="000000"/>
              <w:bottom w:val="single" w:sz="4" w:space="0" w:color="000000"/>
              <w:right w:val="single" w:sz="4" w:space="0" w:color="000000"/>
            </w:tcBorders>
            <w:shd w:val="clear" w:color="auto" w:fill="DEEAF6"/>
          </w:tcPr>
          <w:p w14:paraId="5A9F7962" w14:textId="77777777" w:rsidR="00032ED3" w:rsidRPr="00860A3D" w:rsidRDefault="00032ED3" w:rsidP="00931FD8">
            <w:pPr>
              <w:spacing w:after="0" w:line="259" w:lineRule="auto"/>
              <w:ind w:left="108" w:firstLine="0"/>
              <w:jc w:val="left"/>
              <w:rPr>
                <w:lang w:val="fr-FR"/>
              </w:rPr>
            </w:pPr>
            <w:r w:rsidRPr="00860A3D">
              <w:rPr>
                <w:lang w:val="fr-FR"/>
              </w:rPr>
              <w:t xml:space="preserve">Organisations impliquées </w:t>
            </w:r>
          </w:p>
        </w:tc>
        <w:tc>
          <w:tcPr>
            <w:tcW w:w="2148" w:type="dxa"/>
            <w:tcBorders>
              <w:top w:val="single" w:sz="4" w:space="0" w:color="BDD6EE"/>
              <w:left w:val="single" w:sz="4" w:space="0" w:color="000000"/>
              <w:bottom w:val="single" w:sz="4" w:space="0" w:color="000000"/>
              <w:right w:val="single" w:sz="4" w:space="0" w:color="000000"/>
            </w:tcBorders>
            <w:shd w:val="clear" w:color="auto" w:fill="DEEAF6"/>
          </w:tcPr>
          <w:p w14:paraId="3300899B" w14:textId="77777777" w:rsidR="00032ED3" w:rsidRPr="00860A3D" w:rsidRDefault="00032ED3" w:rsidP="00931FD8">
            <w:pPr>
              <w:spacing w:after="0" w:line="259" w:lineRule="auto"/>
              <w:ind w:left="108" w:firstLine="0"/>
              <w:jc w:val="left"/>
              <w:rPr>
                <w:lang w:val="fr-FR"/>
              </w:rPr>
            </w:pPr>
            <w:r w:rsidRPr="00860A3D">
              <w:rPr>
                <w:lang w:val="fr-FR"/>
              </w:rPr>
              <w:t xml:space="preserve">Zone d’intervention </w:t>
            </w:r>
          </w:p>
        </w:tc>
        <w:tc>
          <w:tcPr>
            <w:tcW w:w="1730" w:type="dxa"/>
            <w:gridSpan w:val="2"/>
            <w:tcBorders>
              <w:top w:val="single" w:sz="4" w:space="0" w:color="BDD6EE"/>
              <w:left w:val="single" w:sz="4" w:space="0" w:color="000000"/>
              <w:bottom w:val="single" w:sz="4" w:space="0" w:color="000000"/>
              <w:right w:val="single" w:sz="4" w:space="0" w:color="000000"/>
            </w:tcBorders>
            <w:shd w:val="clear" w:color="auto" w:fill="DEEAF6"/>
          </w:tcPr>
          <w:p w14:paraId="36ABD374" w14:textId="77777777" w:rsidR="00032ED3" w:rsidRPr="00860A3D" w:rsidRDefault="00032ED3" w:rsidP="00931FD8">
            <w:pPr>
              <w:tabs>
                <w:tab w:val="right" w:pos="1729"/>
              </w:tabs>
              <w:spacing w:after="0" w:line="259" w:lineRule="auto"/>
              <w:ind w:left="0" w:firstLine="0"/>
              <w:jc w:val="left"/>
              <w:rPr>
                <w:lang w:val="fr-FR"/>
              </w:rPr>
            </w:pPr>
            <w:r w:rsidRPr="00860A3D">
              <w:rPr>
                <w:lang w:val="fr-FR"/>
              </w:rPr>
              <w:t xml:space="preserve">Nbre/Type </w:t>
            </w:r>
            <w:r w:rsidRPr="00860A3D">
              <w:rPr>
                <w:lang w:val="fr-FR"/>
              </w:rPr>
              <w:tab/>
              <w:t xml:space="preserve">des </w:t>
            </w:r>
          </w:p>
          <w:p w14:paraId="78DBE24D" w14:textId="77777777" w:rsidR="00032ED3" w:rsidRPr="00860A3D" w:rsidRDefault="00032ED3" w:rsidP="00931FD8">
            <w:pPr>
              <w:spacing w:after="0" w:line="259" w:lineRule="auto"/>
              <w:ind w:left="125" w:firstLine="0"/>
              <w:jc w:val="left"/>
              <w:rPr>
                <w:lang w:val="fr-FR"/>
              </w:rPr>
            </w:pPr>
            <w:r w:rsidRPr="00860A3D">
              <w:rPr>
                <w:lang w:val="fr-FR"/>
              </w:rPr>
              <w:t xml:space="preserve">bénéficiaires </w:t>
            </w:r>
          </w:p>
        </w:tc>
        <w:tc>
          <w:tcPr>
            <w:tcW w:w="2636" w:type="dxa"/>
            <w:gridSpan w:val="2"/>
            <w:tcBorders>
              <w:top w:val="single" w:sz="4" w:space="0" w:color="BDD6EE"/>
              <w:left w:val="single" w:sz="4" w:space="0" w:color="000000"/>
              <w:bottom w:val="single" w:sz="4" w:space="0" w:color="000000"/>
              <w:right w:val="single" w:sz="4" w:space="0" w:color="BDD6EE"/>
            </w:tcBorders>
            <w:shd w:val="clear" w:color="auto" w:fill="DEEAF6"/>
          </w:tcPr>
          <w:p w14:paraId="2685AA05" w14:textId="77777777" w:rsidR="00032ED3" w:rsidRDefault="00032ED3" w:rsidP="00931FD8">
            <w:pPr>
              <w:spacing w:after="0" w:line="259" w:lineRule="auto"/>
              <w:ind w:left="108" w:firstLine="0"/>
              <w:jc w:val="left"/>
            </w:pPr>
            <w:r w:rsidRPr="00860A3D">
              <w:rPr>
                <w:lang w:val="fr-FR"/>
              </w:rPr>
              <w:t>C</w:t>
            </w:r>
            <w:r w:rsidRPr="00DF62CE">
              <w:rPr>
                <w:lang w:val="fr-FR"/>
              </w:rPr>
              <w:t>omment</w:t>
            </w:r>
            <w:r>
              <w:t xml:space="preserve">aires </w:t>
            </w:r>
          </w:p>
        </w:tc>
      </w:tr>
      <w:tr w:rsidR="00032ED3" w14:paraId="10E14967" w14:textId="77777777" w:rsidTr="00082CCA">
        <w:trPr>
          <w:gridAfter w:val="1"/>
          <w:wAfter w:w="25" w:type="dxa"/>
          <w:trHeight w:val="528"/>
        </w:trPr>
        <w:tc>
          <w:tcPr>
            <w:tcW w:w="24" w:type="dxa"/>
            <w:vMerge/>
            <w:tcBorders>
              <w:top w:val="nil"/>
              <w:left w:val="single" w:sz="4" w:space="0" w:color="BDD6EE"/>
              <w:bottom w:val="single" w:sz="4" w:space="0" w:color="BDD6EE"/>
              <w:right w:val="single" w:sz="4" w:space="0" w:color="000000"/>
            </w:tcBorders>
          </w:tcPr>
          <w:p w14:paraId="3701D08D" w14:textId="77777777" w:rsidR="00032ED3" w:rsidRDefault="00032ED3" w:rsidP="00931FD8">
            <w:pPr>
              <w:spacing w:after="160" w:line="259" w:lineRule="auto"/>
              <w:ind w:left="0" w:firstLine="0"/>
              <w:jc w:val="left"/>
            </w:pPr>
          </w:p>
        </w:tc>
        <w:tc>
          <w:tcPr>
            <w:tcW w:w="2868" w:type="dxa"/>
            <w:gridSpan w:val="2"/>
            <w:tcBorders>
              <w:top w:val="single" w:sz="4" w:space="0" w:color="000000"/>
              <w:left w:val="single" w:sz="4" w:space="0" w:color="000000"/>
              <w:bottom w:val="single" w:sz="4" w:space="0" w:color="BDD6EE"/>
              <w:right w:val="single" w:sz="4" w:space="0" w:color="000000"/>
            </w:tcBorders>
          </w:tcPr>
          <w:p w14:paraId="5BAA722F" w14:textId="77777777" w:rsidR="00032ED3" w:rsidRDefault="00944C4C" w:rsidP="00931FD8">
            <w:pPr>
              <w:tabs>
                <w:tab w:val="right" w:pos="1889"/>
              </w:tabs>
              <w:spacing w:after="0" w:line="259" w:lineRule="auto"/>
              <w:ind w:left="0" w:firstLine="0"/>
              <w:jc w:val="left"/>
            </w:pPr>
            <w:r>
              <w:t>Rehabilitation</w:t>
            </w:r>
            <w:r w:rsidR="00032ED3">
              <w:t xml:space="preserve"> </w:t>
            </w:r>
            <w:r w:rsidR="00032ED3">
              <w:tab/>
              <w:t xml:space="preserve">des </w:t>
            </w:r>
          </w:p>
          <w:p w14:paraId="34EB616C" w14:textId="77777777" w:rsidR="00032ED3" w:rsidRDefault="00032ED3" w:rsidP="00931FD8">
            <w:pPr>
              <w:spacing w:after="0" w:line="259" w:lineRule="auto"/>
              <w:ind w:left="107" w:firstLine="0"/>
              <w:jc w:val="left"/>
            </w:pPr>
            <w:r>
              <w:t xml:space="preserve">Points d’eau  </w:t>
            </w:r>
          </w:p>
        </w:tc>
        <w:tc>
          <w:tcPr>
            <w:tcW w:w="2432" w:type="dxa"/>
            <w:gridSpan w:val="2"/>
            <w:tcBorders>
              <w:top w:val="single" w:sz="4" w:space="0" w:color="000000"/>
              <w:left w:val="single" w:sz="4" w:space="0" w:color="000000"/>
              <w:bottom w:val="single" w:sz="4" w:space="0" w:color="BDD6EE"/>
              <w:right w:val="single" w:sz="4" w:space="0" w:color="000000"/>
            </w:tcBorders>
          </w:tcPr>
          <w:p w14:paraId="450538BC" w14:textId="77777777" w:rsidR="00032ED3" w:rsidRDefault="00032ED3" w:rsidP="00931FD8">
            <w:pPr>
              <w:spacing w:after="0" w:line="259" w:lineRule="auto"/>
              <w:ind w:left="108" w:firstLine="0"/>
              <w:jc w:val="left"/>
            </w:pPr>
            <w:r>
              <w:t xml:space="preserve"> </w:t>
            </w:r>
          </w:p>
        </w:tc>
        <w:tc>
          <w:tcPr>
            <w:tcW w:w="2148" w:type="dxa"/>
            <w:tcBorders>
              <w:top w:val="single" w:sz="4" w:space="0" w:color="000000"/>
              <w:left w:val="single" w:sz="4" w:space="0" w:color="000000"/>
              <w:bottom w:val="single" w:sz="4" w:space="0" w:color="BDD6EE"/>
              <w:right w:val="single" w:sz="4" w:space="0" w:color="000000"/>
            </w:tcBorders>
          </w:tcPr>
          <w:p w14:paraId="745E6F97" w14:textId="77777777" w:rsidR="00032ED3" w:rsidRPr="00C57B34" w:rsidRDefault="00032ED3" w:rsidP="00931FD8">
            <w:pPr>
              <w:spacing w:after="0" w:line="259" w:lineRule="auto"/>
              <w:ind w:left="108" w:firstLine="0"/>
              <w:rPr>
                <w:lang w:val="fr-FR"/>
              </w:rPr>
            </w:pPr>
          </w:p>
        </w:tc>
        <w:tc>
          <w:tcPr>
            <w:tcW w:w="1730" w:type="dxa"/>
            <w:gridSpan w:val="2"/>
            <w:tcBorders>
              <w:top w:val="single" w:sz="4" w:space="0" w:color="000000"/>
              <w:left w:val="single" w:sz="4" w:space="0" w:color="000000"/>
              <w:bottom w:val="single" w:sz="4" w:space="0" w:color="BDD6EE"/>
              <w:right w:val="single" w:sz="4" w:space="0" w:color="000000"/>
            </w:tcBorders>
          </w:tcPr>
          <w:p w14:paraId="65EBF840" w14:textId="77777777" w:rsidR="00032ED3" w:rsidRDefault="00032ED3" w:rsidP="00931FD8">
            <w:pPr>
              <w:spacing w:after="0" w:line="259" w:lineRule="auto"/>
              <w:ind w:left="125" w:firstLine="0"/>
              <w:jc w:val="left"/>
            </w:pPr>
            <w:r>
              <w:t xml:space="preserve">ND </w:t>
            </w:r>
          </w:p>
        </w:tc>
        <w:tc>
          <w:tcPr>
            <w:tcW w:w="2636" w:type="dxa"/>
            <w:gridSpan w:val="2"/>
            <w:tcBorders>
              <w:top w:val="single" w:sz="4" w:space="0" w:color="000000"/>
              <w:left w:val="single" w:sz="4" w:space="0" w:color="000000"/>
              <w:bottom w:val="single" w:sz="4" w:space="0" w:color="BDD6EE"/>
              <w:right w:val="single" w:sz="4" w:space="0" w:color="BDD6EE"/>
            </w:tcBorders>
          </w:tcPr>
          <w:p w14:paraId="289FADF5" w14:textId="77777777" w:rsidR="00032ED3" w:rsidRPr="00C566E8" w:rsidRDefault="00032ED3" w:rsidP="00C566E8">
            <w:pPr>
              <w:spacing w:after="0" w:line="239" w:lineRule="auto"/>
              <w:ind w:left="108" w:right="125" w:firstLine="0"/>
              <w:rPr>
                <w:lang w:val="fr-FR"/>
              </w:rPr>
            </w:pPr>
          </w:p>
        </w:tc>
      </w:tr>
      <w:tr w:rsidR="00032ED3" w:rsidRPr="00A423C5" w14:paraId="29BCBD11" w14:textId="77777777" w:rsidTr="00082CCA">
        <w:trPr>
          <w:gridAfter w:val="1"/>
          <w:wAfter w:w="25" w:type="dxa"/>
          <w:trHeight w:val="2985"/>
        </w:trPr>
        <w:tc>
          <w:tcPr>
            <w:tcW w:w="3420" w:type="dxa"/>
            <w:gridSpan w:val="4"/>
            <w:tcBorders>
              <w:top w:val="single" w:sz="4" w:space="0" w:color="BDD6EE"/>
              <w:left w:val="single" w:sz="4" w:space="0" w:color="BDD6EE"/>
              <w:bottom w:val="single" w:sz="4" w:space="0" w:color="BDD6EE"/>
              <w:right w:val="single" w:sz="4" w:space="0" w:color="BDD6EE"/>
            </w:tcBorders>
            <w:shd w:val="clear" w:color="auto" w:fill="5B9BD5"/>
          </w:tcPr>
          <w:p w14:paraId="2D0404D0" w14:textId="62615C27" w:rsidR="00032ED3" w:rsidRDefault="00032ED3" w:rsidP="00082CCA">
            <w:pPr>
              <w:tabs>
                <w:tab w:val="right" w:pos="2152"/>
              </w:tabs>
              <w:spacing w:after="0" w:line="259" w:lineRule="auto"/>
              <w:ind w:left="0" w:firstLine="0"/>
              <w:jc w:val="left"/>
            </w:pPr>
            <w:r>
              <w:lastRenderedPageBreak/>
              <w:t>Gap</w:t>
            </w:r>
            <w:r w:rsidR="00082CCA">
              <w:t xml:space="preserve">s </w:t>
            </w:r>
            <w:r>
              <w:t xml:space="preserve">et recommandations </w:t>
            </w:r>
          </w:p>
          <w:p w14:paraId="0E396506" w14:textId="77777777" w:rsidR="00032ED3" w:rsidRDefault="00032ED3" w:rsidP="00931FD8">
            <w:pPr>
              <w:spacing w:after="0" w:line="259" w:lineRule="auto"/>
              <w:ind w:left="107" w:firstLine="0"/>
              <w:jc w:val="left"/>
            </w:pPr>
            <w:r>
              <w:t xml:space="preserve"> </w:t>
            </w:r>
          </w:p>
          <w:p w14:paraId="4AE55944" w14:textId="77777777" w:rsidR="00032ED3" w:rsidRDefault="00032ED3" w:rsidP="00931FD8">
            <w:pPr>
              <w:spacing w:after="0" w:line="259" w:lineRule="auto"/>
              <w:ind w:left="107" w:firstLine="0"/>
              <w:jc w:val="left"/>
            </w:pPr>
            <w:r>
              <w:t xml:space="preserve"> </w:t>
            </w:r>
          </w:p>
          <w:p w14:paraId="5B9E677C" w14:textId="77777777" w:rsidR="00032ED3" w:rsidRDefault="00032ED3" w:rsidP="00931FD8">
            <w:pPr>
              <w:spacing w:after="0" w:line="259" w:lineRule="auto"/>
              <w:ind w:left="107" w:firstLine="0"/>
              <w:jc w:val="left"/>
            </w:pPr>
            <w:r>
              <w:t xml:space="preserve"> </w:t>
            </w:r>
          </w:p>
        </w:tc>
        <w:tc>
          <w:tcPr>
            <w:tcW w:w="8418" w:type="dxa"/>
            <w:gridSpan w:val="6"/>
            <w:tcBorders>
              <w:top w:val="single" w:sz="4" w:space="0" w:color="BDD6EE"/>
              <w:left w:val="single" w:sz="4" w:space="0" w:color="BDD6EE"/>
              <w:bottom w:val="single" w:sz="4" w:space="0" w:color="BDD6EE"/>
              <w:right w:val="single" w:sz="4" w:space="0" w:color="BDD6EE"/>
            </w:tcBorders>
          </w:tcPr>
          <w:p w14:paraId="66F4DB75" w14:textId="77777777" w:rsidR="00032ED3" w:rsidRPr="00C57B34" w:rsidRDefault="00944C4C" w:rsidP="00931FD8">
            <w:pPr>
              <w:spacing w:after="2" w:line="239" w:lineRule="auto"/>
              <w:ind w:left="109" w:right="79" w:firstLine="0"/>
              <w:rPr>
                <w:lang w:val="fr-FR"/>
              </w:rPr>
            </w:pPr>
            <w:r>
              <w:rPr>
                <w:lang w:val="fr-FR"/>
              </w:rPr>
              <w:t>A part l’</w:t>
            </w:r>
            <w:r w:rsidR="00032ED3" w:rsidRPr="00C57B34">
              <w:rPr>
                <w:lang w:val="fr-FR"/>
              </w:rPr>
              <w:t xml:space="preserve">aire </w:t>
            </w:r>
            <w:r w:rsidR="00C566E8">
              <w:rPr>
                <w:lang w:val="fr-FR"/>
              </w:rPr>
              <w:t>de santé de Kipokoso, il n’y a pas</w:t>
            </w:r>
            <w:r w:rsidR="00032ED3" w:rsidRPr="00C57B34">
              <w:rPr>
                <w:lang w:val="fr-FR"/>
              </w:rPr>
              <w:t xml:space="preserve"> des positionnements dans le domaine de l’eau hygiène et assainissement dans les structures de santé affectée par le déplacement de</w:t>
            </w:r>
            <w:r>
              <w:rPr>
                <w:lang w:val="fr-FR"/>
              </w:rPr>
              <w:t>s</w:t>
            </w:r>
            <w:r w:rsidR="00032ED3" w:rsidRPr="00C57B34">
              <w:rPr>
                <w:lang w:val="fr-FR"/>
              </w:rPr>
              <w:t xml:space="preserve"> population</w:t>
            </w:r>
            <w:r>
              <w:rPr>
                <w:lang w:val="fr-FR"/>
              </w:rPr>
              <w:t>s</w:t>
            </w:r>
            <w:r w:rsidR="00C566E8">
              <w:rPr>
                <w:lang w:val="fr-FR"/>
              </w:rPr>
              <w:t xml:space="preserve">. </w:t>
            </w:r>
            <w:r w:rsidR="00032ED3" w:rsidRPr="00C57B34">
              <w:rPr>
                <w:lang w:val="fr-FR"/>
              </w:rPr>
              <w:t xml:space="preserve">Pas des kits et dispositifs lave-mains, faible sensibilisation de la communauté sur les règles d’hygiène et le </w:t>
            </w:r>
            <w:r>
              <w:rPr>
                <w:lang w:val="fr-FR"/>
              </w:rPr>
              <w:t>moment clé de lavage</w:t>
            </w:r>
            <w:r w:rsidR="00C566E8">
              <w:rPr>
                <w:lang w:val="fr-FR"/>
              </w:rPr>
              <w:t xml:space="preserve"> des main</w:t>
            </w:r>
            <w:r w:rsidR="00DF3797">
              <w:rPr>
                <w:lang w:val="fr-FR"/>
              </w:rPr>
              <w:t>s</w:t>
            </w:r>
            <w:r w:rsidR="00C566E8">
              <w:rPr>
                <w:lang w:val="fr-FR"/>
              </w:rPr>
              <w:t>.</w:t>
            </w:r>
          </w:p>
          <w:p w14:paraId="5A94086B" w14:textId="77777777" w:rsidR="00032ED3" w:rsidRPr="00C566E8" w:rsidRDefault="00032ED3" w:rsidP="00931FD8">
            <w:pPr>
              <w:spacing w:after="0" w:line="259" w:lineRule="auto"/>
              <w:ind w:left="109" w:firstLine="0"/>
              <w:jc w:val="left"/>
              <w:rPr>
                <w:b/>
                <w:lang w:val="fr-FR"/>
              </w:rPr>
            </w:pPr>
            <w:r w:rsidRPr="00C566E8">
              <w:rPr>
                <w:b/>
                <w:lang w:val="fr-FR"/>
              </w:rPr>
              <w:t>Recommandations</w:t>
            </w:r>
            <w:r w:rsidR="00944C4C">
              <w:rPr>
                <w:b/>
                <w:lang w:val="fr-FR"/>
              </w:rPr>
              <w:t>:</w:t>
            </w:r>
            <w:r w:rsidRPr="00C566E8">
              <w:rPr>
                <w:b/>
                <w:lang w:val="fr-FR"/>
              </w:rPr>
              <w:t xml:space="preserve"> </w:t>
            </w:r>
          </w:p>
          <w:p w14:paraId="7C13E6CE" w14:textId="26A805B2" w:rsidR="00032ED3" w:rsidRPr="00C57B34" w:rsidRDefault="00082CCA" w:rsidP="00C566E8">
            <w:pPr>
              <w:spacing w:after="0" w:line="238" w:lineRule="auto"/>
              <w:ind w:left="109" w:firstLine="0"/>
              <w:rPr>
                <w:lang w:val="fr-FR"/>
              </w:rPr>
            </w:pPr>
            <w:r>
              <w:rPr>
                <w:lang w:val="fr-FR"/>
              </w:rPr>
              <w:t xml:space="preserve">• </w:t>
            </w:r>
            <w:r w:rsidR="00032ED3" w:rsidRPr="00C57B34">
              <w:rPr>
                <w:lang w:val="fr-FR"/>
              </w:rPr>
              <w:t xml:space="preserve">Installer des points de chloration </w:t>
            </w:r>
            <w:r w:rsidR="00C566E8">
              <w:rPr>
                <w:lang w:val="fr-FR"/>
              </w:rPr>
              <w:t>tout le long de la route, pour les déplacés</w:t>
            </w:r>
            <w:r w:rsidR="007F30A7">
              <w:rPr>
                <w:lang w:val="fr-FR"/>
              </w:rPr>
              <w:t xml:space="preserve"> et les autochtones</w:t>
            </w:r>
            <w:r w:rsidR="00C566E8">
              <w:rPr>
                <w:lang w:val="fr-FR"/>
              </w:rPr>
              <w:t>.</w:t>
            </w:r>
            <w:r w:rsidR="00032ED3" w:rsidRPr="00C57B34">
              <w:rPr>
                <w:lang w:val="fr-FR"/>
              </w:rPr>
              <w:t xml:space="preserve"> </w:t>
            </w:r>
          </w:p>
          <w:p w14:paraId="228A694B" w14:textId="62183D0D" w:rsidR="00032ED3" w:rsidRPr="00C57B34" w:rsidRDefault="00082CCA" w:rsidP="00931FD8">
            <w:pPr>
              <w:spacing w:after="0" w:line="259" w:lineRule="auto"/>
              <w:ind w:left="109" w:firstLine="0"/>
              <w:jc w:val="left"/>
              <w:rPr>
                <w:lang w:val="fr-FR"/>
              </w:rPr>
            </w:pPr>
            <w:r>
              <w:rPr>
                <w:lang w:val="fr-FR"/>
              </w:rPr>
              <w:t xml:space="preserve">• </w:t>
            </w:r>
            <w:r w:rsidR="00C566E8">
              <w:rPr>
                <w:lang w:val="fr-FR"/>
              </w:rPr>
              <w:t>D</w:t>
            </w:r>
            <w:r w:rsidR="00032ED3" w:rsidRPr="00C57B34">
              <w:rPr>
                <w:lang w:val="fr-FR"/>
              </w:rPr>
              <w:t>istribuer des dispositifs lave</w:t>
            </w:r>
            <w:r w:rsidR="00944C4C">
              <w:rPr>
                <w:lang w:val="fr-FR"/>
              </w:rPr>
              <w:t>-</w:t>
            </w:r>
            <w:r w:rsidR="00032ED3" w:rsidRPr="00C57B34">
              <w:rPr>
                <w:lang w:val="fr-FR"/>
              </w:rPr>
              <w:t>main aux centre</w:t>
            </w:r>
            <w:r w:rsidR="00944C4C">
              <w:rPr>
                <w:lang w:val="fr-FR"/>
              </w:rPr>
              <w:t>s</w:t>
            </w:r>
            <w:r w:rsidR="00032ED3" w:rsidRPr="00C57B34">
              <w:rPr>
                <w:lang w:val="fr-FR"/>
              </w:rPr>
              <w:t>, postes de santé encore fonctionnelle</w:t>
            </w:r>
            <w:r w:rsidR="00944C4C">
              <w:rPr>
                <w:lang w:val="fr-FR"/>
              </w:rPr>
              <w:t>;</w:t>
            </w:r>
            <w:r w:rsidR="00032ED3" w:rsidRPr="00C57B34">
              <w:rPr>
                <w:lang w:val="fr-FR"/>
              </w:rPr>
              <w:t xml:space="preserve"> </w:t>
            </w:r>
          </w:p>
          <w:p w14:paraId="1DDF1DB0" w14:textId="77777777" w:rsidR="00082CCA" w:rsidRDefault="00082CCA" w:rsidP="00944C4C">
            <w:pPr>
              <w:spacing w:after="0" w:line="259" w:lineRule="auto"/>
              <w:ind w:left="109" w:right="88" w:firstLine="0"/>
              <w:rPr>
                <w:lang w:val="fr-FR"/>
              </w:rPr>
            </w:pPr>
            <w:r>
              <w:rPr>
                <w:lang w:val="fr-FR"/>
              </w:rPr>
              <w:t xml:space="preserve">• </w:t>
            </w:r>
            <w:r w:rsidR="00032ED3" w:rsidRPr="00C57B34">
              <w:rPr>
                <w:lang w:val="fr-FR"/>
              </w:rPr>
              <w:t xml:space="preserve">Renforcer la </w:t>
            </w:r>
            <w:r w:rsidR="00944C4C">
              <w:rPr>
                <w:lang w:val="fr-FR"/>
              </w:rPr>
              <w:t xml:space="preserve">sensibilisation communautaire </w:t>
            </w:r>
            <w:r w:rsidR="00032ED3" w:rsidRPr="00C57B34">
              <w:rPr>
                <w:lang w:val="fr-FR"/>
              </w:rPr>
              <w:t>d</w:t>
            </w:r>
            <w:r w:rsidR="00944C4C">
              <w:rPr>
                <w:lang w:val="fr-FR"/>
              </w:rPr>
              <w:t>ans les milieux publics à forte</w:t>
            </w:r>
            <w:r w:rsidR="00032ED3" w:rsidRPr="00C57B34">
              <w:rPr>
                <w:lang w:val="fr-FR"/>
              </w:rPr>
              <w:t xml:space="preserve"> concentration des déplacé</w:t>
            </w:r>
            <w:r w:rsidR="00944C4C">
              <w:rPr>
                <w:lang w:val="fr-FR"/>
              </w:rPr>
              <w:t xml:space="preserve">s. </w:t>
            </w:r>
          </w:p>
          <w:p w14:paraId="32F630D9" w14:textId="640339E8" w:rsidR="00032ED3" w:rsidRPr="00C57B34" w:rsidRDefault="00082CCA" w:rsidP="00082CCA">
            <w:pPr>
              <w:spacing w:after="0" w:line="259" w:lineRule="auto"/>
              <w:ind w:left="109" w:right="88" w:firstLine="0"/>
              <w:rPr>
                <w:lang w:val="fr-FR"/>
              </w:rPr>
            </w:pPr>
            <w:r>
              <w:rPr>
                <w:lang w:val="fr-FR"/>
              </w:rPr>
              <w:t xml:space="preserve">• </w:t>
            </w:r>
            <w:r w:rsidR="00944C4C">
              <w:rPr>
                <w:lang w:val="fr-FR"/>
              </w:rPr>
              <w:t>Distribuer des récipients de stockage d</w:t>
            </w:r>
            <w:r w:rsidR="00032ED3" w:rsidRPr="00C57B34">
              <w:rPr>
                <w:lang w:val="fr-FR"/>
              </w:rPr>
              <w:t xml:space="preserve">’eau aux ménages déplacés et familles d’accueil </w:t>
            </w:r>
            <w:r w:rsidR="00032ED3" w:rsidRPr="00082CCA">
              <w:rPr>
                <w:color w:val="auto"/>
                <w:lang w:val="fr-FR"/>
              </w:rPr>
              <w:t xml:space="preserve">vulnérables </w:t>
            </w:r>
            <w:r w:rsidR="00032ED3" w:rsidRPr="004D0AB0">
              <w:rPr>
                <w:color w:val="auto"/>
                <w:lang w:val="fr-FR"/>
              </w:rPr>
              <w:t>dans la zone</w:t>
            </w:r>
            <w:r w:rsidRPr="00082CCA">
              <w:rPr>
                <w:color w:val="auto"/>
                <w:lang w:val="fr-FR"/>
              </w:rPr>
              <w:t xml:space="preserve"> et environ</w:t>
            </w:r>
            <w:r w:rsidR="00944C4C" w:rsidRPr="00082CCA">
              <w:rPr>
                <w:color w:val="auto"/>
                <w:lang w:val="fr-FR"/>
              </w:rPr>
              <w:t>.</w:t>
            </w:r>
            <w:r w:rsidR="00032ED3" w:rsidRPr="00082CCA">
              <w:rPr>
                <w:color w:val="auto"/>
                <w:lang w:val="fr-FR"/>
              </w:rPr>
              <w:t xml:space="preserve"> </w:t>
            </w:r>
          </w:p>
        </w:tc>
      </w:tr>
      <w:tr w:rsidR="00032ED3" w:rsidRPr="00A423C5" w14:paraId="090A0550" w14:textId="77777777" w:rsidTr="00082CCA">
        <w:tblPrEx>
          <w:tblCellMar>
            <w:top w:w="50" w:type="dxa"/>
            <w:left w:w="109" w:type="dxa"/>
            <w:right w:w="115" w:type="dxa"/>
          </w:tblCellMar>
        </w:tblPrEx>
        <w:trPr>
          <w:trHeight w:val="615"/>
        </w:trPr>
        <w:tc>
          <w:tcPr>
            <w:tcW w:w="3420" w:type="dxa"/>
            <w:gridSpan w:val="4"/>
            <w:tcBorders>
              <w:top w:val="single" w:sz="4" w:space="0" w:color="BDD6EE"/>
              <w:left w:val="single" w:sz="4" w:space="0" w:color="BDD6EE"/>
              <w:bottom w:val="single" w:sz="4" w:space="0" w:color="BDD6EE"/>
              <w:right w:val="single" w:sz="4" w:space="0" w:color="BDD6EE"/>
            </w:tcBorders>
            <w:shd w:val="clear" w:color="auto" w:fill="5B9BD5"/>
          </w:tcPr>
          <w:p w14:paraId="48ADEC8C" w14:textId="77777777" w:rsidR="00032ED3" w:rsidRPr="00C57B34" w:rsidRDefault="00032ED3" w:rsidP="00931FD8">
            <w:pPr>
              <w:spacing w:after="160" w:line="259" w:lineRule="auto"/>
              <w:ind w:left="0" w:firstLine="0"/>
              <w:jc w:val="left"/>
              <w:rPr>
                <w:lang w:val="fr-FR"/>
              </w:rPr>
            </w:pPr>
          </w:p>
        </w:tc>
        <w:tc>
          <w:tcPr>
            <w:tcW w:w="8443" w:type="dxa"/>
            <w:gridSpan w:val="7"/>
            <w:tcBorders>
              <w:top w:val="single" w:sz="4" w:space="0" w:color="BDD6EE"/>
              <w:left w:val="single" w:sz="4" w:space="0" w:color="BDD6EE"/>
              <w:bottom w:val="single" w:sz="4" w:space="0" w:color="BDD6EE"/>
              <w:right w:val="single" w:sz="4" w:space="0" w:color="BDD6EE"/>
            </w:tcBorders>
          </w:tcPr>
          <w:p w14:paraId="489A28C5" w14:textId="7EFA6AD0" w:rsidR="00032ED3" w:rsidRDefault="00EB0B06" w:rsidP="00931FD8">
            <w:pPr>
              <w:spacing w:after="0" w:line="259" w:lineRule="auto"/>
              <w:ind w:left="0" w:firstLine="0"/>
              <w:jc w:val="left"/>
              <w:rPr>
                <w:lang w:val="fr-FR"/>
              </w:rPr>
            </w:pPr>
            <w:r>
              <w:rPr>
                <w:lang w:val="fr-FR"/>
              </w:rPr>
              <w:t xml:space="preserve">• </w:t>
            </w:r>
            <w:r w:rsidR="00032ED3" w:rsidRPr="00C57B34">
              <w:rPr>
                <w:lang w:val="fr-FR"/>
              </w:rPr>
              <w:t xml:space="preserve">Construire des latrines familiales </w:t>
            </w:r>
            <w:r w:rsidR="00860A3D" w:rsidRPr="00C57B34">
              <w:rPr>
                <w:lang w:val="fr-FR"/>
              </w:rPr>
              <w:t>d’urgence dans</w:t>
            </w:r>
            <w:r w:rsidR="00032ED3" w:rsidRPr="00C57B34">
              <w:rPr>
                <w:lang w:val="fr-FR"/>
              </w:rPr>
              <w:t xml:space="preserve"> les zone</w:t>
            </w:r>
            <w:r w:rsidR="00944C4C">
              <w:rPr>
                <w:lang w:val="fr-FR"/>
              </w:rPr>
              <w:t>s</w:t>
            </w:r>
            <w:r w:rsidR="00032ED3" w:rsidRPr="00C57B34">
              <w:rPr>
                <w:lang w:val="fr-FR"/>
              </w:rPr>
              <w:t xml:space="preserve"> à forte concentration des déplacés </w:t>
            </w:r>
          </w:p>
          <w:p w14:paraId="3774DFBD" w14:textId="517D9FCA" w:rsidR="00860A3D" w:rsidRDefault="00EB0B06" w:rsidP="00931FD8">
            <w:pPr>
              <w:spacing w:after="0" w:line="259" w:lineRule="auto"/>
              <w:ind w:left="0" w:firstLine="0"/>
              <w:jc w:val="left"/>
              <w:rPr>
                <w:lang w:val="fr-FR"/>
              </w:rPr>
            </w:pPr>
            <w:r>
              <w:rPr>
                <w:lang w:val="fr-FR"/>
              </w:rPr>
              <w:t xml:space="preserve">• </w:t>
            </w:r>
            <w:r w:rsidR="00860A3D">
              <w:rPr>
                <w:lang w:val="fr-FR"/>
              </w:rPr>
              <w:t xml:space="preserve">Construire des latrines </w:t>
            </w:r>
            <w:r w:rsidR="009F78F8">
              <w:rPr>
                <w:lang w:val="fr-FR"/>
              </w:rPr>
              <w:t>hygiéniques</w:t>
            </w:r>
            <w:r w:rsidR="00860A3D">
              <w:rPr>
                <w:lang w:val="fr-FR"/>
              </w:rPr>
              <w:t xml:space="preserve"> à l’HGR, dans des centres de santés de </w:t>
            </w:r>
            <w:r w:rsidR="009F78F8">
              <w:rPr>
                <w:lang w:val="fr-FR"/>
              </w:rPr>
              <w:t>référence</w:t>
            </w:r>
            <w:r w:rsidR="00860A3D">
              <w:rPr>
                <w:lang w:val="fr-FR"/>
              </w:rPr>
              <w:t xml:space="preserve"> et dans des postes de santé ;</w:t>
            </w:r>
          </w:p>
          <w:p w14:paraId="5358999D" w14:textId="2FA24259" w:rsidR="00860A3D" w:rsidRPr="00C57B34" w:rsidRDefault="00EB0B06" w:rsidP="00931FD8">
            <w:pPr>
              <w:spacing w:after="0" w:line="259" w:lineRule="auto"/>
              <w:ind w:left="0" w:firstLine="0"/>
              <w:jc w:val="left"/>
              <w:rPr>
                <w:lang w:val="fr-FR"/>
              </w:rPr>
            </w:pPr>
            <w:r>
              <w:rPr>
                <w:lang w:val="fr-FR"/>
              </w:rPr>
              <w:t xml:space="preserve">• </w:t>
            </w:r>
            <w:r w:rsidR="00860A3D">
              <w:rPr>
                <w:lang w:val="fr-FR"/>
              </w:rPr>
              <w:t>Equiper les structures sanitaires en eau potable…</w:t>
            </w:r>
          </w:p>
        </w:tc>
      </w:tr>
    </w:tbl>
    <w:p w14:paraId="7914F5BE" w14:textId="2ACCD71A" w:rsidR="009F78F8" w:rsidRDefault="00032ED3" w:rsidP="00EB0B06">
      <w:pPr>
        <w:spacing w:after="0" w:line="259" w:lineRule="auto"/>
        <w:ind w:left="0" w:firstLine="0"/>
        <w:jc w:val="left"/>
        <w:rPr>
          <w:b/>
          <w:lang w:val="fr-FR"/>
        </w:rPr>
      </w:pPr>
      <w:r w:rsidRPr="00C57B34">
        <w:rPr>
          <w:lang w:val="fr-FR"/>
        </w:rPr>
        <w:t xml:space="preserve"> </w:t>
      </w:r>
    </w:p>
    <w:p w14:paraId="1A7E92BF" w14:textId="18E645D4" w:rsidR="00032ED3" w:rsidRPr="00ED54DD" w:rsidRDefault="00ED54DD" w:rsidP="00ED54DD">
      <w:pPr>
        <w:rPr>
          <w:b/>
          <w:lang w:val="fr-FR"/>
        </w:rPr>
      </w:pPr>
      <w:r>
        <w:rPr>
          <w:b/>
          <w:lang w:val="fr-FR"/>
        </w:rPr>
        <w:t xml:space="preserve">Santé et nutrition </w:t>
      </w:r>
      <w:r w:rsidR="007F30A7">
        <w:rPr>
          <w:rFonts w:ascii="Wingdings" w:eastAsia="Wingdings" w:hAnsi="Wingdings" w:cs="Wingdings"/>
        </w:rPr>
        <w:t></w:t>
      </w:r>
    </w:p>
    <w:p w14:paraId="2641904D" w14:textId="77777777" w:rsidR="00ED54DD" w:rsidRDefault="00ED54DD" w:rsidP="00ED54DD">
      <w:pPr>
        <w:ind w:left="0" w:right="181" w:firstLine="0"/>
        <w:rPr>
          <w:lang w:val="fr-FR"/>
        </w:rPr>
      </w:pPr>
    </w:p>
    <w:p w14:paraId="4CAEEC1B" w14:textId="39239CC2" w:rsidR="00944C4C" w:rsidRDefault="00032ED3" w:rsidP="00ED54DD">
      <w:pPr>
        <w:ind w:left="0" w:right="181" w:firstLine="0"/>
        <w:rPr>
          <w:lang w:val="fr-FR"/>
        </w:rPr>
      </w:pPr>
      <w:r w:rsidRPr="00C57B34">
        <w:rPr>
          <w:lang w:val="fr-FR"/>
        </w:rPr>
        <w:t>Impact de la crise sur</w:t>
      </w:r>
    </w:p>
    <w:p w14:paraId="2A13D6A8" w14:textId="37851B4A" w:rsidR="00D24A9B" w:rsidRDefault="00032ED3" w:rsidP="00ED54DD">
      <w:pPr>
        <w:ind w:right="181"/>
        <w:rPr>
          <w:lang w:val="fr-FR"/>
        </w:rPr>
      </w:pPr>
      <w:r>
        <w:rPr>
          <w:rFonts w:ascii="Wingdings" w:eastAsia="Wingdings" w:hAnsi="Wingdings" w:cs="Wingdings"/>
        </w:rPr>
        <w:t></w:t>
      </w:r>
      <w:r w:rsidRPr="00C57B34">
        <w:rPr>
          <w:lang w:val="fr-FR"/>
        </w:rPr>
        <w:t>Centres de s</w:t>
      </w:r>
      <w:r w:rsidR="009F78F8">
        <w:rPr>
          <w:lang w:val="fr-FR"/>
        </w:rPr>
        <w:t>anté, occupés et pillés</w:t>
      </w:r>
    </w:p>
    <w:tbl>
      <w:tblPr>
        <w:tblW w:w="11137"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9"/>
        <w:gridCol w:w="1941"/>
        <w:gridCol w:w="1910"/>
        <w:gridCol w:w="4567"/>
      </w:tblGrid>
      <w:tr w:rsidR="00D24A9B" w:rsidRPr="00D24A9B" w14:paraId="4CE51D27" w14:textId="77777777" w:rsidTr="004A4683">
        <w:trPr>
          <w:trHeight w:val="527"/>
        </w:trPr>
        <w:tc>
          <w:tcPr>
            <w:tcW w:w="2719" w:type="dxa"/>
            <w:shd w:val="clear" w:color="auto" w:fill="BDD6EE" w:themeFill="accent1" w:themeFillTint="66"/>
          </w:tcPr>
          <w:p w14:paraId="514104B5" w14:textId="77777777" w:rsidR="00D24A9B" w:rsidRPr="00D24A9B" w:rsidRDefault="00D24A9B" w:rsidP="00D24A9B">
            <w:pPr>
              <w:spacing w:after="160" w:line="259" w:lineRule="auto"/>
              <w:ind w:left="0" w:firstLine="0"/>
              <w:rPr>
                <w:rFonts w:eastAsiaTheme="minorHAnsi"/>
                <w:b/>
                <w:color w:val="auto"/>
                <w:lang w:val="fr-BE"/>
              </w:rPr>
            </w:pPr>
            <w:r w:rsidRPr="00D24A9B">
              <w:rPr>
                <w:rFonts w:eastAsiaTheme="minorHAnsi"/>
                <w:b/>
                <w:color w:val="auto"/>
                <w:lang w:val="fr-BE"/>
              </w:rPr>
              <w:t>Indicateurs /Sante</w:t>
            </w:r>
          </w:p>
        </w:tc>
        <w:tc>
          <w:tcPr>
            <w:tcW w:w="1941" w:type="dxa"/>
            <w:shd w:val="clear" w:color="auto" w:fill="BDD6EE" w:themeFill="accent1" w:themeFillTint="66"/>
          </w:tcPr>
          <w:p w14:paraId="465E729D" w14:textId="77777777" w:rsidR="00D24A9B" w:rsidRPr="00D24A9B" w:rsidRDefault="00D24A9B" w:rsidP="00D24A9B">
            <w:pPr>
              <w:spacing w:after="160" w:line="259" w:lineRule="auto"/>
              <w:ind w:left="0" w:firstLine="0"/>
              <w:rPr>
                <w:rFonts w:eastAsiaTheme="minorHAnsi"/>
                <w:b/>
                <w:color w:val="auto"/>
                <w:lang w:val="fr-BE"/>
              </w:rPr>
            </w:pPr>
            <w:r w:rsidRPr="00D24A9B">
              <w:rPr>
                <w:rFonts w:eastAsiaTheme="minorHAnsi"/>
                <w:b/>
                <w:color w:val="auto"/>
                <w:lang w:val="fr-BE"/>
              </w:rPr>
              <w:t>Population autochtones</w:t>
            </w:r>
          </w:p>
        </w:tc>
        <w:tc>
          <w:tcPr>
            <w:tcW w:w="1910" w:type="dxa"/>
            <w:shd w:val="clear" w:color="auto" w:fill="BDD6EE" w:themeFill="accent1" w:themeFillTint="66"/>
          </w:tcPr>
          <w:p w14:paraId="305FC93A" w14:textId="77777777" w:rsidR="00D24A9B" w:rsidRPr="00D24A9B" w:rsidRDefault="00D24A9B" w:rsidP="00D24A9B">
            <w:pPr>
              <w:spacing w:after="160" w:line="259" w:lineRule="auto"/>
              <w:ind w:left="0" w:firstLine="0"/>
              <w:rPr>
                <w:rFonts w:eastAsiaTheme="minorHAnsi"/>
                <w:b/>
                <w:color w:val="auto"/>
                <w:lang w:val="fr-BE"/>
              </w:rPr>
            </w:pPr>
            <w:r w:rsidRPr="00D24A9B">
              <w:rPr>
                <w:rFonts w:eastAsiaTheme="minorHAnsi"/>
                <w:b/>
                <w:color w:val="auto"/>
                <w:lang w:val="fr-BE"/>
              </w:rPr>
              <w:t>Population Déplacée</w:t>
            </w:r>
          </w:p>
        </w:tc>
        <w:tc>
          <w:tcPr>
            <w:tcW w:w="4567" w:type="dxa"/>
            <w:shd w:val="clear" w:color="auto" w:fill="BDD6EE" w:themeFill="accent1" w:themeFillTint="66"/>
          </w:tcPr>
          <w:p w14:paraId="65B787E4" w14:textId="77777777" w:rsidR="00D24A9B" w:rsidRPr="00D24A9B" w:rsidRDefault="00D24A9B" w:rsidP="00D24A9B">
            <w:pPr>
              <w:spacing w:after="160" w:line="259" w:lineRule="auto"/>
              <w:ind w:left="0" w:firstLine="0"/>
              <w:rPr>
                <w:rFonts w:eastAsiaTheme="minorHAnsi"/>
                <w:b/>
                <w:color w:val="auto"/>
                <w:lang w:val="fr-BE"/>
              </w:rPr>
            </w:pPr>
            <w:r w:rsidRPr="00D24A9B">
              <w:rPr>
                <w:rFonts w:eastAsiaTheme="minorHAnsi"/>
                <w:b/>
                <w:color w:val="auto"/>
                <w:lang w:val="fr-BE"/>
              </w:rPr>
              <w:t>Commentaires</w:t>
            </w:r>
          </w:p>
        </w:tc>
      </w:tr>
      <w:tr w:rsidR="00D24A9B" w:rsidRPr="00A423C5" w14:paraId="3E0E1579" w14:textId="77777777" w:rsidTr="004A4683">
        <w:trPr>
          <w:trHeight w:val="213"/>
        </w:trPr>
        <w:tc>
          <w:tcPr>
            <w:tcW w:w="2719" w:type="dxa"/>
            <w:shd w:val="clear" w:color="000000" w:fill="auto"/>
          </w:tcPr>
          <w:p w14:paraId="0C9C4D85" w14:textId="77777777" w:rsidR="00D24A9B" w:rsidRPr="00D24A9B" w:rsidRDefault="00D24A9B" w:rsidP="00D24A9B">
            <w:pPr>
              <w:spacing w:after="160" w:line="259" w:lineRule="auto"/>
              <w:ind w:left="0" w:firstLine="0"/>
              <w:rPr>
                <w:rFonts w:eastAsiaTheme="minorHAnsi"/>
                <w:b/>
                <w:color w:val="auto"/>
                <w:lang w:val="fr-BE"/>
              </w:rPr>
            </w:pPr>
            <w:r w:rsidRPr="00D24A9B">
              <w:rPr>
                <w:rFonts w:eastAsiaTheme="minorHAnsi"/>
                <w:b/>
                <w:color w:val="auto"/>
                <w:lang w:val="fr-BE"/>
              </w:rPr>
              <w:t>Population selon statut</w:t>
            </w:r>
          </w:p>
        </w:tc>
        <w:tc>
          <w:tcPr>
            <w:tcW w:w="1941" w:type="dxa"/>
            <w:shd w:val="clear" w:color="000000" w:fill="auto"/>
          </w:tcPr>
          <w:p w14:paraId="63568D74" w14:textId="77777777" w:rsidR="00D24A9B" w:rsidRPr="00D24A9B" w:rsidRDefault="00D24A9B" w:rsidP="00D24A9B">
            <w:pPr>
              <w:spacing w:after="160" w:line="259" w:lineRule="auto"/>
              <w:ind w:left="0" w:firstLine="0"/>
              <w:rPr>
                <w:rFonts w:eastAsiaTheme="minorHAnsi"/>
                <w:b/>
                <w:color w:val="auto"/>
                <w:lang w:val="fr-BE"/>
              </w:rPr>
            </w:pPr>
            <w:r w:rsidRPr="00D24A9B">
              <w:rPr>
                <w:rFonts w:eastAsiaTheme="minorHAnsi"/>
                <w:b/>
                <w:color w:val="auto"/>
                <w:lang w:val="fr-BE"/>
              </w:rPr>
              <w:t>21672 personnes</w:t>
            </w:r>
          </w:p>
        </w:tc>
        <w:tc>
          <w:tcPr>
            <w:tcW w:w="1910" w:type="dxa"/>
            <w:shd w:val="clear" w:color="000000" w:fill="auto"/>
          </w:tcPr>
          <w:p w14:paraId="0A7D8671" w14:textId="7B67D786" w:rsidR="00D24A9B" w:rsidRPr="00D24A9B" w:rsidRDefault="00F212FB" w:rsidP="00D24A9B">
            <w:pPr>
              <w:spacing w:after="160" w:line="259" w:lineRule="auto"/>
              <w:ind w:left="0" w:firstLine="0"/>
              <w:rPr>
                <w:rFonts w:eastAsiaTheme="minorHAnsi"/>
                <w:color w:val="auto"/>
                <w:lang w:val="fr-FR"/>
              </w:rPr>
            </w:pPr>
            <w:r>
              <w:rPr>
                <w:rFonts w:eastAsiaTheme="minorHAnsi"/>
                <w:color w:val="auto"/>
                <w:lang w:val="fr-BE"/>
              </w:rPr>
              <w:t xml:space="preserve">7006 </w:t>
            </w:r>
            <w:r w:rsidR="004A4683">
              <w:rPr>
                <w:rFonts w:eastAsiaTheme="minorHAnsi"/>
                <w:color w:val="auto"/>
                <w:lang w:val="fr-BE"/>
              </w:rPr>
              <w:t xml:space="preserve">ménages : </w:t>
            </w:r>
            <w:r>
              <w:rPr>
                <w:rFonts w:eastAsiaTheme="minorHAnsi"/>
                <w:color w:val="auto"/>
                <w:lang w:val="fr-BE"/>
              </w:rPr>
              <w:t>(</w:t>
            </w:r>
            <w:r w:rsidR="004A4683">
              <w:rPr>
                <w:rFonts w:eastAsiaTheme="minorHAnsi"/>
                <w:color w:val="auto"/>
                <w:lang w:val="fr-BE"/>
              </w:rPr>
              <w:t>seulement vagues Juillet et d’Octobre 2020)</w:t>
            </w:r>
          </w:p>
        </w:tc>
        <w:tc>
          <w:tcPr>
            <w:tcW w:w="4567" w:type="dxa"/>
            <w:shd w:val="clear" w:color="000000" w:fill="auto"/>
          </w:tcPr>
          <w:p w14:paraId="0C9B54BA" w14:textId="6B49D5C0" w:rsidR="00D24A9B" w:rsidRPr="00D24A9B" w:rsidRDefault="00D24A9B" w:rsidP="00D24A9B">
            <w:pPr>
              <w:spacing w:after="160" w:line="259" w:lineRule="auto"/>
              <w:ind w:left="0" w:firstLine="0"/>
              <w:rPr>
                <w:rFonts w:eastAsiaTheme="minorHAnsi"/>
                <w:color w:val="auto"/>
                <w:lang w:val="fr-BE"/>
              </w:rPr>
            </w:pPr>
          </w:p>
        </w:tc>
      </w:tr>
      <w:tr w:rsidR="00D24A9B" w:rsidRPr="00A423C5" w14:paraId="5815D197" w14:textId="77777777" w:rsidTr="00A830E3">
        <w:trPr>
          <w:trHeight w:val="530"/>
        </w:trPr>
        <w:tc>
          <w:tcPr>
            <w:tcW w:w="11137" w:type="dxa"/>
            <w:gridSpan w:val="4"/>
            <w:shd w:val="clear" w:color="auto" w:fill="BDD6EE" w:themeFill="accent1" w:themeFillTint="66"/>
          </w:tcPr>
          <w:p w14:paraId="3D5A9BBF" w14:textId="77777777" w:rsidR="00D24A9B" w:rsidRPr="00D24A9B" w:rsidRDefault="00D24A9B" w:rsidP="00D24A9B">
            <w:pPr>
              <w:spacing w:after="160" w:line="259" w:lineRule="auto"/>
              <w:ind w:left="0" w:firstLine="0"/>
              <w:rPr>
                <w:rFonts w:eastAsiaTheme="minorHAnsi"/>
                <w:color w:val="auto"/>
                <w:lang w:val="fr-BE"/>
              </w:rPr>
            </w:pPr>
            <w:r w:rsidRPr="00D24A9B">
              <w:rPr>
                <w:rFonts w:eastAsiaTheme="minorHAnsi"/>
                <w:color w:val="auto"/>
                <w:lang w:val="fr-BE"/>
              </w:rPr>
              <w:t>Utilisation de service sanitaire /curatif</w:t>
            </w:r>
          </w:p>
        </w:tc>
      </w:tr>
      <w:tr w:rsidR="00D24A9B" w:rsidRPr="00A423C5" w14:paraId="13EE75F4" w14:textId="77777777" w:rsidTr="004A4683">
        <w:trPr>
          <w:trHeight w:val="586"/>
        </w:trPr>
        <w:tc>
          <w:tcPr>
            <w:tcW w:w="2719" w:type="dxa"/>
            <w:shd w:val="clear" w:color="000000" w:fill="auto"/>
          </w:tcPr>
          <w:p w14:paraId="58167A93"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Taux d’utilisation de service curatif</w:t>
            </w:r>
          </w:p>
        </w:tc>
        <w:tc>
          <w:tcPr>
            <w:tcW w:w="1941" w:type="dxa"/>
            <w:shd w:val="clear" w:color="000000" w:fill="auto"/>
          </w:tcPr>
          <w:p w14:paraId="716948BE"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53%</w:t>
            </w:r>
          </w:p>
        </w:tc>
        <w:tc>
          <w:tcPr>
            <w:tcW w:w="1910" w:type="dxa"/>
            <w:shd w:val="clear" w:color="000000" w:fill="auto"/>
          </w:tcPr>
          <w:p w14:paraId="6F189E14" w14:textId="77777777" w:rsidR="00D24A9B" w:rsidRPr="00D24A9B" w:rsidRDefault="00D24A9B" w:rsidP="00D24A9B">
            <w:pPr>
              <w:spacing w:after="160" w:line="360" w:lineRule="auto"/>
              <w:ind w:left="0" w:firstLine="0"/>
              <w:jc w:val="left"/>
              <w:rPr>
                <w:rFonts w:eastAsiaTheme="minorHAnsi"/>
                <w:color w:val="auto"/>
                <w:lang w:val="fr-BE"/>
              </w:rPr>
            </w:pPr>
            <w:r w:rsidRPr="00D24A9B">
              <w:rPr>
                <w:rFonts w:eastAsiaTheme="minorHAnsi"/>
                <w:color w:val="auto"/>
                <w:lang w:val="fr-BE"/>
              </w:rPr>
              <w:t>32%</w:t>
            </w:r>
          </w:p>
        </w:tc>
        <w:tc>
          <w:tcPr>
            <w:tcW w:w="4567" w:type="dxa"/>
            <w:vMerge w:val="restart"/>
            <w:shd w:val="clear" w:color="000000" w:fill="auto"/>
          </w:tcPr>
          <w:p w14:paraId="1E754540" w14:textId="6C0A124B" w:rsidR="00D24A9B" w:rsidRPr="00D24A9B" w:rsidRDefault="00D24A9B" w:rsidP="004A4683">
            <w:pPr>
              <w:spacing w:after="160" w:line="259" w:lineRule="auto"/>
              <w:ind w:left="0" w:firstLine="0"/>
              <w:jc w:val="left"/>
              <w:rPr>
                <w:rFonts w:eastAsiaTheme="minorHAnsi"/>
                <w:color w:val="auto"/>
                <w:lang w:val="fr-BE"/>
              </w:rPr>
            </w:pPr>
            <w:r w:rsidRPr="00D24A9B">
              <w:rPr>
                <w:rFonts w:eastAsiaTheme="minorHAnsi"/>
                <w:color w:val="auto"/>
                <w:lang w:val="fr-BE"/>
              </w:rPr>
              <w:t xml:space="preserve">Les Populations utilisent le service curatif dans zone d’intervention. </w:t>
            </w:r>
            <w:r w:rsidR="004A4683" w:rsidRPr="004A4683">
              <w:rPr>
                <w:rFonts w:eastAsiaTheme="minorHAnsi"/>
                <w:color w:val="auto"/>
                <w:lang w:val="fr-BE"/>
              </w:rPr>
              <w:t xml:space="preserve">Mais il y a un besoin de mettre en place dans les structures de sante la </w:t>
            </w:r>
            <w:r w:rsidRPr="004D0AB0">
              <w:rPr>
                <w:rFonts w:eastAsiaTheme="minorHAnsi"/>
                <w:color w:val="auto"/>
                <w:lang w:val="fr-BE"/>
              </w:rPr>
              <w:t xml:space="preserve">gratuite </w:t>
            </w:r>
            <w:r w:rsidR="004A4683" w:rsidRPr="004A4683">
              <w:rPr>
                <w:rFonts w:eastAsiaTheme="minorHAnsi"/>
                <w:color w:val="auto"/>
                <w:lang w:val="fr-BE"/>
              </w:rPr>
              <w:t>sélective des soins pour certaines catégorise de personnes.</w:t>
            </w:r>
          </w:p>
        </w:tc>
      </w:tr>
      <w:tr w:rsidR="00D24A9B" w:rsidRPr="00D24A9B" w14:paraId="6A9EF174" w14:textId="77777777" w:rsidTr="004A4683">
        <w:trPr>
          <w:trHeight w:val="659"/>
        </w:trPr>
        <w:tc>
          <w:tcPr>
            <w:tcW w:w="2719" w:type="dxa"/>
            <w:shd w:val="clear" w:color="000000" w:fill="auto"/>
          </w:tcPr>
          <w:p w14:paraId="3E2FD2FB"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Taux d’utilisation de service curative  &lt;5ans</w:t>
            </w:r>
          </w:p>
        </w:tc>
        <w:tc>
          <w:tcPr>
            <w:tcW w:w="1941" w:type="dxa"/>
            <w:shd w:val="clear" w:color="000000" w:fill="auto"/>
          </w:tcPr>
          <w:p w14:paraId="4BBDA9A5"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89%</w:t>
            </w:r>
          </w:p>
        </w:tc>
        <w:tc>
          <w:tcPr>
            <w:tcW w:w="1910" w:type="dxa"/>
            <w:shd w:val="clear" w:color="000000" w:fill="auto"/>
          </w:tcPr>
          <w:p w14:paraId="4621FD33"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BE"/>
              </w:rPr>
              <w:t>76%</w:t>
            </w:r>
          </w:p>
        </w:tc>
        <w:tc>
          <w:tcPr>
            <w:tcW w:w="4567" w:type="dxa"/>
            <w:vMerge/>
            <w:shd w:val="clear" w:color="000000" w:fill="auto"/>
          </w:tcPr>
          <w:p w14:paraId="20FB7AB3" w14:textId="77777777" w:rsidR="00D24A9B" w:rsidRPr="00D24A9B" w:rsidRDefault="00D24A9B" w:rsidP="00D24A9B">
            <w:pPr>
              <w:spacing w:after="160" w:line="259" w:lineRule="auto"/>
              <w:ind w:left="0" w:firstLine="0"/>
              <w:jc w:val="left"/>
              <w:rPr>
                <w:rFonts w:eastAsiaTheme="minorHAnsi"/>
                <w:color w:val="auto"/>
                <w:lang w:val="fr-BE"/>
              </w:rPr>
            </w:pPr>
          </w:p>
        </w:tc>
      </w:tr>
      <w:tr w:rsidR="00D24A9B" w:rsidRPr="00A423C5" w14:paraId="2BA8FC0F" w14:textId="77777777" w:rsidTr="004A4683">
        <w:trPr>
          <w:trHeight w:val="806"/>
        </w:trPr>
        <w:tc>
          <w:tcPr>
            <w:tcW w:w="2719" w:type="dxa"/>
            <w:shd w:val="clear" w:color="000000" w:fill="auto"/>
          </w:tcPr>
          <w:p w14:paraId="6EA1D378"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Taux d’utilisation des activités de la CPN (Consultation prénatales)</w:t>
            </w:r>
          </w:p>
        </w:tc>
        <w:tc>
          <w:tcPr>
            <w:tcW w:w="1941" w:type="dxa"/>
            <w:shd w:val="clear" w:color="000000" w:fill="auto"/>
          </w:tcPr>
          <w:p w14:paraId="513A84C0"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11%</w:t>
            </w:r>
          </w:p>
        </w:tc>
        <w:tc>
          <w:tcPr>
            <w:tcW w:w="1910" w:type="dxa"/>
            <w:shd w:val="clear" w:color="000000" w:fill="auto"/>
          </w:tcPr>
          <w:p w14:paraId="4D0391CA"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BE"/>
              </w:rPr>
              <w:t>11,6%</w:t>
            </w:r>
          </w:p>
        </w:tc>
        <w:tc>
          <w:tcPr>
            <w:tcW w:w="4567" w:type="dxa"/>
            <w:shd w:val="clear" w:color="000000" w:fill="auto"/>
          </w:tcPr>
          <w:p w14:paraId="1CFCDCA2"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Les activités de la CPN  sont presque gratuite .</w:t>
            </w:r>
          </w:p>
        </w:tc>
      </w:tr>
      <w:tr w:rsidR="00D24A9B" w:rsidRPr="00A423C5" w14:paraId="319B733E" w14:textId="77777777" w:rsidTr="004A4683">
        <w:trPr>
          <w:trHeight w:val="1622"/>
        </w:trPr>
        <w:tc>
          <w:tcPr>
            <w:tcW w:w="2719" w:type="dxa"/>
            <w:shd w:val="clear" w:color="000000" w:fill="auto"/>
          </w:tcPr>
          <w:p w14:paraId="0CDA90B0"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lastRenderedPageBreak/>
              <w:t>% accouchement assistés</w:t>
            </w:r>
          </w:p>
        </w:tc>
        <w:tc>
          <w:tcPr>
            <w:tcW w:w="1941" w:type="dxa"/>
            <w:shd w:val="clear" w:color="000000" w:fill="auto"/>
          </w:tcPr>
          <w:p w14:paraId="37ED5D1F"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45%</w:t>
            </w:r>
          </w:p>
        </w:tc>
        <w:tc>
          <w:tcPr>
            <w:tcW w:w="1910" w:type="dxa"/>
            <w:shd w:val="clear" w:color="000000" w:fill="auto"/>
          </w:tcPr>
          <w:p w14:paraId="281A360B"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BE"/>
              </w:rPr>
              <w:t>50%</w:t>
            </w:r>
          </w:p>
        </w:tc>
        <w:tc>
          <w:tcPr>
            <w:tcW w:w="4567" w:type="dxa"/>
            <w:shd w:val="clear" w:color="000000" w:fill="auto"/>
          </w:tcPr>
          <w:p w14:paraId="77010868" w14:textId="3AA02DA8" w:rsidR="00C77B57" w:rsidRPr="00C77B57" w:rsidRDefault="00D24A9B" w:rsidP="00C77B57">
            <w:pPr>
              <w:spacing w:after="160" w:line="259" w:lineRule="auto"/>
              <w:ind w:left="0" w:firstLine="0"/>
              <w:jc w:val="left"/>
              <w:rPr>
                <w:rFonts w:eastAsiaTheme="minorHAnsi"/>
                <w:color w:val="auto"/>
                <w:lang w:val="fr-BE"/>
              </w:rPr>
            </w:pPr>
            <w:r w:rsidRPr="00D24A9B">
              <w:rPr>
                <w:rFonts w:eastAsiaTheme="minorHAnsi"/>
                <w:color w:val="auto"/>
                <w:lang w:val="fr-BE"/>
              </w:rPr>
              <w:t xml:space="preserve">Tous les accouchements pendant les trois derniers mois (Aout, Septembre et Octobre 2020) </w:t>
            </w:r>
            <w:r w:rsidR="00C77B57">
              <w:rPr>
                <w:rFonts w:eastAsiaTheme="minorHAnsi"/>
                <w:color w:val="auto"/>
                <w:lang w:val="fr-BE"/>
              </w:rPr>
              <w:t xml:space="preserve">a la maternité de la zone, </w:t>
            </w:r>
            <w:r w:rsidRPr="004D0AB0">
              <w:rPr>
                <w:rFonts w:eastAsiaTheme="minorHAnsi"/>
                <w:color w:val="auto"/>
                <w:lang w:val="fr-BE"/>
              </w:rPr>
              <w:t>ont été dirigés par les personnels qualifié</w:t>
            </w:r>
            <w:r w:rsidR="00C77B57" w:rsidRPr="00C77B57">
              <w:rPr>
                <w:rFonts w:eastAsiaTheme="minorHAnsi"/>
                <w:color w:val="auto"/>
                <w:lang w:val="fr-BE"/>
              </w:rPr>
              <w:t>e</w:t>
            </w:r>
            <w:r w:rsidRPr="004D0AB0">
              <w:rPr>
                <w:rFonts w:eastAsiaTheme="minorHAnsi"/>
                <w:color w:val="auto"/>
                <w:lang w:val="fr-BE"/>
              </w:rPr>
              <w:t>s.</w:t>
            </w:r>
          </w:p>
          <w:p w14:paraId="36CEABA4" w14:textId="3B69A321" w:rsidR="00D24A9B" w:rsidRPr="00D24A9B" w:rsidRDefault="00C77B57" w:rsidP="00C77B57">
            <w:pPr>
              <w:spacing w:after="160" w:line="259" w:lineRule="auto"/>
              <w:ind w:left="0" w:firstLine="0"/>
              <w:jc w:val="left"/>
              <w:rPr>
                <w:rFonts w:eastAsiaTheme="minorHAnsi"/>
                <w:color w:val="auto"/>
                <w:lang w:val="fr-BE"/>
              </w:rPr>
            </w:pPr>
            <w:r w:rsidRPr="00D24A9B">
              <w:rPr>
                <w:rFonts w:eastAsiaTheme="minorHAnsi"/>
                <w:color w:val="auto"/>
                <w:lang w:val="fr-BE"/>
              </w:rPr>
              <w:t xml:space="preserve"> </w:t>
            </w:r>
            <w:r w:rsidR="00D24A9B" w:rsidRPr="00D24A9B">
              <w:rPr>
                <w:rFonts w:eastAsiaTheme="minorHAnsi"/>
                <w:color w:val="auto"/>
                <w:lang w:val="fr-BE"/>
              </w:rPr>
              <w:t>NB : L’Aire de sante évalue dispose de lit d’accouchement. Cependant</w:t>
            </w:r>
            <w:r w:rsidR="00D24A9B" w:rsidRPr="00C77B57">
              <w:rPr>
                <w:rFonts w:eastAsiaTheme="minorHAnsi"/>
                <w:color w:val="auto"/>
                <w:lang w:val="fr-BE"/>
              </w:rPr>
              <w:t xml:space="preserve">, </w:t>
            </w:r>
            <w:r w:rsidR="00D24A9B" w:rsidRPr="004D0AB0">
              <w:rPr>
                <w:rFonts w:eastAsiaTheme="minorHAnsi"/>
                <w:color w:val="auto"/>
                <w:lang w:val="fr-BE"/>
              </w:rPr>
              <w:t xml:space="preserve">le centre de </w:t>
            </w:r>
            <w:r w:rsidRPr="004D0AB0">
              <w:rPr>
                <w:rFonts w:eastAsiaTheme="minorHAnsi"/>
                <w:color w:val="auto"/>
                <w:lang w:val="fr-BE"/>
              </w:rPr>
              <w:t>santé</w:t>
            </w:r>
            <w:r w:rsidR="00D24A9B" w:rsidRPr="004D0AB0">
              <w:rPr>
                <w:rFonts w:eastAsiaTheme="minorHAnsi"/>
                <w:color w:val="auto"/>
                <w:lang w:val="fr-BE"/>
              </w:rPr>
              <w:t xml:space="preserve"> Kapokoso</w:t>
            </w:r>
            <w:r w:rsidR="00F1752C">
              <w:rPr>
                <w:rFonts w:eastAsiaTheme="minorHAnsi"/>
                <w:color w:val="auto"/>
                <w:lang w:val="fr-BE"/>
              </w:rPr>
              <w:t xml:space="preserve"> où se trouve le bureau central,</w:t>
            </w:r>
            <w:r w:rsidRPr="00C77B57">
              <w:rPr>
                <w:rFonts w:eastAsiaTheme="minorHAnsi"/>
                <w:color w:val="auto"/>
                <w:lang w:val="fr-BE"/>
              </w:rPr>
              <w:t xml:space="preserve"> </w:t>
            </w:r>
            <w:r w:rsidR="00D24A9B" w:rsidRPr="00C77B57">
              <w:rPr>
                <w:rFonts w:eastAsiaTheme="minorHAnsi"/>
                <w:color w:val="auto"/>
                <w:lang w:val="fr-BE"/>
              </w:rPr>
              <w:t xml:space="preserve">dispose </w:t>
            </w:r>
            <w:r w:rsidRPr="00C77B57">
              <w:rPr>
                <w:rFonts w:eastAsiaTheme="minorHAnsi"/>
                <w:color w:val="auto"/>
                <w:lang w:val="fr-BE"/>
              </w:rPr>
              <w:t>d’</w:t>
            </w:r>
            <w:r w:rsidR="00D24A9B" w:rsidRPr="00C77B57">
              <w:rPr>
                <w:rFonts w:eastAsiaTheme="minorHAnsi"/>
                <w:color w:val="auto"/>
                <w:lang w:val="fr-BE"/>
              </w:rPr>
              <w:t>un</w:t>
            </w:r>
            <w:r w:rsidR="00D24A9B" w:rsidRPr="00D24A9B">
              <w:rPr>
                <w:rFonts w:eastAsiaTheme="minorHAnsi"/>
                <w:color w:val="auto"/>
                <w:lang w:val="fr-BE"/>
              </w:rPr>
              <w:t xml:space="preserve"> lit d’accouchement </w:t>
            </w:r>
            <w:r w:rsidRPr="00D24A9B">
              <w:rPr>
                <w:rFonts w:eastAsiaTheme="minorHAnsi"/>
                <w:color w:val="auto"/>
                <w:lang w:val="fr-BE"/>
              </w:rPr>
              <w:t>déclassé</w:t>
            </w:r>
            <w:r>
              <w:rPr>
                <w:rFonts w:eastAsiaTheme="minorHAnsi"/>
                <w:color w:val="auto"/>
                <w:lang w:val="fr-BE"/>
              </w:rPr>
              <w:t xml:space="preserve"> et utilise un lit en </w:t>
            </w:r>
            <w:r w:rsidR="00D24A9B" w:rsidRPr="00D24A9B">
              <w:rPr>
                <w:rFonts w:eastAsiaTheme="minorHAnsi"/>
                <w:color w:val="auto"/>
                <w:lang w:val="fr-BE"/>
              </w:rPr>
              <w:t>bois.</w:t>
            </w:r>
            <w:r w:rsidR="00D80741">
              <w:rPr>
                <w:rFonts w:eastAsiaTheme="minorHAnsi"/>
                <w:color w:val="auto"/>
                <w:lang w:val="fr-BE"/>
              </w:rPr>
              <w:t xml:space="preserve"> </w:t>
            </w:r>
          </w:p>
        </w:tc>
      </w:tr>
    </w:tbl>
    <w:p w14:paraId="124BB72C" w14:textId="203FFE55" w:rsidR="00D24A9B" w:rsidRDefault="00D24A9B" w:rsidP="009F78F8">
      <w:pPr>
        <w:ind w:right="181"/>
        <w:rPr>
          <w:lang w:val="fr-BE"/>
        </w:rPr>
      </w:pPr>
    </w:p>
    <w:tbl>
      <w:tblPr>
        <w:tblW w:w="111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2"/>
        <w:gridCol w:w="1913"/>
        <w:gridCol w:w="1913"/>
        <w:gridCol w:w="4652"/>
      </w:tblGrid>
      <w:tr w:rsidR="00D24A9B" w:rsidRPr="00D24A9B" w14:paraId="74FA7350" w14:textId="77777777" w:rsidTr="00A830E3">
        <w:trPr>
          <w:trHeight w:val="371"/>
        </w:trPr>
        <w:tc>
          <w:tcPr>
            <w:tcW w:w="11160" w:type="dxa"/>
            <w:gridSpan w:val="4"/>
            <w:shd w:val="clear" w:color="auto" w:fill="BDD6EE" w:themeFill="accent1" w:themeFillTint="66"/>
          </w:tcPr>
          <w:p w14:paraId="010341A8" w14:textId="77777777" w:rsidR="00D24A9B" w:rsidRPr="00D24A9B" w:rsidRDefault="00D24A9B" w:rsidP="00D24A9B">
            <w:pPr>
              <w:spacing w:after="160" w:line="259" w:lineRule="auto"/>
              <w:ind w:left="0" w:firstLine="0"/>
              <w:rPr>
                <w:rFonts w:eastAsiaTheme="minorHAnsi"/>
                <w:color w:val="auto"/>
                <w:lang w:val="fr-FR"/>
              </w:rPr>
            </w:pPr>
            <w:r w:rsidRPr="00D24A9B">
              <w:rPr>
                <w:rFonts w:eastAsiaTheme="minorHAnsi"/>
                <w:b/>
                <w:color w:val="auto"/>
                <w:lang w:val="fr-FR"/>
              </w:rPr>
              <w:t>Couverture vaccinale</w:t>
            </w:r>
          </w:p>
        </w:tc>
      </w:tr>
      <w:tr w:rsidR="00D24A9B" w:rsidRPr="00A423C5" w14:paraId="735E524E" w14:textId="77777777" w:rsidTr="00A830E3">
        <w:trPr>
          <w:trHeight w:val="619"/>
        </w:trPr>
        <w:tc>
          <w:tcPr>
            <w:tcW w:w="2682" w:type="dxa"/>
            <w:shd w:val="clear" w:color="000000" w:fill="auto"/>
          </w:tcPr>
          <w:p w14:paraId="4726C77D"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Taux des enfants ayant reçu  DTC 3</w:t>
            </w:r>
          </w:p>
        </w:tc>
        <w:tc>
          <w:tcPr>
            <w:tcW w:w="1913" w:type="dxa"/>
            <w:shd w:val="clear" w:color="000000" w:fill="auto"/>
          </w:tcPr>
          <w:p w14:paraId="35BFDC5B"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18%</w:t>
            </w:r>
          </w:p>
        </w:tc>
        <w:tc>
          <w:tcPr>
            <w:tcW w:w="1913" w:type="dxa"/>
            <w:shd w:val="clear" w:color="000000" w:fill="auto"/>
          </w:tcPr>
          <w:p w14:paraId="1C754FA6"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9%</w:t>
            </w:r>
          </w:p>
        </w:tc>
        <w:tc>
          <w:tcPr>
            <w:tcW w:w="4652" w:type="dxa"/>
            <w:vMerge w:val="restart"/>
            <w:shd w:val="clear" w:color="000000" w:fill="auto"/>
          </w:tcPr>
          <w:p w14:paraId="5B7D5CCF" w14:textId="4DB028F2" w:rsidR="00D24A9B" w:rsidRPr="00D24A9B" w:rsidRDefault="00D24A9B" w:rsidP="004D0AB0">
            <w:pPr>
              <w:spacing w:after="160" w:line="259" w:lineRule="auto"/>
              <w:ind w:left="0" w:firstLine="0"/>
              <w:jc w:val="left"/>
              <w:rPr>
                <w:rFonts w:eastAsiaTheme="minorHAnsi"/>
                <w:color w:val="auto"/>
                <w:lang w:val="fr-BE"/>
              </w:rPr>
            </w:pPr>
            <w:r w:rsidRPr="00D24A9B">
              <w:rPr>
                <w:rFonts w:eastAsiaTheme="minorHAnsi"/>
                <w:color w:val="auto"/>
                <w:lang w:val="fr-FR"/>
              </w:rPr>
              <w:t>Dans l’Aire de sante de Kipokoso</w:t>
            </w:r>
            <w:r w:rsidR="00443180">
              <w:rPr>
                <w:rFonts w:eastAsiaTheme="minorHAnsi"/>
                <w:color w:val="auto"/>
                <w:lang w:val="fr-FR"/>
              </w:rPr>
              <w:t xml:space="preserve">. </w:t>
            </w:r>
            <w:r w:rsidR="00D80741">
              <w:rPr>
                <w:rFonts w:eastAsiaTheme="minorHAnsi"/>
                <w:color w:val="auto"/>
                <w:lang w:val="fr-BE"/>
              </w:rPr>
              <w:t xml:space="preserve"> </w:t>
            </w:r>
          </w:p>
        </w:tc>
      </w:tr>
      <w:tr w:rsidR="00D24A9B" w:rsidRPr="00443180" w14:paraId="67A02F21" w14:textId="77777777" w:rsidTr="00A830E3">
        <w:trPr>
          <w:trHeight w:val="610"/>
        </w:trPr>
        <w:tc>
          <w:tcPr>
            <w:tcW w:w="2682" w:type="dxa"/>
            <w:shd w:val="clear" w:color="000000" w:fill="auto"/>
          </w:tcPr>
          <w:p w14:paraId="048863C4"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Taux des enfants ayants reçu l’antigène  VAR</w:t>
            </w:r>
          </w:p>
        </w:tc>
        <w:tc>
          <w:tcPr>
            <w:tcW w:w="1913" w:type="dxa"/>
            <w:shd w:val="clear" w:color="000000" w:fill="auto"/>
          </w:tcPr>
          <w:p w14:paraId="7F67F931"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17%</w:t>
            </w:r>
          </w:p>
        </w:tc>
        <w:tc>
          <w:tcPr>
            <w:tcW w:w="1913" w:type="dxa"/>
            <w:shd w:val="clear" w:color="000000" w:fill="auto"/>
          </w:tcPr>
          <w:p w14:paraId="52CFC655"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2%</w:t>
            </w:r>
          </w:p>
        </w:tc>
        <w:tc>
          <w:tcPr>
            <w:tcW w:w="4652" w:type="dxa"/>
            <w:vMerge/>
            <w:shd w:val="clear" w:color="000000" w:fill="auto"/>
          </w:tcPr>
          <w:p w14:paraId="07F89CB3" w14:textId="77777777" w:rsidR="00D24A9B" w:rsidRPr="00D24A9B" w:rsidRDefault="00D24A9B" w:rsidP="00D24A9B">
            <w:pPr>
              <w:spacing w:after="160" w:line="259" w:lineRule="auto"/>
              <w:ind w:left="0" w:firstLine="0"/>
              <w:jc w:val="left"/>
              <w:rPr>
                <w:rFonts w:eastAsiaTheme="minorHAnsi"/>
                <w:color w:val="auto"/>
                <w:lang w:val="fr-BE"/>
              </w:rPr>
            </w:pPr>
          </w:p>
        </w:tc>
      </w:tr>
      <w:tr w:rsidR="00D24A9B" w:rsidRPr="00A423C5" w14:paraId="48C3D414" w14:textId="77777777" w:rsidTr="00A830E3">
        <w:trPr>
          <w:trHeight w:val="381"/>
        </w:trPr>
        <w:tc>
          <w:tcPr>
            <w:tcW w:w="11160" w:type="dxa"/>
            <w:gridSpan w:val="4"/>
            <w:shd w:val="clear" w:color="auto" w:fill="BDD6EE" w:themeFill="accent1" w:themeFillTint="66"/>
          </w:tcPr>
          <w:p w14:paraId="073CF65C"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Situation nutritionnelle (MAG, MAM, MAS)</w:t>
            </w:r>
          </w:p>
        </w:tc>
      </w:tr>
      <w:tr w:rsidR="00D24A9B" w:rsidRPr="00A423C5" w14:paraId="29EBFAA7" w14:textId="77777777" w:rsidTr="00A830E3">
        <w:trPr>
          <w:trHeight w:val="1192"/>
        </w:trPr>
        <w:tc>
          <w:tcPr>
            <w:tcW w:w="2682" w:type="dxa"/>
            <w:shd w:val="clear" w:color="auto" w:fill="auto"/>
          </w:tcPr>
          <w:p w14:paraId="1BABE6FF"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Nombre des nouvelles admissions des enfants de 6 à 59 mois avec MAG au cours de 3 derniers mois</w:t>
            </w:r>
          </w:p>
        </w:tc>
        <w:tc>
          <w:tcPr>
            <w:tcW w:w="1913" w:type="dxa"/>
            <w:shd w:val="clear" w:color="auto" w:fill="auto"/>
          </w:tcPr>
          <w:p w14:paraId="2CC99569"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53</w:t>
            </w:r>
          </w:p>
        </w:tc>
        <w:tc>
          <w:tcPr>
            <w:tcW w:w="1913" w:type="dxa"/>
            <w:shd w:val="clear" w:color="auto" w:fill="auto"/>
          </w:tcPr>
          <w:p w14:paraId="4C75AFA4"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Non disponible</w:t>
            </w:r>
          </w:p>
        </w:tc>
        <w:tc>
          <w:tcPr>
            <w:tcW w:w="4652" w:type="dxa"/>
            <w:vMerge w:val="restart"/>
            <w:shd w:val="clear" w:color="auto" w:fill="auto"/>
          </w:tcPr>
          <w:p w14:paraId="59DFFFE4"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FR"/>
              </w:rPr>
              <w:t>100</w:t>
            </w:r>
            <w:r w:rsidRPr="00D24A9B">
              <w:rPr>
                <w:rFonts w:eastAsiaTheme="minorHAnsi"/>
                <w:color w:val="auto"/>
                <w:lang w:val="fr-BE"/>
              </w:rPr>
              <w:t xml:space="preserve">% des FOSA de la place ou la nutrition est intégré souffrent des ruptures d’intrants nutritionnelles d’où les cas de nutrition sont référés au HGR. </w:t>
            </w:r>
          </w:p>
          <w:p w14:paraId="0168BB74" w14:textId="2C8B6FE2" w:rsidR="00D24A9B" w:rsidRPr="00D24A9B" w:rsidRDefault="00C77B57" w:rsidP="00C77B57">
            <w:pPr>
              <w:spacing w:after="160" w:line="259" w:lineRule="auto"/>
              <w:ind w:left="0" w:firstLine="0"/>
              <w:jc w:val="left"/>
              <w:rPr>
                <w:rFonts w:eastAsiaTheme="minorHAnsi"/>
                <w:color w:val="auto"/>
                <w:lang w:val="fr-BE"/>
              </w:rPr>
            </w:pPr>
            <w:r>
              <w:rPr>
                <w:rFonts w:eastAsiaTheme="minorHAnsi"/>
                <w:color w:val="auto"/>
                <w:lang w:val="fr-BE"/>
              </w:rPr>
              <w:t xml:space="preserve">Cependant l’HGR de cette </w:t>
            </w:r>
            <w:r w:rsidR="00D24A9B" w:rsidRPr="004D0AB0">
              <w:rPr>
                <w:rFonts w:eastAsiaTheme="minorHAnsi"/>
                <w:color w:val="auto"/>
                <w:lang w:val="fr-BE"/>
              </w:rPr>
              <w:t>Zone</w:t>
            </w:r>
            <w:r w:rsidR="00D24A9B" w:rsidRPr="004D0AB0">
              <w:rPr>
                <w:rFonts w:eastAsiaTheme="minorHAnsi"/>
                <w:color w:val="FF0000"/>
                <w:lang w:val="fr-BE"/>
              </w:rPr>
              <w:t xml:space="preserve"> </w:t>
            </w:r>
            <w:r w:rsidR="00D24A9B" w:rsidRPr="00D24A9B">
              <w:rPr>
                <w:rFonts w:eastAsiaTheme="minorHAnsi"/>
                <w:color w:val="auto"/>
                <w:lang w:val="fr-BE"/>
              </w:rPr>
              <w:t>souf</w:t>
            </w:r>
            <w:r>
              <w:rPr>
                <w:rFonts w:eastAsiaTheme="minorHAnsi"/>
                <w:color w:val="auto"/>
                <w:lang w:val="fr-BE"/>
              </w:rPr>
              <w:t>f</w:t>
            </w:r>
            <w:r w:rsidR="00D24A9B" w:rsidRPr="00D24A9B">
              <w:rPr>
                <w:rFonts w:eastAsiaTheme="minorHAnsi"/>
                <w:color w:val="auto"/>
                <w:lang w:val="fr-BE"/>
              </w:rPr>
              <w:t>re aussi de rupture d’intrant nutritionnel Il</w:t>
            </w:r>
            <w:r>
              <w:rPr>
                <w:rFonts w:eastAsiaTheme="minorHAnsi"/>
                <w:color w:val="auto"/>
                <w:lang w:val="fr-BE"/>
              </w:rPr>
              <w:t xml:space="preserve"> </w:t>
            </w:r>
            <w:r w:rsidR="00D24A9B" w:rsidRPr="00D24A9B">
              <w:rPr>
                <w:rFonts w:eastAsiaTheme="minorHAnsi"/>
                <w:color w:val="auto"/>
                <w:lang w:val="fr-BE"/>
              </w:rPr>
              <w:t xml:space="preserve">ya </w:t>
            </w:r>
            <w:r>
              <w:rPr>
                <w:rFonts w:eastAsiaTheme="minorHAnsi"/>
                <w:color w:val="auto"/>
                <w:lang w:val="fr-BE"/>
              </w:rPr>
              <w:t xml:space="preserve">de cela </w:t>
            </w:r>
            <w:r w:rsidR="00D24A9B" w:rsidRPr="00D24A9B">
              <w:rPr>
                <w:rFonts w:eastAsiaTheme="minorHAnsi"/>
                <w:color w:val="auto"/>
                <w:lang w:val="fr-BE"/>
              </w:rPr>
              <w:t>12 mois</w:t>
            </w:r>
            <w:r>
              <w:rPr>
                <w:rFonts w:eastAsiaTheme="minorHAnsi"/>
                <w:color w:val="auto"/>
                <w:lang w:val="fr-BE"/>
              </w:rPr>
              <w:t xml:space="preserve">. </w:t>
            </w:r>
          </w:p>
        </w:tc>
      </w:tr>
      <w:tr w:rsidR="00D24A9B" w:rsidRPr="00D24A9B" w14:paraId="27A262E7" w14:textId="77777777" w:rsidTr="00A830E3">
        <w:trPr>
          <w:trHeight w:val="763"/>
        </w:trPr>
        <w:tc>
          <w:tcPr>
            <w:tcW w:w="2682" w:type="dxa"/>
            <w:shd w:val="clear" w:color="auto" w:fill="auto"/>
          </w:tcPr>
          <w:p w14:paraId="5CFBA445"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 d’ enfants âge de 6 à 59 mois dont le PB &lt;  115 mm en consultation   curative</w:t>
            </w:r>
          </w:p>
        </w:tc>
        <w:tc>
          <w:tcPr>
            <w:tcW w:w="1913" w:type="dxa"/>
            <w:shd w:val="clear" w:color="auto" w:fill="auto"/>
          </w:tcPr>
          <w:p w14:paraId="3CD9DAF9"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0%</w:t>
            </w:r>
          </w:p>
        </w:tc>
        <w:tc>
          <w:tcPr>
            <w:tcW w:w="1913" w:type="dxa"/>
            <w:shd w:val="clear" w:color="auto" w:fill="auto"/>
          </w:tcPr>
          <w:p w14:paraId="0CB253D5"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Non disponible</w:t>
            </w:r>
          </w:p>
        </w:tc>
        <w:tc>
          <w:tcPr>
            <w:tcW w:w="4652" w:type="dxa"/>
            <w:vMerge/>
            <w:shd w:val="clear" w:color="auto" w:fill="auto"/>
          </w:tcPr>
          <w:p w14:paraId="3046CFE5" w14:textId="77777777" w:rsidR="00D24A9B" w:rsidRPr="00D24A9B" w:rsidRDefault="00D24A9B" w:rsidP="00D24A9B">
            <w:pPr>
              <w:spacing w:after="160" w:line="259" w:lineRule="auto"/>
              <w:ind w:left="0" w:firstLine="0"/>
              <w:jc w:val="left"/>
              <w:rPr>
                <w:rFonts w:eastAsiaTheme="minorHAnsi"/>
                <w:color w:val="auto"/>
                <w:lang w:val="fr-FR"/>
              </w:rPr>
            </w:pPr>
          </w:p>
        </w:tc>
      </w:tr>
      <w:tr w:rsidR="00D24A9B" w:rsidRPr="00D24A9B" w14:paraId="23952C0D" w14:textId="77777777" w:rsidTr="00A830E3">
        <w:trPr>
          <w:trHeight w:val="381"/>
        </w:trPr>
        <w:tc>
          <w:tcPr>
            <w:tcW w:w="11160" w:type="dxa"/>
            <w:gridSpan w:val="4"/>
            <w:shd w:val="clear" w:color="auto" w:fill="BDD6EE" w:themeFill="accent1" w:themeFillTint="66"/>
          </w:tcPr>
          <w:p w14:paraId="1BB9022D"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BE"/>
              </w:rPr>
              <w:t>Morbidité</w:t>
            </w:r>
          </w:p>
        </w:tc>
      </w:tr>
      <w:tr w:rsidR="00D24A9B" w:rsidRPr="00A423C5" w14:paraId="2C8D7769" w14:textId="77777777" w:rsidTr="00A830E3">
        <w:trPr>
          <w:trHeight w:val="839"/>
        </w:trPr>
        <w:tc>
          <w:tcPr>
            <w:tcW w:w="2682" w:type="dxa"/>
            <w:shd w:val="clear" w:color="000000" w:fill="auto"/>
          </w:tcPr>
          <w:p w14:paraId="2CC7AEF0"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Le taux de morbidité en diarrhée chez la population en générale</w:t>
            </w:r>
          </w:p>
        </w:tc>
        <w:tc>
          <w:tcPr>
            <w:tcW w:w="1913" w:type="dxa"/>
            <w:shd w:val="clear" w:color="000000" w:fill="auto"/>
          </w:tcPr>
          <w:p w14:paraId="038EFA38"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2%</w:t>
            </w:r>
          </w:p>
        </w:tc>
        <w:tc>
          <w:tcPr>
            <w:tcW w:w="1913" w:type="dxa"/>
            <w:shd w:val="clear" w:color="000000" w:fill="auto"/>
          </w:tcPr>
          <w:p w14:paraId="1F21DF55"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Non disponible</w:t>
            </w:r>
          </w:p>
        </w:tc>
        <w:tc>
          <w:tcPr>
            <w:tcW w:w="4652" w:type="dxa"/>
            <w:vMerge w:val="restart"/>
            <w:shd w:val="clear" w:color="000000" w:fill="auto"/>
          </w:tcPr>
          <w:p w14:paraId="71818110"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BE"/>
              </w:rPr>
              <w:t>La diarrhée est une maladie féco-hydrique, et une maladie de la mains sale</w:t>
            </w:r>
            <w:r w:rsidRPr="00D24A9B">
              <w:rPr>
                <w:rFonts w:eastAsiaTheme="minorHAnsi"/>
                <w:color w:val="auto"/>
                <w:lang w:val="fr-FR"/>
              </w:rPr>
              <w:t xml:space="preserve">. </w:t>
            </w:r>
          </w:p>
          <w:p w14:paraId="10414411" w14:textId="77777777" w:rsidR="00D24A9B" w:rsidRPr="00D24A9B" w:rsidRDefault="00D24A9B" w:rsidP="00D24A9B">
            <w:pPr>
              <w:spacing w:after="160" w:line="259" w:lineRule="auto"/>
              <w:ind w:left="0" w:firstLine="0"/>
              <w:jc w:val="left"/>
              <w:rPr>
                <w:rFonts w:eastAsiaTheme="minorHAnsi"/>
                <w:color w:val="auto"/>
                <w:lang w:val="fr-FR"/>
              </w:rPr>
            </w:pPr>
          </w:p>
          <w:p w14:paraId="32DD0064" w14:textId="77777777" w:rsidR="00D24A9B" w:rsidRPr="00D24A9B" w:rsidRDefault="00D24A9B" w:rsidP="00D24A9B">
            <w:pPr>
              <w:spacing w:after="160" w:line="259" w:lineRule="auto"/>
              <w:ind w:left="0" w:firstLine="0"/>
              <w:jc w:val="left"/>
              <w:rPr>
                <w:rFonts w:eastAsiaTheme="minorHAnsi"/>
                <w:color w:val="auto"/>
                <w:lang w:val="fr-FR"/>
              </w:rPr>
            </w:pPr>
          </w:p>
          <w:p w14:paraId="6364C95A"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 xml:space="preserve">Le taux de </w:t>
            </w:r>
            <w:r w:rsidRPr="00D24A9B">
              <w:rPr>
                <w:rFonts w:eastAsiaTheme="minorHAnsi"/>
                <w:color w:val="auto"/>
                <w:lang w:val="fr-BE"/>
              </w:rPr>
              <w:t>morbidité</w:t>
            </w:r>
            <w:r w:rsidRPr="00D24A9B">
              <w:rPr>
                <w:rFonts w:eastAsiaTheme="minorHAnsi"/>
                <w:color w:val="auto"/>
                <w:lang w:val="fr-FR"/>
              </w:rPr>
              <w:t xml:space="preserve"> est élevé en paludisme car la zone est endémique en paludisme ; en outre, la zone est moins assainie.  </w:t>
            </w:r>
          </w:p>
        </w:tc>
      </w:tr>
      <w:tr w:rsidR="00D24A9B" w:rsidRPr="00D24A9B" w14:paraId="20298809" w14:textId="77777777" w:rsidTr="00A830E3">
        <w:trPr>
          <w:trHeight w:val="848"/>
        </w:trPr>
        <w:tc>
          <w:tcPr>
            <w:tcW w:w="2682" w:type="dxa"/>
            <w:shd w:val="clear" w:color="000000" w:fill="auto"/>
          </w:tcPr>
          <w:p w14:paraId="4A2AB855"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 xml:space="preserve">Le taux de morbidité en diarrhée chez  enfants de </w:t>
            </w:r>
            <w:r w:rsidRPr="00D24A9B">
              <w:rPr>
                <w:rFonts w:eastAsiaTheme="minorHAnsi"/>
                <w:color w:val="auto"/>
                <w:lang w:val="fr-FR"/>
              </w:rPr>
              <w:t>&lt;</w:t>
            </w:r>
            <w:r w:rsidRPr="00D24A9B">
              <w:rPr>
                <w:rFonts w:eastAsiaTheme="minorHAnsi"/>
                <w:color w:val="auto"/>
                <w:lang w:val="fr-BE"/>
              </w:rPr>
              <w:t xml:space="preserve"> 5ans</w:t>
            </w:r>
          </w:p>
        </w:tc>
        <w:tc>
          <w:tcPr>
            <w:tcW w:w="1913" w:type="dxa"/>
            <w:shd w:val="clear" w:color="000000" w:fill="auto"/>
          </w:tcPr>
          <w:p w14:paraId="63EE6FC4"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7%</w:t>
            </w:r>
          </w:p>
        </w:tc>
        <w:tc>
          <w:tcPr>
            <w:tcW w:w="1913" w:type="dxa"/>
            <w:shd w:val="clear" w:color="000000" w:fill="auto"/>
          </w:tcPr>
          <w:p w14:paraId="4D4298B4"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Non disponible</w:t>
            </w:r>
          </w:p>
        </w:tc>
        <w:tc>
          <w:tcPr>
            <w:tcW w:w="4652" w:type="dxa"/>
            <w:vMerge/>
            <w:shd w:val="clear" w:color="000000" w:fill="auto"/>
          </w:tcPr>
          <w:p w14:paraId="0EE91DD1" w14:textId="77777777" w:rsidR="00D24A9B" w:rsidRPr="00D24A9B" w:rsidRDefault="00D24A9B" w:rsidP="00D24A9B">
            <w:pPr>
              <w:spacing w:after="160" w:line="259" w:lineRule="auto"/>
              <w:ind w:left="0" w:firstLine="0"/>
              <w:jc w:val="left"/>
              <w:rPr>
                <w:rFonts w:eastAsiaTheme="minorHAnsi"/>
                <w:color w:val="auto"/>
                <w:lang w:val="fr-FR"/>
              </w:rPr>
            </w:pPr>
          </w:p>
        </w:tc>
      </w:tr>
      <w:tr w:rsidR="00D24A9B" w:rsidRPr="00D24A9B" w14:paraId="0F763751" w14:textId="77777777" w:rsidTr="00A830E3">
        <w:trPr>
          <w:trHeight w:val="791"/>
        </w:trPr>
        <w:tc>
          <w:tcPr>
            <w:tcW w:w="2682" w:type="dxa"/>
            <w:shd w:val="clear" w:color="000000" w:fill="auto"/>
          </w:tcPr>
          <w:p w14:paraId="74548214"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Le taux de morbidité en Paludisme  chez  la population générale</w:t>
            </w:r>
          </w:p>
        </w:tc>
        <w:tc>
          <w:tcPr>
            <w:tcW w:w="1913" w:type="dxa"/>
            <w:shd w:val="clear" w:color="000000" w:fill="auto"/>
          </w:tcPr>
          <w:p w14:paraId="690F3E09"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43,3 %</w:t>
            </w:r>
          </w:p>
        </w:tc>
        <w:tc>
          <w:tcPr>
            <w:tcW w:w="1913" w:type="dxa"/>
            <w:shd w:val="clear" w:color="000000" w:fill="auto"/>
          </w:tcPr>
          <w:p w14:paraId="08CBDA61"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Non disponible</w:t>
            </w:r>
          </w:p>
        </w:tc>
        <w:tc>
          <w:tcPr>
            <w:tcW w:w="4652" w:type="dxa"/>
            <w:vMerge/>
            <w:shd w:val="clear" w:color="000000" w:fill="auto"/>
          </w:tcPr>
          <w:p w14:paraId="0F857F6D" w14:textId="77777777" w:rsidR="00D24A9B" w:rsidRPr="00D24A9B" w:rsidRDefault="00D24A9B" w:rsidP="00D24A9B">
            <w:pPr>
              <w:spacing w:after="160" w:line="259" w:lineRule="auto"/>
              <w:ind w:left="0" w:firstLine="0"/>
              <w:jc w:val="left"/>
              <w:rPr>
                <w:rFonts w:eastAsiaTheme="minorHAnsi"/>
                <w:color w:val="auto"/>
                <w:lang w:val="fr-FR"/>
              </w:rPr>
            </w:pPr>
          </w:p>
        </w:tc>
      </w:tr>
      <w:tr w:rsidR="00D24A9B" w:rsidRPr="00D24A9B" w14:paraId="29F5EA90" w14:textId="77777777" w:rsidTr="00A830E3">
        <w:trPr>
          <w:trHeight w:val="791"/>
        </w:trPr>
        <w:tc>
          <w:tcPr>
            <w:tcW w:w="2682" w:type="dxa"/>
            <w:shd w:val="clear" w:color="000000" w:fill="auto"/>
          </w:tcPr>
          <w:p w14:paraId="4534D32D"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 xml:space="preserve">Le taux de morbidité en Paludisme  chez l’enfant de  de </w:t>
            </w:r>
            <w:r w:rsidRPr="00D24A9B">
              <w:rPr>
                <w:rFonts w:eastAsiaTheme="minorHAnsi"/>
                <w:color w:val="auto"/>
                <w:lang w:val="fr-FR"/>
              </w:rPr>
              <w:t>&lt; 5ans</w:t>
            </w:r>
          </w:p>
        </w:tc>
        <w:tc>
          <w:tcPr>
            <w:tcW w:w="1913" w:type="dxa"/>
            <w:shd w:val="clear" w:color="000000" w:fill="auto"/>
          </w:tcPr>
          <w:p w14:paraId="16963A65"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19,4%</w:t>
            </w:r>
          </w:p>
        </w:tc>
        <w:tc>
          <w:tcPr>
            <w:tcW w:w="1913" w:type="dxa"/>
            <w:shd w:val="clear" w:color="000000" w:fill="auto"/>
          </w:tcPr>
          <w:p w14:paraId="1C4AEE64" w14:textId="77777777" w:rsidR="00D24A9B" w:rsidRPr="00D24A9B" w:rsidRDefault="00D24A9B" w:rsidP="00D24A9B">
            <w:pPr>
              <w:spacing w:after="160" w:line="259" w:lineRule="auto"/>
              <w:ind w:left="0" w:firstLine="0"/>
              <w:jc w:val="left"/>
              <w:rPr>
                <w:rFonts w:eastAsiaTheme="minorHAnsi"/>
                <w:color w:val="auto"/>
                <w:lang w:val="fr-FR"/>
              </w:rPr>
            </w:pPr>
          </w:p>
        </w:tc>
        <w:tc>
          <w:tcPr>
            <w:tcW w:w="4652" w:type="dxa"/>
            <w:shd w:val="clear" w:color="000000" w:fill="auto"/>
          </w:tcPr>
          <w:p w14:paraId="01A82090" w14:textId="77777777" w:rsidR="00D24A9B" w:rsidRPr="00D24A9B" w:rsidRDefault="00D24A9B" w:rsidP="00D24A9B">
            <w:pPr>
              <w:spacing w:after="160" w:line="259" w:lineRule="auto"/>
              <w:ind w:left="0" w:firstLine="0"/>
              <w:jc w:val="left"/>
              <w:rPr>
                <w:rFonts w:eastAsiaTheme="minorHAnsi"/>
                <w:color w:val="auto"/>
                <w:lang w:val="fr-FR"/>
              </w:rPr>
            </w:pPr>
          </w:p>
        </w:tc>
      </w:tr>
      <w:tr w:rsidR="00D24A9B" w:rsidRPr="00D24A9B" w14:paraId="25EB05EF" w14:textId="77777777" w:rsidTr="00A830E3">
        <w:trPr>
          <w:trHeight w:val="381"/>
        </w:trPr>
        <w:tc>
          <w:tcPr>
            <w:tcW w:w="11160" w:type="dxa"/>
            <w:gridSpan w:val="4"/>
            <w:shd w:val="clear" w:color="auto" w:fill="BDD6EE" w:themeFill="accent1" w:themeFillTint="66"/>
          </w:tcPr>
          <w:p w14:paraId="5A345D45"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BE"/>
              </w:rPr>
              <w:t>Mortalité</w:t>
            </w:r>
          </w:p>
        </w:tc>
      </w:tr>
      <w:tr w:rsidR="00D24A9B" w:rsidRPr="00A423C5" w14:paraId="2BE83796" w14:textId="77777777" w:rsidTr="00A830E3">
        <w:trPr>
          <w:trHeight w:val="611"/>
        </w:trPr>
        <w:tc>
          <w:tcPr>
            <w:tcW w:w="2682" w:type="dxa"/>
            <w:shd w:val="clear" w:color="000000" w:fill="auto"/>
          </w:tcPr>
          <w:p w14:paraId="444F6629"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BE"/>
              </w:rPr>
              <w:lastRenderedPageBreak/>
              <w:t>Mortalité</w:t>
            </w:r>
            <w:r w:rsidRPr="00D24A9B">
              <w:rPr>
                <w:rFonts w:eastAsiaTheme="minorHAnsi"/>
                <w:color w:val="auto"/>
                <w:lang w:val="fr-FR"/>
              </w:rPr>
              <w:t xml:space="preserve"> Intra-</w:t>
            </w:r>
            <w:r w:rsidRPr="00D24A9B">
              <w:rPr>
                <w:rFonts w:eastAsiaTheme="minorHAnsi"/>
                <w:color w:val="auto"/>
                <w:lang w:val="fr-BE"/>
              </w:rPr>
              <w:t>hospitalière générale</w:t>
            </w:r>
          </w:p>
        </w:tc>
        <w:tc>
          <w:tcPr>
            <w:tcW w:w="1913" w:type="dxa"/>
            <w:shd w:val="clear" w:color="000000" w:fill="auto"/>
          </w:tcPr>
          <w:p w14:paraId="350EFF8C" w14:textId="3CB2BF54" w:rsidR="00D24A9B" w:rsidRPr="00D24A9B" w:rsidRDefault="00A830E3" w:rsidP="00D24A9B">
            <w:pPr>
              <w:spacing w:after="160" w:line="259" w:lineRule="auto"/>
              <w:ind w:left="0" w:firstLine="0"/>
              <w:jc w:val="left"/>
              <w:rPr>
                <w:rFonts w:eastAsiaTheme="minorHAnsi"/>
                <w:color w:val="auto"/>
                <w:lang w:val="fr-FR"/>
              </w:rPr>
            </w:pPr>
            <w:r>
              <w:rPr>
                <w:rFonts w:eastAsiaTheme="minorHAnsi"/>
                <w:color w:val="auto"/>
                <w:lang w:val="fr-FR"/>
              </w:rPr>
              <w:t>7%</w:t>
            </w:r>
          </w:p>
        </w:tc>
        <w:tc>
          <w:tcPr>
            <w:tcW w:w="1913" w:type="dxa"/>
            <w:shd w:val="clear" w:color="000000" w:fill="auto"/>
          </w:tcPr>
          <w:p w14:paraId="1B6E70BC"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0</w:t>
            </w:r>
          </w:p>
        </w:tc>
        <w:tc>
          <w:tcPr>
            <w:tcW w:w="4652" w:type="dxa"/>
            <w:shd w:val="clear" w:color="000000" w:fill="auto"/>
          </w:tcPr>
          <w:p w14:paraId="76E78BB9" w14:textId="018C68A6"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Au cours de trois derniers mois avant</w:t>
            </w:r>
            <w:r w:rsidR="00A830E3">
              <w:rPr>
                <w:rFonts w:eastAsiaTheme="minorHAnsi"/>
                <w:color w:val="auto"/>
                <w:lang w:val="fr-BE"/>
              </w:rPr>
              <w:t xml:space="preserve"> l’évaluation, on a enregistré 7% de</w:t>
            </w:r>
            <w:r w:rsidRPr="00D24A9B">
              <w:rPr>
                <w:rFonts w:eastAsiaTheme="minorHAnsi"/>
                <w:color w:val="auto"/>
                <w:lang w:val="fr-BE"/>
              </w:rPr>
              <w:t xml:space="preserve"> cas de décès intra hospitalier.</w:t>
            </w:r>
          </w:p>
        </w:tc>
      </w:tr>
      <w:tr w:rsidR="00D24A9B" w:rsidRPr="00A423C5" w14:paraId="70BE6A3D" w14:textId="77777777" w:rsidTr="00A830E3">
        <w:trPr>
          <w:trHeight w:val="381"/>
        </w:trPr>
        <w:tc>
          <w:tcPr>
            <w:tcW w:w="2682" w:type="dxa"/>
            <w:shd w:val="clear" w:color="000000" w:fill="auto"/>
          </w:tcPr>
          <w:p w14:paraId="06A9473E"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BE"/>
              </w:rPr>
              <w:t>Mortalité</w:t>
            </w:r>
            <w:r w:rsidRPr="00D24A9B">
              <w:rPr>
                <w:rFonts w:eastAsiaTheme="minorHAnsi"/>
                <w:color w:val="auto"/>
                <w:lang w:val="fr-FR"/>
              </w:rPr>
              <w:t xml:space="preserve"> </w:t>
            </w:r>
            <w:r w:rsidRPr="00D24A9B">
              <w:rPr>
                <w:rFonts w:eastAsiaTheme="minorHAnsi"/>
                <w:color w:val="auto"/>
                <w:lang w:val="fr-BE"/>
              </w:rPr>
              <w:t>maternelle</w:t>
            </w:r>
          </w:p>
        </w:tc>
        <w:tc>
          <w:tcPr>
            <w:tcW w:w="1913" w:type="dxa"/>
            <w:shd w:val="clear" w:color="000000" w:fill="auto"/>
          </w:tcPr>
          <w:p w14:paraId="271ECF85"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0</w:t>
            </w:r>
          </w:p>
        </w:tc>
        <w:tc>
          <w:tcPr>
            <w:tcW w:w="1913" w:type="dxa"/>
            <w:shd w:val="clear" w:color="000000" w:fill="auto"/>
          </w:tcPr>
          <w:p w14:paraId="640BEB6B" w14:textId="77777777" w:rsidR="00D24A9B" w:rsidRPr="00D24A9B" w:rsidRDefault="00D24A9B" w:rsidP="00D24A9B">
            <w:pPr>
              <w:spacing w:after="160" w:line="259" w:lineRule="auto"/>
              <w:ind w:left="0" w:firstLine="0"/>
              <w:jc w:val="left"/>
              <w:rPr>
                <w:rFonts w:eastAsiaTheme="minorHAnsi"/>
                <w:color w:val="auto"/>
                <w:lang w:val="fr-FR"/>
              </w:rPr>
            </w:pPr>
            <w:r w:rsidRPr="00D24A9B">
              <w:rPr>
                <w:rFonts w:eastAsiaTheme="minorHAnsi"/>
                <w:color w:val="auto"/>
                <w:lang w:val="fr-FR"/>
              </w:rPr>
              <w:t>0</w:t>
            </w:r>
          </w:p>
        </w:tc>
        <w:tc>
          <w:tcPr>
            <w:tcW w:w="4652" w:type="dxa"/>
            <w:shd w:val="clear" w:color="000000" w:fill="auto"/>
          </w:tcPr>
          <w:p w14:paraId="38535A5D"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Aucun cas de décès maternel n’a été  enregistré.</w:t>
            </w:r>
          </w:p>
        </w:tc>
      </w:tr>
      <w:tr w:rsidR="00D24A9B" w:rsidRPr="00A423C5" w14:paraId="3129E63E" w14:textId="77777777" w:rsidTr="00A830E3">
        <w:trPr>
          <w:trHeight w:val="610"/>
        </w:trPr>
        <w:tc>
          <w:tcPr>
            <w:tcW w:w="2682" w:type="dxa"/>
            <w:shd w:val="clear" w:color="000000" w:fill="auto"/>
          </w:tcPr>
          <w:p w14:paraId="53FE98CD"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Mortalité intra hospitalière &lt;5ans</w:t>
            </w:r>
          </w:p>
        </w:tc>
        <w:tc>
          <w:tcPr>
            <w:tcW w:w="1913" w:type="dxa"/>
            <w:shd w:val="clear" w:color="000000" w:fill="auto"/>
          </w:tcPr>
          <w:p w14:paraId="6938C703" w14:textId="0DCF0B81" w:rsidR="00D24A9B" w:rsidRPr="00D24A9B" w:rsidRDefault="00A830E3" w:rsidP="00D24A9B">
            <w:pPr>
              <w:spacing w:after="160" w:line="259" w:lineRule="auto"/>
              <w:ind w:left="0" w:firstLine="0"/>
              <w:jc w:val="left"/>
              <w:rPr>
                <w:rFonts w:eastAsiaTheme="minorHAnsi"/>
                <w:color w:val="auto"/>
                <w:lang w:val="fr-BE"/>
              </w:rPr>
            </w:pPr>
            <w:r>
              <w:rPr>
                <w:rFonts w:eastAsiaTheme="minorHAnsi"/>
                <w:color w:val="auto"/>
                <w:lang w:val="fr-BE"/>
              </w:rPr>
              <w:t>2%</w:t>
            </w:r>
          </w:p>
        </w:tc>
        <w:tc>
          <w:tcPr>
            <w:tcW w:w="1913" w:type="dxa"/>
            <w:shd w:val="clear" w:color="000000" w:fill="auto"/>
          </w:tcPr>
          <w:p w14:paraId="4237B66D"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0</w:t>
            </w:r>
          </w:p>
        </w:tc>
        <w:tc>
          <w:tcPr>
            <w:tcW w:w="4652" w:type="dxa"/>
            <w:shd w:val="clear" w:color="000000" w:fill="auto"/>
          </w:tcPr>
          <w:p w14:paraId="6E5E427F" w14:textId="06537F40" w:rsidR="00D24A9B" w:rsidRPr="00D24A9B" w:rsidRDefault="00A830E3" w:rsidP="00D24A9B">
            <w:pPr>
              <w:spacing w:after="160" w:line="259" w:lineRule="auto"/>
              <w:ind w:left="0" w:firstLine="0"/>
              <w:jc w:val="left"/>
              <w:rPr>
                <w:rFonts w:eastAsiaTheme="minorHAnsi"/>
                <w:color w:val="auto"/>
                <w:lang w:val="fr-BE"/>
              </w:rPr>
            </w:pPr>
            <w:r>
              <w:rPr>
                <w:rFonts w:eastAsiaTheme="minorHAnsi"/>
                <w:color w:val="auto"/>
                <w:lang w:val="fr-BE"/>
              </w:rPr>
              <w:t>Au cours de 3 derniers mois,   2% de</w:t>
            </w:r>
            <w:r w:rsidR="00D24A9B" w:rsidRPr="00D24A9B">
              <w:rPr>
                <w:rFonts w:eastAsiaTheme="minorHAnsi"/>
                <w:color w:val="auto"/>
                <w:lang w:val="fr-BE"/>
              </w:rPr>
              <w:t xml:space="preserve"> cas de décès intra hospitaliers de</w:t>
            </w:r>
            <w:r>
              <w:rPr>
                <w:rFonts w:eastAsiaTheme="minorHAnsi"/>
                <w:color w:val="auto"/>
                <w:lang w:val="fr-BE"/>
              </w:rPr>
              <w:t>s</w:t>
            </w:r>
            <w:r w:rsidR="00D24A9B" w:rsidRPr="00D24A9B">
              <w:rPr>
                <w:rFonts w:eastAsiaTheme="minorHAnsi"/>
                <w:color w:val="auto"/>
                <w:lang w:val="fr-BE"/>
              </w:rPr>
              <w:t xml:space="preserve"> enfants de 0-59mois.</w:t>
            </w:r>
          </w:p>
        </w:tc>
      </w:tr>
      <w:tr w:rsidR="00D24A9B" w:rsidRPr="00D24A9B" w14:paraId="5B4E01A2" w14:textId="77777777" w:rsidTr="00A830E3">
        <w:trPr>
          <w:trHeight w:val="610"/>
        </w:trPr>
        <w:tc>
          <w:tcPr>
            <w:tcW w:w="2682" w:type="dxa"/>
            <w:shd w:val="clear" w:color="000000" w:fill="auto"/>
          </w:tcPr>
          <w:p w14:paraId="2F72A5C7"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Nombre de décès  du a la rougeole</w:t>
            </w:r>
          </w:p>
        </w:tc>
        <w:tc>
          <w:tcPr>
            <w:tcW w:w="1913" w:type="dxa"/>
            <w:shd w:val="clear" w:color="000000" w:fill="auto"/>
          </w:tcPr>
          <w:p w14:paraId="5C4E812F"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0</w:t>
            </w:r>
          </w:p>
        </w:tc>
        <w:tc>
          <w:tcPr>
            <w:tcW w:w="1913" w:type="dxa"/>
            <w:shd w:val="clear" w:color="000000" w:fill="auto"/>
          </w:tcPr>
          <w:p w14:paraId="4ABEC343"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0</w:t>
            </w:r>
          </w:p>
        </w:tc>
        <w:tc>
          <w:tcPr>
            <w:tcW w:w="4652" w:type="dxa"/>
            <w:shd w:val="clear" w:color="000000" w:fill="auto"/>
          </w:tcPr>
          <w:p w14:paraId="1355BD5B"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RAS</w:t>
            </w:r>
          </w:p>
        </w:tc>
      </w:tr>
      <w:tr w:rsidR="00D24A9B" w:rsidRPr="00A423C5" w14:paraId="7FA4E960" w14:textId="77777777" w:rsidTr="00A830E3">
        <w:trPr>
          <w:trHeight w:val="273"/>
        </w:trPr>
        <w:tc>
          <w:tcPr>
            <w:tcW w:w="11160" w:type="dxa"/>
            <w:gridSpan w:val="4"/>
            <w:shd w:val="clear" w:color="auto" w:fill="BDD6EE" w:themeFill="accent1" w:themeFillTint="66"/>
          </w:tcPr>
          <w:p w14:paraId="5AA178D2"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Disponibilité des MEG/Médicament essentiels génériques</w:t>
            </w:r>
          </w:p>
        </w:tc>
      </w:tr>
      <w:tr w:rsidR="00D24A9B" w:rsidRPr="00A423C5" w14:paraId="42AEBE62" w14:textId="77777777" w:rsidTr="00A830E3">
        <w:trPr>
          <w:trHeight w:val="620"/>
        </w:trPr>
        <w:tc>
          <w:tcPr>
            <w:tcW w:w="2682" w:type="dxa"/>
            <w:shd w:val="clear" w:color="000000" w:fill="auto"/>
          </w:tcPr>
          <w:p w14:paraId="749A06F3"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Nombre de jours de rupture des MEG contre la diarrhée</w:t>
            </w:r>
          </w:p>
        </w:tc>
        <w:tc>
          <w:tcPr>
            <w:tcW w:w="1913" w:type="dxa"/>
            <w:shd w:val="clear" w:color="000000" w:fill="auto"/>
          </w:tcPr>
          <w:p w14:paraId="54099AE0"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84 jours</w:t>
            </w:r>
          </w:p>
        </w:tc>
        <w:tc>
          <w:tcPr>
            <w:tcW w:w="1913" w:type="dxa"/>
            <w:shd w:val="clear" w:color="000000" w:fill="auto"/>
          </w:tcPr>
          <w:p w14:paraId="0F87744C"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0</w:t>
            </w:r>
          </w:p>
        </w:tc>
        <w:tc>
          <w:tcPr>
            <w:tcW w:w="4652" w:type="dxa"/>
            <w:shd w:val="clear" w:color="000000" w:fill="auto"/>
          </w:tcPr>
          <w:p w14:paraId="5A8530D2"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84 jours de rupture en ZINC Ni en SRO</w:t>
            </w:r>
          </w:p>
        </w:tc>
      </w:tr>
      <w:tr w:rsidR="00D24A9B" w:rsidRPr="00A423C5" w14:paraId="1F2AD83C" w14:textId="77777777" w:rsidTr="00A830E3">
        <w:trPr>
          <w:trHeight w:val="764"/>
        </w:trPr>
        <w:tc>
          <w:tcPr>
            <w:tcW w:w="2682" w:type="dxa"/>
            <w:shd w:val="clear" w:color="000000" w:fill="auto"/>
          </w:tcPr>
          <w:p w14:paraId="44CA8420"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Nombre de jours de rupture de l’anti paludéens</w:t>
            </w:r>
          </w:p>
        </w:tc>
        <w:tc>
          <w:tcPr>
            <w:tcW w:w="1913" w:type="dxa"/>
            <w:shd w:val="clear" w:color="000000" w:fill="auto"/>
          </w:tcPr>
          <w:p w14:paraId="283BA741"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81jours</w:t>
            </w:r>
          </w:p>
        </w:tc>
        <w:tc>
          <w:tcPr>
            <w:tcW w:w="1913" w:type="dxa"/>
            <w:shd w:val="clear" w:color="000000" w:fill="auto"/>
          </w:tcPr>
          <w:p w14:paraId="138C241C"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0</w:t>
            </w:r>
          </w:p>
        </w:tc>
        <w:tc>
          <w:tcPr>
            <w:tcW w:w="4652" w:type="dxa"/>
            <w:shd w:val="clear" w:color="000000" w:fill="auto"/>
          </w:tcPr>
          <w:p w14:paraId="02520232" w14:textId="5EE210B4" w:rsidR="00D24A9B" w:rsidRPr="00D24A9B" w:rsidRDefault="00D24A9B" w:rsidP="00443180">
            <w:pPr>
              <w:spacing w:after="160" w:line="259" w:lineRule="auto"/>
              <w:ind w:left="0" w:firstLine="0"/>
              <w:jc w:val="left"/>
              <w:rPr>
                <w:rFonts w:eastAsiaTheme="minorHAnsi"/>
                <w:color w:val="auto"/>
                <w:lang w:val="fr-BE"/>
              </w:rPr>
            </w:pPr>
            <w:r w:rsidRPr="00D24A9B">
              <w:rPr>
                <w:rFonts w:eastAsiaTheme="minorHAnsi"/>
                <w:color w:val="auto"/>
                <w:lang w:val="fr-BE"/>
              </w:rPr>
              <w:t>81 jours enregistré pour les ruptures de l’anti paludéen dans </w:t>
            </w:r>
            <w:r w:rsidR="00443180">
              <w:rPr>
                <w:rFonts w:eastAsiaTheme="minorHAnsi"/>
                <w:color w:val="auto"/>
                <w:lang w:val="fr-BE"/>
              </w:rPr>
              <w:t>l’Aire</w:t>
            </w:r>
            <w:r w:rsidRPr="004D0AB0">
              <w:rPr>
                <w:rFonts w:eastAsiaTheme="minorHAnsi"/>
                <w:color w:val="auto"/>
                <w:lang w:val="fr-BE"/>
              </w:rPr>
              <w:t xml:space="preserve"> de santé évalué</w:t>
            </w:r>
            <w:r w:rsidR="00443180" w:rsidRPr="00443180">
              <w:rPr>
                <w:rFonts w:eastAsiaTheme="minorHAnsi"/>
                <w:color w:val="auto"/>
                <w:lang w:val="fr-BE"/>
              </w:rPr>
              <w:t>.</w:t>
            </w:r>
          </w:p>
        </w:tc>
      </w:tr>
      <w:tr w:rsidR="00D24A9B" w:rsidRPr="00A423C5" w14:paraId="1F91298A" w14:textId="77777777" w:rsidTr="00A830E3">
        <w:trPr>
          <w:trHeight w:val="728"/>
        </w:trPr>
        <w:tc>
          <w:tcPr>
            <w:tcW w:w="2682" w:type="dxa"/>
            <w:shd w:val="clear" w:color="000000" w:fill="auto"/>
          </w:tcPr>
          <w:p w14:paraId="49B645BF"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Nombre de jours de rupture des MEG les IRA /infections respiratoires aigues</w:t>
            </w:r>
          </w:p>
        </w:tc>
        <w:tc>
          <w:tcPr>
            <w:tcW w:w="1913" w:type="dxa"/>
            <w:shd w:val="clear" w:color="000000" w:fill="auto"/>
          </w:tcPr>
          <w:p w14:paraId="709E99F5"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0 jours</w:t>
            </w:r>
          </w:p>
        </w:tc>
        <w:tc>
          <w:tcPr>
            <w:tcW w:w="1913" w:type="dxa"/>
            <w:shd w:val="clear" w:color="000000" w:fill="auto"/>
          </w:tcPr>
          <w:p w14:paraId="0F854996"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0</w:t>
            </w:r>
          </w:p>
        </w:tc>
        <w:tc>
          <w:tcPr>
            <w:tcW w:w="4652" w:type="dxa"/>
            <w:shd w:val="clear" w:color="000000" w:fill="auto"/>
          </w:tcPr>
          <w:p w14:paraId="0764C375" w14:textId="77777777" w:rsidR="00D24A9B" w:rsidRPr="00D24A9B" w:rsidRDefault="00D24A9B" w:rsidP="00D24A9B">
            <w:pPr>
              <w:spacing w:after="160" w:line="259" w:lineRule="auto"/>
              <w:ind w:left="0" w:firstLine="0"/>
              <w:jc w:val="left"/>
              <w:rPr>
                <w:rFonts w:eastAsiaTheme="minorHAnsi"/>
                <w:color w:val="auto"/>
                <w:lang w:val="fr-BE"/>
              </w:rPr>
            </w:pPr>
            <w:r w:rsidRPr="00D24A9B">
              <w:rPr>
                <w:rFonts w:eastAsiaTheme="minorHAnsi"/>
                <w:color w:val="auto"/>
                <w:lang w:val="fr-BE"/>
              </w:rPr>
              <w:t>0 jours enregistré pour rupture de médicament pour les IRA d’amoxicilline</w:t>
            </w:r>
          </w:p>
          <w:p w14:paraId="3FAB0950" w14:textId="77777777" w:rsidR="00D24A9B" w:rsidRPr="00D24A9B" w:rsidRDefault="00D24A9B" w:rsidP="00D24A9B">
            <w:pPr>
              <w:spacing w:after="160" w:line="259" w:lineRule="auto"/>
              <w:ind w:left="0" w:firstLine="0"/>
              <w:jc w:val="left"/>
              <w:rPr>
                <w:rFonts w:eastAsiaTheme="minorHAnsi"/>
                <w:color w:val="auto"/>
                <w:lang w:val="fr-BE"/>
              </w:rPr>
            </w:pPr>
          </w:p>
        </w:tc>
      </w:tr>
    </w:tbl>
    <w:p w14:paraId="7D9CEBE4" w14:textId="77777777" w:rsidR="00ED54DD" w:rsidRDefault="00A830E3" w:rsidP="00ED54DD">
      <w:pPr>
        <w:spacing w:after="0"/>
        <w:ind w:right="181"/>
        <w:rPr>
          <w:rFonts w:eastAsia="Bookman Old Style" w:cstheme="minorHAnsi"/>
          <w:sz w:val="20"/>
          <w:szCs w:val="20"/>
          <w:lang w:val="fr-FR"/>
        </w:rPr>
      </w:pPr>
      <w:r w:rsidRPr="00ED54DD">
        <w:rPr>
          <w:rFonts w:eastAsia="Bookman Old Style" w:cstheme="minorHAnsi"/>
          <w:b/>
          <w:sz w:val="20"/>
          <w:szCs w:val="20"/>
          <w:lang w:val="fr-FR"/>
        </w:rPr>
        <w:t>Sources d’information :</w:t>
      </w:r>
    </w:p>
    <w:p w14:paraId="520CBB99" w14:textId="4B971211" w:rsidR="00D24A9B" w:rsidRPr="00ED54DD" w:rsidRDefault="00A830E3" w:rsidP="00ED54DD">
      <w:pPr>
        <w:spacing w:after="0"/>
        <w:ind w:right="181"/>
        <w:rPr>
          <w:rFonts w:eastAsia="Bookman Old Style" w:cstheme="minorHAnsi"/>
          <w:sz w:val="20"/>
          <w:szCs w:val="20"/>
          <w:lang w:val="fr-FR"/>
        </w:rPr>
      </w:pPr>
      <w:r w:rsidRPr="00ED54DD">
        <w:rPr>
          <w:rFonts w:eastAsia="Bookman Old Style" w:cstheme="minorHAnsi"/>
          <w:sz w:val="20"/>
          <w:szCs w:val="20"/>
          <w:lang w:val="fr-FR"/>
        </w:rPr>
        <w:t>Canevas SNIS, Registres   des FOSA évalués et Tableau de bord pour certains cas pour les trois derniers mois avant la date de l’évaluation de l’Aire de Santé. En effet plus de 47% des populations   n’accèdent pas aux soins des santé primaires suite au faible pouvoir d’achat et au manque de subvention dans la zone</w:t>
      </w:r>
    </w:p>
    <w:p w14:paraId="55773171" w14:textId="77777777" w:rsidR="00D24A9B" w:rsidRPr="00D24A9B" w:rsidRDefault="00D24A9B" w:rsidP="00A830E3">
      <w:pPr>
        <w:spacing w:after="0"/>
        <w:ind w:right="181"/>
        <w:rPr>
          <w:lang w:val="fr-BE"/>
        </w:rPr>
      </w:pPr>
    </w:p>
    <w:p w14:paraId="357CACBA" w14:textId="77777777" w:rsidR="00032ED3" w:rsidRPr="00C57B34" w:rsidRDefault="00032ED3" w:rsidP="00032ED3">
      <w:pPr>
        <w:spacing w:after="0" w:line="259" w:lineRule="auto"/>
        <w:ind w:left="0" w:firstLine="0"/>
        <w:jc w:val="left"/>
        <w:rPr>
          <w:lang w:val="fr-FR"/>
        </w:rPr>
      </w:pPr>
      <w:r w:rsidRPr="00C57B34">
        <w:rPr>
          <w:sz w:val="2"/>
          <w:lang w:val="fr-FR"/>
        </w:rPr>
        <w:t xml:space="preserve"> </w:t>
      </w:r>
    </w:p>
    <w:tbl>
      <w:tblPr>
        <w:tblStyle w:val="TableGrid"/>
        <w:tblW w:w="11700" w:type="dxa"/>
        <w:tblInd w:w="-725" w:type="dxa"/>
        <w:tblCellMar>
          <w:top w:w="50" w:type="dxa"/>
          <w:right w:w="57" w:type="dxa"/>
        </w:tblCellMar>
        <w:tblLook w:val="04A0" w:firstRow="1" w:lastRow="0" w:firstColumn="1" w:lastColumn="0" w:noHBand="0" w:noVBand="1"/>
      </w:tblPr>
      <w:tblGrid>
        <w:gridCol w:w="2430"/>
        <w:gridCol w:w="9270"/>
      </w:tblGrid>
      <w:tr w:rsidR="00201178" w:rsidRPr="00A423C5" w14:paraId="451D8698" w14:textId="77777777" w:rsidTr="00201178">
        <w:trPr>
          <w:trHeight w:val="3291"/>
        </w:trPr>
        <w:tc>
          <w:tcPr>
            <w:tcW w:w="2430" w:type="dxa"/>
            <w:tcBorders>
              <w:top w:val="single" w:sz="4" w:space="0" w:color="BDD6EE"/>
              <w:left w:val="single" w:sz="4" w:space="0" w:color="BDD6EE"/>
              <w:bottom w:val="single" w:sz="4" w:space="0" w:color="BDD6EE"/>
              <w:right w:val="nil"/>
            </w:tcBorders>
            <w:shd w:val="clear" w:color="auto" w:fill="5B9BD5"/>
          </w:tcPr>
          <w:p w14:paraId="62708C7D" w14:textId="47542EEE" w:rsidR="00201178" w:rsidRDefault="00201178" w:rsidP="00201178">
            <w:pPr>
              <w:spacing w:after="0" w:line="259" w:lineRule="auto"/>
              <w:ind w:left="107" w:firstLine="0"/>
            </w:pPr>
            <w:r>
              <w:t>Gaps et recommandations</w:t>
            </w:r>
          </w:p>
          <w:p w14:paraId="12CA735A" w14:textId="4C1C0F2F" w:rsidR="00201178" w:rsidRDefault="00201178" w:rsidP="00A86136">
            <w:pPr>
              <w:spacing w:after="0" w:line="259" w:lineRule="auto"/>
              <w:ind w:left="107" w:firstLine="0"/>
              <w:jc w:val="center"/>
            </w:pPr>
          </w:p>
          <w:p w14:paraId="7BB7F24C" w14:textId="6B7F51FE" w:rsidR="00201178" w:rsidRDefault="00201178" w:rsidP="00A86136">
            <w:pPr>
              <w:spacing w:after="0" w:line="259" w:lineRule="auto"/>
              <w:ind w:left="107" w:firstLine="0"/>
              <w:jc w:val="center"/>
            </w:pPr>
          </w:p>
          <w:p w14:paraId="5AD74D10" w14:textId="0E7967E6" w:rsidR="00201178" w:rsidRDefault="00201178" w:rsidP="00A86136">
            <w:pPr>
              <w:spacing w:after="0" w:line="259" w:lineRule="auto"/>
              <w:ind w:left="107" w:firstLine="0"/>
              <w:jc w:val="center"/>
            </w:pPr>
          </w:p>
        </w:tc>
        <w:tc>
          <w:tcPr>
            <w:tcW w:w="9270" w:type="dxa"/>
            <w:tcBorders>
              <w:top w:val="single" w:sz="4" w:space="0" w:color="BDD6EE"/>
              <w:left w:val="single" w:sz="4" w:space="0" w:color="BDD6EE"/>
              <w:bottom w:val="single" w:sz="4" w:space="0" w:color="BDD6EE"/>
              <w:right w:val="single" w:sz="4" w:space="0" w:color="BDD6EE"/>
            </w:tcBorders>
          </w:tcPr>
          <w:p w14:paraId="6CC5F226" w14:textId="77777777" w:rsidR="00201178" w:rsidRPr="00C57B34" w:rsidRDefault="00201178" w:rsidP="00D24A9B">
            <w:pPr>
              <w:spacing w:after="0" w:line="259" w:lineRule="auto"/>
              <w:jc w:val="left"/>
              <w:rPr>
                <w:lang w:val="fr-FR"/>
              </w:rPr>
            </w:pPr>
            <w:r w:rsidRPr="00C57B34">
              <w:rPr>
                <w:lang w:val="fr-FR"/>
              </w:rPr>
              <w:t>L’on note un faible taux d’utilisation des services curatif</w:t>
            </w:r>
            <w:r>
              <w:rPr>
                <w:lang w:val="fr-FR"/>
              </w:rPr>
              <w:t>s</w:t>
            </w:r>
            <w:r w:rsidRPr="00C57B34">
              <w:rPr>
                <w:lang w:val="fr-FR"/>
              </w:rPr>
              <w:t xml:space="preserve"> suite à la vulnérabilité de la zone</w:t>
            </w:r>
            <w:r>
              <w:rPr>
                <w:lang w:val="fr-FR"/>
              </w:rPr>
              <w:t>.</w:t>
            </w:r>
            <w:r w:rsidRPr="00C57B34">
              <w:rPr>
                <w:lang w:val="fr-FR"/>
              </w:rPr>
              <w:t xml:space="preserve"> </w:t>
            </w:r>
          </w:p>
          <w:p w14:paraId="00E78888" w14:textId="63A7D7B7" w:rsidR="00201178" w:rsidRPr="00C57B34" w:rsidRDefault="00201178" w:rsidP="00A43908">
            <w:pPr>
              <w:spacing w:after="0" w:line="259" w:lineRule="auto"/>
              <w:jc w:val="left"/>
              <w:rPr>
                <w:lang w:val="fr-FR"/>
              </w:rPr>
            </w:pPr>
            <w:r>
              <w:rPr>
                <w:lang w:val="fr-FR"/>
              </w:rPr>
              <w:t>Zéro</w:t>
            </w:r>
            <w:r w:rsidRPr="00C57B34">
              <w:rPr>
                <w:lang w:val="fr-FR"/>
              </w:rPr>
              <w:t xml:space="preserve"> cas de rougeoles confirmés dans les aires de santé de </w:t>
            </w:r>
            <w:r>
              <w:rPr>
                <w:lang w:val="fr-FR"/>
              </w:rPr>
              <w:t xml:space="preserve">Kipokoso et Babingi. </w:t>
            </w:r>
          </w:p>
          <w:p w14:paraId="4D6D6C19" w14:textId="1469DB2A" w:rsidR="00201178" w:rsidRPr="00C57B34" w:rsidRDefault="00201178" w:rsidP="00D24A9B">
            <w:pPr>
              <w:spacing w:after="0" w:line="238" w:lineRule="auto"/>
              <w:ind w:left="0" w:firstLine="0"/>
              <w:jc w:val="left"/>
              <w:rPr>
                <w:lang w:val="fr-FR"/>
              </w:rPr>
            </w:pPr>
            <w:r w:rsidRPr="00C57B34">
              <w:rPr>
                <w:lang w:val="fr-FR"/>
              </w:rPr>
              <w:t>Morbidité élevé</w:t>
            </w:r>
            <w:r>
              <w:rPr>
                <w:lang w:val="fr-FR"/>
              </w:rPr>
              <w:t>e</w:t>
            </w:r>
            <w:r w:rsidRPr="00C57B34">
              <w:rPr>
                <w:lang w:val="fr-FR"/>
              </w:rPr>
              <w:t xml:space="preserve"> lié</w:t>
            </w:r>
            <w:r>
              <w:rPr>
                <w:lang w:val="fr-FR"/>
              </w:rPr>
              <w:t>e</w:t>
            </w:r>
            <w:r w:rsidRPr="00C57B34">
              <w:rPr>
                <w:lang w:val="fr-FR"/>
              </w:rPr>
              <w:t xml:space="preserve"> aux diarrhée</w:t>
            </w:r>
            <w:r>
              <w:rPr>
                <w:lang w:val="fr-FR"/>
              </w:rPr>
              <w:t>s</w:t>
            </w:r>
            <w:r w:rsidRPr="00C57B34">
              <w:rPr>
                <w:lang w:val="fr-FR"/>
              </w:rPr>
              <w:t xml:space="preserve">, Palu, chez les enfants </w:t>
            </w:r>
            <w:r>
              <w:rPr>
                <w:lang w:val="fr-FR"/>
              </w:rPr>
              <w:t xml:space="preserve">de moins de cinq ans </w:t>
            </w:r>
            <w:r w:rsidRPr="00C57B34">
              <w:rPr>
                <w:lang w:val="fr-FR"/>
              </w:rPr>
              <w:t>et les déplacés qui utilisent les structures d’accueil</w:t>
            </w:r>
            <w:r>
              <w:rPr>
                <w:lang w:val="fr-FR"/>
              </w:rPr>
              <w:t>.</w:t>
            </w:r>
            <w:r w:rsidRPr="00C57B34">
              <w:rPr>
                <w:lang w:val="fr-FR"/>
              </w:rPr>
              <w:t xml:space="preserve"> Evasion des malades dans les </w:t>
            </w:r>
            <w:r>
              <w:rPr>
                <w:lang w:val="fr-FR"/>
              </w:rPr>
              <w:t>structures utilisées par des guérisseurs traditionnels</w:t>
            </w:r>
            <w:r w:rsidRPr="00C57B34">
              <w:rPr>
                <w:lang w:val="fr-FR"/>
              </w:rPr>
              <w:t xml:space="preserve">. </w:t>
            </w:r>
          </w:p>
          <w:p w14:paraId="79D8D8BE" w14:textId="3E9E4380" w:rsidR="00201178" w:rsidRPr="00C57B34" w:rsidRDefault="00201178" w:rsidP="00D24A9B">
            <w:pPr>
              <w:spacing w:after="0" w:line="238" w:lineRule="auto"/>
              <w:rPr>
                <w:lang w:val="fr-FR"/>
              </w:rPr>
            </w:pPr>
            <w:r w:rsidRPr="00C57B34">
              <w:rPr>
                <w:lang w:val="fr-FR"/>
              </w:rPr>
              <w:t>Insuffisances des installations hygiéniques dans les centre</w:t>
            </w:r>
            <w:r>
              <w:rPr>
                <w:lang w:val="fr-FR"/>
              </w:rPr>
              <w:t xml:space="preserve">s de sante suite à </w:t>
            </w:r>
            <w:r w:rsidRPr="00C57B34">
              <w:rPr>
                <w:lang w:val="fr-FR"/>
              </w:rPr>
              <w:t xml:space="preserve">l’afflux des déplacés </w:t>
            </w:r>
          </w:p>
          <w:p w14:paraId="0EFFD847" w14:textId="77777777" w:rsidR="00201178" w:rsidRPr="00C57B34" w:rsidRDefault="00201178" w:rsidP="00D24A9B">
            <w:pPr>
              <w:spacing w:after="2" w:line="238" w:lineRule="auto"/>
              <w:rPr>
                <w:lang w:val="fr-FR"/>
              </w:rPr>
            </w:pPr>
            <w:r w:rsidRPr="00C57B34">
              <w:rPr>
                <w:lang w:val="fr-FR"/>
              </w:rPr>
              <w:t>Promiscuité et destruction des matériels et kits médicaux essentiels dans les structure</w:t>
            </w:r>
            <w:r>
              <w:rPr>
                <w:lang w:val="fr-FR"/>
              </w:rPr>
              <w:t>s</w:t>
            </w:r>
            <w:r w:rsidRPr="00C57B34">
              <w:rPr>
                <w:lang w:val="fr-FR"/>
              </w:rPr>
              <w:t xml:space="preserve"> de santé d’ac</w:t>
            </w:r>
            <w:r>
              <w:rPr>
                <w:lang w:val="fr-FR"/>
              </w:rPr>
              <w:t>cueil.</w:t>
            </w:r>
            <w:r w:rsidRPr="00C57B34">
              <w:rPr>
                <w:lang w:val="fr-FR"/>
              </w:rPr>
              <w:t xml:space="preserve"> </w:t>
            </w:r>
          </w:p>
          <w:p w14:paraId="0818DAF6" w14:textId="77777777" w:rsidR="00201178" w:rsidRPr="00201178" w:rsidRDefault="00201178" w:rsidP="00D24A9B">
            <w:pPr>
              <w:spacing w:after="0" w:line="259" w:lineRule="auto"/>
              <w:jc w:val="left"/>
              <w:rPr>
                <w:b/>
                <w:lang w:val="fr-FR"/>
              </w:rPr>
            </w:pPr>
            <w:r w:rsidRPr="00201178">
              <w:rPr>
                <w:b/>
                <w:lang w:val="fr-FR"/>
              </w:rPr>
              <w:t>Recommandations :</w:t>
            </w:r>
          </w:p>
          <w:p w14:paraId="32B8C1FF" w14:textId="12990520" w:rsidR="00201178" w:rsidRPr="00C57B34" w:rsidRDefault="00201178" w:rsidP="00201178">
            <w:pPr>
              <w:spacing w:after="0" w:line="259" w:lineRule="auto"/>
              <w:jc w:val="left"/>
              <w:rPr>
                <w:lang w:val="fr-FR"/>
              </w:rPr>
            </w:pPr>
            <w:r>
              <w:rPr>
                <w:lang w:val="fr-FR"/>
              </w:rPr>
              <w:t xml:space="preserve"> • </w:t>
            </w:r>
            <w:r w:rsidRPr="00C57B34">
              <w:rPr>
                <w:lang w:val="fr-FR"/>
              </w:rPr>
              <w:t xml:space="preserve">Instaurer le système de gratuité des soins à faveurs des déplacés dans </w:t>
            </w:r>
            <w:r>
              <w:rPr>
                <w:lang w:val="fr-FR"/>
              </w:rPr>
              <w:t>la zone</w:t>
            </w:r>
            <w:r w:rsidRPr="00C57B34">
              <w:rPr>
                <w:lang w:val="fr-FR"/>
              </w:rPr>
              <w:t xml:space="preserve">   </w:t>
            </w:r>
          </w:p>
          <w:p w14:paraId="74F70F94" w14:textId="7B7D576E" w:rsidR="00201178" w:rsidRPr="00C57B34" w:rsidRDefault="00201178" w:rsidP="00D24A9B">
            <w:pPr>
              <w:spacing w:after="0" w:line="259" w:lineRule="auto"/>
              <w:rPr>
                <w:lang w:val="fr-FR"/>
              </w:rPr>
            </w:pPr>
            <w:r>
              <w:rPr>
                <w:lang w:val="fr-FR"/>
              </w:rPr>
              <w:t xml:space="preserve">• </w:t>
            </w:r>
            <w:r w:rsidRPr="00C57B34">
              <w:rPr>
                <w:lang w:val="fr-FR"/>
              </w:rPr>
              <w:t>La zone étant end</w:t>
            </w:r>
            <w:r>
              <w:rPr>
                <w:lang w:val="fr-FR"/>
              </w:rPr>
              <w:t xml:space="preserve">émique de PALU, Planifier des </w:t>
            </w:r>
            <w:r w:rsidRPr="00C57B34">
              <w:rPr>
                <w:lang w:val="fr-FR"/>
              </w:rPr>
              <w:t>distribution</w:t>
            </w:r>
            <w:r>
              <w:rPr>
                <w:lang w:val="fr-FR"/>
              </w:rPr>
              <w:t>s</w:t>
            </w:r>
            <w:r w:rsidRPr="00C57B34">
              <w:rPr>
                <w:lang w:val="fr-FR"/>
              </w:rPr>
              <w:t xml:space="preserve"> des moustiquaires imprégné en insecticide pour </w:t>
            </w:r>
            <w:r>
              <w:rPr>
                <w:lang w:val="fr-FR"/>
              </w:rPr>
              <w:t>la communauté de la zone de santé</w:t>
            </w:r>
            <w:r w:rsidRPr="00C57B34">
              <w:rPr>
                <w:lang w:val="fr-FR"/>
              </w:rPr>
              <w:t xml:space="preserve"> </w:t>
            </w:r>
          </w:p>
        </w:tc>
      </w:tr>
    </w:tbl>
    <w:p w14:paraId="038810B7" w14:textId="77777777" w:rsidR="00A86136" w:rsidRPr="00AF5EB2" w:rsidRDefault="00A86136" w:rsidP="00032ED3">
      <w:pPr>
        <w:rPr>
          <w:lang w:val="fr-CA"/>
        </w:rPr>
      </w:pPr>
    </w:p>
    <w:p w14:paraId="64212A3E" w14:textId="77777777" w:rsidR="00D53670" w:rsidRPr="00A423C5" w:rsidRDefault="00D53670" w:rsidP="00A86136">
      <w:pPr>
        <w:ind w:left="0" w:firstLine="0"/>
        <w:rPr>
          <w:b/>
          <w:lang w:val="fr-CA"/>
        </w:rPr>
      </w:pPr>
    </w:p>
    <w:p w14:paraId="6F7C6C4F" w14:textId="77777777" w:rsidR="00D53670" w:rsidRPr="00A423C5" w:rsidRDefault="00D53670" w:rsidP="00A86136">
      <w:pPr>
        <w:ind w:left="0" w:firstLine="0"/>
        <w:rPr>
          <w:b/>
          <w:lang w:val="fr-CA"/>
        </w:rPr>
      </w:pPr>
    </w:p>
    <w:p w14:paraId="7C75657B" w14:textId="77777777" w:rsidR="00D53670" w:rsidRPr="00A423C5" w:rsidRDefault="00D53670" w:rsidP="00A86136">
      <w:pPr>
        <w:ind w:left="0" w:firstLine="0"/>
        <w:rPr>
          <w:b/>
          <w:lang w:val="fr-CA"/>
        </w:rPr>
      </w:pPr>
    </w:p>
    <w:p w14:paraId="18C1495E" w14:textId="308F1716" w:rsidR="00032ED3" w:rsidRDefault="00032ED3" w:rsidP="00A86136">
      <w:pPr>
        <w:ind w:left="0" w:firstLine="0"/>
        <w:rPr>
          <w:b/>
        </w:rPr>
      </w:pPr>
      <w:r w:rsidRPr="00A86136">
        <w:rPr>
          <w:b/>
        </w:rPr>
        <w:lastRenderedPageBreak/>
        <w:t xml:space="preserve">Education </w:t>
      </w:r>
    </w:p>
    <w:p w14:paraId="1AF4EA2D" w14:textId="77777777" w:rsidR="00A86136" w:rsidRPr="00A86136" w:rsidRDefault="00A86136" w:rsidP="00A86136">
      <w:pPr>
        <w:ind w:left="0" w:firstLine="0"/>
        <w:rPr>
          <w:b/>
        </w:rPr>
      </w:pPr>
    </w:p>
    <w:tbl>
      <w:tblPr>
        <w:tblStyle w:val="TableGrid"/>
        <w:tblW w:w="11901" w:type="dxa"/>
        <w:tblInd w:w="-815" w:type="dxa"/>
        <w:tblCellMar>
          <w:top w:w="46" w:type="dxa"/>
          <w:left w:w="53" w:type="dxa"/>
          <w:right w:w="18" w:type="dxa"/>
        </w:tblCellMar>
        <w:tblLook w:val="04A0" w:firstRow="1" w:lastRow="0" w:firstColumn="1" w:lastColumn="0" w:noHBand="0" w:noVBand="1"/>
      </w:tblPr>
      <w:tblGrid>
        <w:gridCol w:w="2410"/>
        <w:gridCol w:w="633"/>
        <w:gridCol w:w="115"/>
        <w:gridCol w:w="528"/>
        <w:gridCol w:w="993"/>
        <w:gridCol w:w="1068"/>
        <w:gridCol w:w="348"/>
        <w:gridCol w:w="644"/>
        <w:gridCol w:w="461"/>
        <w:gridCol w:w="455"/>
        <w:gridCol w:w="164"/>
        <w:gridCol w:w="1098"/>
        <w:gridCol w:w="1432"/>
        <w:gridCol w:w="1552"/>
      </w:tblGrid>
      <w:tr w:rsidR="00032ED3" w:rsidRPr="00A423C5" w14:paraId="7694F2E6" w14:textId="77777777" w:rsidTr="00D53670">
        <w:trPr>
          <w:trHeight w:val="1019"/>
        </w:trPr>
        <w:tc>
          <w:tcPr>
            <w:tcW w:w="3043" w:type="dxa"/>
            <w:gridSpan w:val="2"/>
            <w:tcBorders>
              <w:top w:val="single" w:sz="4" w:space="0" w:color="BDD6EE"/>
              <w:left w:val="single" w:sz="4" w:space="0" w:color="BDD6EE"/>
              <w:bottom w:val="single" w:sz="4" w:space="0" w:color="BDD6EE"/>
              <w:right w:val="single" w:sz="4" w:space="0" w:color="BDD6EE"/>
            </w:tcBorders>
            <w:shd w:val="clear" w:color="auto" w:fill="5B9BD5"/>
          </w:tcPr>
          <w:p w14:paraId="4A284DF3" w14:textId="77777777" w:rsidR="00032ED3" w:rsidRPr="00C57B34" w:rsidRDefault="00032ED3" w:rsidP="00931FD8">
            <w:pPr>
              <w:spacing w:after="0" w:line="259" w:lineRule="auto"/>
              <w:ind w:left="72" w:right="87" w:firstLine="0"/>
              <w:rPr>
                <w:lang w:val="fr-FR"/>
              </w:rPr>
            </w:pPr>
            <w:r w:rsidRPr="00C57B34">
              <w:rPr>
                <w:lang w:val="fr-FR"/>
              </w:rPr>
              <w:t xml:space="preserve">Y-a-t-il une réponse en cours couvrant les besoins dans ce secteur ?  </w:t>
            </w:r>
          </w:p>
        </w:tc>
        <w:tc>
          <w:tcPr>
            <w:tcW w:w="8858" w:type="dxa"/>
            <w:gridSpan w:val="12"/>
            <w:tcBorders>
              <w:top w:val="single" w:sz="4" w:space="0" w:color="BDD6EE"/>
              <w:left w:val="single" w:sz="4" w:space="0" w:color="BDD6EE"/>
              <w:bottom w:val="single" w:sz="4" w:space="0" w:color="BDD6EE"/>
              <w:right w:val="single" w:sz="4" w:space="0" w:color="BDD6EE"/>
            </w:tcBorders>
          </w:tcPr>
          <w:p w14:paraId="074342F7" w14:textId="77777777" w:rsidR="00032ED3" w:rsidRPr="00C57B34" w:rsidRDefault="00032ED3" w:rsidP="00931FD8">
            <w:pPr>
              <w:spacing w:after="0" w:line="259" w:lineRule="auto"/>
              <w:ind w:left="56" w:firstLine="0"/>
              <w:jc w:val="left"/>
              <w:rPr>
                <w:lang w:val="fr-FR"/>
              </w:rPr>
            </w:pPr>
            <w:r>
              <w:rPr>
                <w:rFonts w:ascii="Wingdings" w:eastAsia="Wingdings" w:hAnsi="Wingdings" w:cs="Wingdings"/>
              </w:rPr>
              <w:t></w:t>
            </w:r>
            <w:r w:rsidRPr="00C57B34">
              <w:rPr>
                <w:lang w:val="fr-FR"/>
              </w:rPr>
              <w:t xml:space="preserve">Non  </w:t>
            </w:r>
          </w:p>
          <w:p w14:paraId="3A6CAF7C" w14:textId="77777777" w:rsidR="00032ED3" w:rsidRPr="00C57B34" w:rsidRDefault="00032ED3" w:rsidP="00931FD8">
            <w:pPr>
              <w:spacing w:after="0" w:line="259" w:lineRule="auto"/>
              <w:ind w:left="56" w:firstLine="0"/>
              <w:jc w:val="left"/>
              <w:rPr>
                <w:lang w:val="fr-FR"/>
              </w:rPr>
            </w:pPr>
            <w:r w:rsidRPr="00C57B34">
              <w:rPr>
                <w:lang w:val="fr-FR"/>
              </w:rPr>
              <w:t xml:space="preserve">Si oui, ne pas collecter les informations pour ce secteur. </w:t>
            </w:r>
          </w:p>
        </w:tc>
      </w:tr>
      <w:tr w:rsidR="00032ED3" w:rsidRPr="00A423C5" w14:paraId="48CBCF4B" w14:textId="77777777" w:rsidTr="00D53670">
        <w:trPr>
          <w:trHeight w:val="1142"/>
        </w:trPr>
        <w:tc>
          <w:tcPr>
            <w:tcW w:w="3043" w:type="dxa"/>
            <w:gridSpan w:val="2"/>
            <w:vMerge w:val="restart"/>
            <w:tcBorders>
              <w:top w:val="single" w:sz="4" w:space="0" w:color="BDD6EE"/>
              <w:left w:val="single" w:sz="4" w:space="0" w:color="BDD6EE"/>
              <w:bottom w:val="single" w:sz="4" w:space="0" w:color="BDD6EE"/>
              <w:right w:val="single" w:sz="4" w:space="0" w:color="BDD6EE"/>
            </w:tcBorders>
            <w:shd w:val="clear" w:color="auto" w:fill="5B9BD5"/>
          </w:tcPr>
          <w:p w14:paraId="4B374D00" w14:textId="77777777" w:rsidR="00032ED3" w:rsidRPr="00C57B34" w:rsidRDefault="00032ED3" w:rsidP="00931FD8">
            <w:pPr>
              <w:spacing w:after="0" w:line="259" w:lineRule="auto"/>
              <w:ind w:left="72" w:firstLine="0"/>
              <w:jc w:val="left"/>
              <w:rPr>
                <w:lang w:val="fr-FR"/>
              </w:rPr>
            </w:pPr>
            <w:r w:rsidRPr="00C57B34">
              <w:rPr>
                <w:lang w:val="fr-FR"/>
              </w:rPr>
              <w:t xml:space="preserve">Impact de la crise sur l’éducation </w:t>
            </w:r>
          </w:p>
        </w:tc>
        <w:tc>
          <w:tcPr>
            <w:tcW w:w="4157" w:type="dxa"/>
            <w:gridSpan w:val="7"/>
            <w:tcBorders>
              <w:top w:val="single" w:sz="4" w:space="0" w:color="BDD6EE"/>
              <w:left w:val="single" w:sz="4" w:space="0" w:color="BDD6EE"/>
              <w:bottom w:val="single" w:sz="4" w:space="0" w:color="000000"/>
              <w:right w:val="single" w:sz="4" w:space="0" w:color="BDD6EE"/>
            </w:tcBorders>
          </w:tcPr>
          <w:p w14:paraId="2391E520" w14:textId="77777777" w:rsidR="00032ED3" w:rsidRPr="00C57B34" w:rsidRDefault="00032ED3" w:rsidP="00931FD8">
            <w:pPr>
              <w:spacing w:after="0" w:line="238" w:lineRule="auto"/>
              <w:ind w:left="56" w:firstLine="0"/>
              <w:rPr>
                <w:lang w:val="fr-FR"/>
              </w:rPr>
            </w:pPr>
            <w:r w:rsidRPr="00C57B34">
              <w:rPr>
                <w:lang w:val="fr-FR"/>
              </w:rPr>
              <w:t xml:space="preserve">Ecoles détruites, occupées ou pillées zone de départ, combien __0_ </w:t>
            </w:r>
          </w:p>
          <w:p w14:paraId="2F0FB439" w14:textId="77777777" w:rsidR="00032ED3" w:rsidRPr="00C57B34" w:rsidRDefault="00032ED3" w:rsidP="00931FD8">
            <w:pPr>
              <w:spacing w:after="0" w:line="259" w:lineRule="auto"/>
              <w:ind w:left="56" w:firstLine="0"/>
              <w:rPr>
                <w:lang w:val="fr-FR"/>
              </w:rPr>
            </w:pPr>
            <w:r w:rsidRPr="00C57B34">
              <w:rPr>
                <w:lang w:val="fr-FR"/>
              </w:rPr>
              <w:t xml:space="preserve">Ecoles, occupées par les déplacés dans </w:t>
            </w:r>
            <w:r w:rsidR="00E9587E">
              <w:rPr>
                <w:lang w:val="fr-FR"/>
              </w:rPr>
              <w:t>la zone d’arrivée, combien__0</w:t>
            </w:r>
            <w:r w:rsidRPr="00C57B34">
              <w:rPr>
                <w:lang w:val="fr-FR"/>
              </w:rPr>
              <w:t xml:space="preserve">__ </w:t>
            </w:r>
          </w:p>
        </w:tc>
        <w:tc>
          <w:tcPr>
            <w:tcW w:w="4701" w:type="dxa"/>
            <w:gridSpan w:val="5"/>
            <w:tcBorders>
              <w:top w:val="single" w:sz="4" w:space="0" w:color="BDD6EE"/>
              <w:left w:val="single" w:sz="4" w:space="0" w:color="BDD6EE"/>
              <w:bottom w:val="single" w:sz="4" w:space="0" w:color="000000"/>
              <w:right w:val="single" w:sz="4" w:space="0" w:color="BDD6EE"/>
            </w:tcBorders>
          </w:tcPr>
          <w:p w14:paraId="0881C002" w14:textId="77777777" w:rsidR="00032ED3" w:rsidRPr="00C57B34" w:rsidRDefault="00032ED3" w:rsidP="00931FD8">
            <w:pPr>
              <w:spacing w:after="0" w:line="245" w:lineRule="auto"/>
              <w:ind w:left="55" w:firstLine="0"/>
              <w:jc w:val="left"/>
              <w:rPr>
                <w:lang w:val="fr-FR"/>
              </w:rPr>
            </w:pPr>
            <w:r w:rsidRPr="00C57B34">
              <w:rPr>
                <w:lang w:val="fr-FR"/>
              </w:rPr>
              <w:t xml:space="preserve">Y-a-t-il </w:t>
            </w:r>
            <w:r w:rsidRPr="00C57B34">
              <w:rPr>
                <w:lang w:val="fr-FR"/>
              </w:rPr>
              <w:tab/>
              <w:t xml:space="preserve">des </w:t>
            </w:r>
            <w:r w:rsidRPr="00C57B34">
              <w:rPr>
                <w:lang w:val="fr-FR"/>
              </w:rPr>
              <w:tab/>
              <w:t xml:space="preserve">enfants </w:t>
            </w:r>
            <w:r w:rsidRPr="00C57B34">
              <w:rPr>
                <w:lang w:val="fr-FR"/>
              </w:rPr>
              <w:tab/>
              <w:t xml:space="preserve">déscolarisés </w:t>
            </w:r>
            <w:r w:rsidRPr="00C57B34">
              <w:rPr>
                <w:lang w:val="fr-FR"/>
              </w:rPr>
              <w:tab/>
              <w:t xml:space="preserve">parmi </w:t>
            </w:r>
            <w:r w:rsidRPr="00C57B34">
              <w:rPr>
                <w:lang w:val="fr-FR"/>
              </w:rPr>
              <w:tab/>
              <w:t xml:space="preserve">les populations en déplacement ? </w:t>
            </w:r>
          </w:p>
          <w:p w14:paraId="74AFC345" w14:textId="77777777" w:rsidR="00032ED3" w:rsidRPr="00C57B34" w:rsidRDefault="00032ED3" w:rsidP="00931FD8">
            <w:pPr>
              <w:spacing w:after="0" w:line="259" w:lineRule="auto"/>
              <w:ind w:left="55" w:firstLine="0"/>
              <w:jc w:val="left"/>
              <w:rPr>
                <w:lang w:val="fr-FR"/>
              </w:rPr>
            </w:pPr>
            <w:r>
              <w:rPr>
                <w:rFonts w:ascii="Wingdings" w:eastAsia="Wingdings" w:hAnsi="Wingdings" w:cs="Wingdings"/>
              </w:rPr>
              <w:t></w:t>
            </w:r>
            <w:r w:rsidRPr="00C57B34">
              <w:rPr>
                <w:lang w:val="fr-FR"/>
              </w:rPr>
              <w:t xml:space="preserve">Oui,  </w:t>
            </w:r>
          </w:p>
          <w:p w14:paraId="15E33743" w14:textId="00878B16" w:rsidR="00032ED3" w:rsidRPr="00C57B34" w:rsidRDefault="00032ED3" w:rsidP="00931FD8">
            <w:pPr>
              <w:spacing w:after="0" w:line="259" w:lineRule="auto"/>
              <w:ind w:left="55" w:firstLine="0"/>
              <w:jc w:val="left"/>
              <w:rPr>
                <w:lang w:val="fr-FR"/>
              </w:rPr>
            </w:pPr>
            <w:r w:rsidRPr="00C57B34">
              <w:rPr>
                <w:lang w:val="fr-FR"/>
              </w:rPr>
              <w:t>Si oui, c</w:t>
            </w:r>
            <w:r w:rsidR="00E9587E">
              <w:rPr>
                <w:lang w:val="fr-FR"/>
              </w:rPr>
              <w:t>om</w:t>
            </w:r>
            <w:r w:rsidR="001F1CAF">
              <w:rPr>
                <w:lang w:val="fr-FR"/>
              </w:rPr>
              <w:t>bien de jours de rupture ___45</w:t>
            </w:r>
            <w:r w:rsidRPr="00C57B34">
              <w:rPr>
                <w:lang w:val="fr-FR"/>
              </w:rPr>
              <w:t xml:space="preserve">___ </w:t>
            </w:r>
          </w:p>
        </w:tc>
      </w:tr>
      <w:tr w:rsidR="00032ED3" w:rsidRPr="00A423C5" w14:paraId="6493F26C" w14:textId="77777777" w:rsidTr="00D53670">
        <w:trPr>
          <w:trHeight w:val="2806"/>
        </w:trPr>
        <w:tc>
          <w:tcPr>
            <w:tcW w:w="3043" w:type="dxa"/>
            <w:gridSpan w:val="2"/>
            <w:vMerge/>
            <w:tcBorders>
              <w:top w:val="nil"/>
              <w:left w:val="single" w:sz="4" w:space="0" w:color="BDD6EE"/>
              <w:bottom w:val="single" w:sz="4" w:space="0" w:color="BDD6EE"/>
              <w:right w:val="single" w:sz="4" w:space="0" w:color="BDD6EE"/>
            </w:tcBorders>
          </w:tcPr>
          <w:p w14:paraId="4DDC54CD" w14:textId="77777777" w:rsidR="00032ED3" w:rsidRPr="00C57B34" w:rsidRDefault="00032ED3" w:rsidP="00931FD8">
            <w:pPr>
              <w:spacing w:after="160" w:line="259" w:lineRule="auto"/>
              <w:ind w:left="0" w:firstLine="0"/>
              <w:jc w:val="left"/>
              <w:rPr>
                <w:lang w:val="fr-FR"/>
              </w:rPr>
            </w:pPr>
          </w:p>
        </w:tc>
        <w:tc>
          <w:tcPr>
            <w:tcW w:w="8858" w:type="dxa"/>
            <w:gridSpan w:val="12"/>
            <w:tcBorders>
              <w:top w:val="single" w:sz="4" w:space="0" w:color="000000"/>
              <w:left w:val="single" w:sz="4" w:space="0" w:color="BDD6EE"/>
              <w:bottom w:val="single" w:sz="4" w:space="0" w:color="BDD6EE"/>
              <w:right w:val="single" w:sz="4" w:space="0" w:color="BDD6EE"/>
            </w:tcBorders>
          </w:tcPr>
          <w:p w14:paraId="18AE0D2C" w14:textId="4A13CBB6" w:rsidR="00032ED3" w:rsidRPr="00C57B34" w:rsidRDefault="00032ED3" w:rsidP="00931FD8">
            <w:pPr>
              <w:spacing w:after="0" w:line="239" w:lineRule="auto"/>
              <w:ind w:left="56" w:right="103" w:firstLine="0"/>
              <w:rPr>
                <w:lang w:val="fr-FR"/>
              </w:rPr>
            </w:pPr>
            <w:r w:rsidRPr="00C57B34">
              <w:rPr>
                <w:lang w:val="fr-FR"/>
              </w:rPr>
              <w:t>A la date de l’évaluation ; au</w:t>
            </w:r>
            <w:r w:rsidR="00E9587E">
              <w:rPr>
                <w:lang w:val="fr-FR"/>
              </w:rPr>
              <w:t xml:space="preserve">cun enfant déplacé sur </w:t>
            </w:r>
            <w:r w:rsidR="00E9587E" w:rsidRPr="004D0AB0">
              <w:rPr>
                <w:color w:val="auto"/>
                <w:lang w:val="fr-FR"/>
              </w:rPr>
              <w:t>les 1085</w:t>
            </w:r>
            <w:r w:rsidRPr="004D0AB0">
              <w:rPr>
                <w:color w:val="auto"/>
                <w:lang w:val="fr-FR"/>
              </w:rPr>
              <w:t xml:space="preserve"> scolarisables </w:t>
            </w:r>
            <w:r w:rsidRPr="00C57B34">
              <w:rPr>
                <w:lang w:val="fr-FR"/>
              </w:rPr>
              <w:t xml:space="preserve">ne va à l’école suite à la </w:t>
            </w:r>
            <w:r w:rsidR="00E9587E">
              <w:rPr>
                <w:lang w:val="fr-FR"/>
              </w:rPr>
              <w:t>psychose d’insécurité dans la zone. L</w:t>
            </w:r>
            <w:r w:rsidRPr="00C57B34">
              <w:rPr>
                <w:lang w:val="fr-FR"/>
              </w:rPr>
              <w:t xml:space="preserve">es parents et les enseignants </w:t>
            </w:r>
            <w:r w:rsidR="000F3DA1" w:rsidRPr="00C57B34">
              <w:rPr>
                <w:lang w:val="fr-FR"/>
              </w:rPr>
              <w:t>déplac</w:t>
            </w:r>
            <w:r w:rsidR="000F3DA1">
              <w:rPr>
                <w:lang w:val="fr-FR"/>
              </w:rPr>
              <w:t>és</w:t>
            </w:r>
            <w:r w:rsidRPr="00C57B34">
              <w:rPr>
                <w:lang w:val="fr-FR"/>
              </w:rPr>
              <w:t xml:space="preserve"> se réservent d’inscrire leurs enfants dans les écoles en milieu d’accueil. Néanmoins la sous division, les directeurs et des enseignants se sont accordés avec les parents pour sauver l’année scolaire en organisant les enseignements en milieu </w:t>
            </w:r>
            <w:r w:rsidR="00D53670">
              <w:rPr>
                <w:lang w:val="fr-FR"/>
              </w:rPr>
              <w:t xml:space="preserve">de </w:t>
            </w:r>
            <w:r w:rsidRPr="00C57B34">
              <w:rPr>
                <w:lang w:val="fr-FR"/>
              </w:rPr>
              <w:t>déplacement ; Pour faire face à cette situation, Ils estiment que chaque école délocalisée doit s’organiser et trouver une école qui peut lui offrir les salles pour fonctionner les après-</w:t>
            </w:r>
            <w:r w:rsidR="002D550D" w:rsidRPr="00C57B34">
              <w:rPr>
                <w:lang w:val="fr-FR"/>
              </w:rPr>
              <w:t xml:space="preserve"> de </w:t>
            </w:r>
            <w:r w:rsidRPr="00C57B34">
              <w:rPr>
                <w:lang w:val="fr-FR"/>
              </w:rPr>
              <w:t>midi au lieu de les in</w:t>
            </w:r>
            <w:r w:rsidR="00E9587E">
              <w:rPr>
                <w:lang w:val="fr-FR"/>
              </w:rPr>
              <w:t>sérer dans les écoles d’accueil.</w:t>
            </w:r>
          </w:p>
          <w:p w14:paraId="683C1C83" w14:textId="77777777" w:rsidR="00032ED3" w:rsidRPr="00C57B34" w:rsidRDefault="00032ED3" w:rsidP="00931FD8">
            <w:pPr>
              <w:spacing w:after="0" w:line="238" w:lineRule="auto"/>
              <w:ind w:left="56" w:right="104" w:firstLine="0"/>
              <w:rPr>
                <w:lang w:val="fr-FR"/>
              </w:rPr>
            </w:pPr>
            <w:r w:rsidRPr="00C57B34">
              <w:rPr>
                <w:lang w:val="fr-FR"/>
              </w:rPr>
              <w:t xml:space="preserve">D’une part les directeurs ont peur de perdre leurs effectifs aussi doutent des conditions de scolarisation des enfants une fois intégrés parmi </w:t>
            </w:r>
            <w:r w:rsidR="00E9587E">
              <w:rPr>
                <w:lang w:val="fr-FR"/>
              </w:rPr>
              <w:t>les autochtones.</w:t>
            </w:r>
            <w:r w:rsidRPr="00C57B34">
              <w:rPr>
                <w:lang w:val="fr-FR"/>
              </w:rPr>
              <w:t xml:space="preserve"> </w:t>
            </w:r>
          </w:p>
          <w:p w14:paraId="651EAB06" w14:textId="77777777" w:rsidR="00032ED3" w:rsidRPr="00C57B34" w:rsidRDefault="00032ED3" w:rsidP="00931FD8">
            <w:pPr>
              <w:spacing w:after="0" w:line="259" w:lineRule="auto"/>
              <w:ind w:left="3110" w:firstLine="0"/>
              <w:jc w:val="center"/>
              <w:rPr>
                <w:lang w:val="fr-FR"/>
              </w:rPr>
            </w:pPr>
            <w:r w:rsidRPr="00C57B34">
              <w:rPr>
                <w:sz w:val="2"/>
                <w:lang w:val="fr-FR"/>
              </w:rPr>
              <w:t xml:space="preserve"> </w:t>
            </w:r>
          </w:p>
        </w:tc>
      </w:tr>
      <w:tr w:rsidR="00032ED3" w14:paraId="3CEFBC36" w14:textId="77777777" w:rsidTr="00D53670">
        <w:trPr>
          <w:trHeight w:val="301"/>
        </w:trPr>
        <w:tc>
          <w:tcPr>
            <w:tcW w:w="3043" w:type="dxa"/>
            <w:gridSpan w:val="2"/>
            <w:vMerge w:val="restart"/>
            <w:tcBorders>
              <w:top w:val="single" w:sz="4" w:space="0" w:color="BDD6EE"/>
              <w:left w:val="single" w:sz="4" w:space="0" w:color="BDD6EE"/>
              <w:bottom w:val="single" w:sz="8" w:space="0" w:color="BDD6EE"/>
              <w:right w:val="single" w:sz="4" w:space="0" w:color="BDD6EE"/>
            </w:tcBorders>
            <w:shd w:val="clear" w:color="auto" w:fill="5B9BD5"/>
          </w:tcPr>
          <w:p w14:paraId="1AC812FF" w14:textId="77777777" w:rsidR="00032ED3" w:rsidRPr="00C57B34" w:rsidRDefault="00032ED3" w:rsidP="00931FD8">
            <w:pPr>
              <w:spacing w:after="0" w:line="259" w:lineRule="auto"/>
              <w:ind w:left="72" w:right="87" w:firstLine="0"/>
              <w:rPr>
                <w:lang w:val="fr-FR"/>
              </w:rPr>
            </w:pPr>
            <w:r w:rsidRPr="00C57B34">
              <w:rPr>
                <w:lang w:val="fr-FR"/>
              </w:rPr>
              <w:t xml:space="preserve">Estimation du nombre d’enfants déscolarisés à cause de la crise </w:t>
            </w:r>
          </w:p>
        </w:tc>
        <w:tc>
          <w:tcPr>
            <w:tcW w:w="115" w:type="dxa"/>
            <w:vMerge w:val="restart"/>
            <w:tcBorders>
              <w:top w:val="single" w:sz="4" w:space="0" w:color="BDD6EE"/>
              <w:left w:val="single" w:sz="4" w:space="0" w:color="BDD6EE"/>
              <w:bottom w:val="single" w:sz="4" w:space="0" w:color="BDD6EE"/>
              <w:right w:val="single" w:sz="4" w:space="0" w:color="000000"/>
            </w:tcBorders>
          </w:tcPr>
          <w:p w14:paraId="088D7A7C" w14:textId="77777777" w:rsidR="00032ED3" w:rsidRPr="00C57B34" w:rsidRDefault="00032ED3" w:rsidP="00931FD8">
            <w:pPr>
              <w:spacing w:after="160" w:line="259" w:lineRule="auto"/>
              <w:ind w:left="0" w:firstLine="0"/>
              <w:jc w:val="left"/>
              <w:rPr>
                <w:lang w:val="fr-FR"/>
              </w:rPr>
            </w:pPr>
          </w:p>
        </w:tc>
        <w:tc>
          <w:tcPr>
            <w:tcW w:w="2589" w:type="dxa"/>
            <w:gridSpan w:val="3"/>
            <w:tcBorders>
              <w:top w:val="single" w:sz="4" w:space="0" w:color="BDD6EE"/>
              <w:left w:val="single" w:sz="4" w:space="0" w:color="000000"/>
              <w:bottom w:val="single" w:sz="4" w:space="0" w:color="000000"/>
              <w:right w:val="single" w:sz="4" w:space="0" w:color="000000"/>
            </w:tcBorders>
            <w:shd w:val="clear" w:color="auto" w:fill="DEEAF6"/>
          </w:tcPr>
          <w:p w14:paraId="36A0A337" w14:textId="77777777" w:rsidR="00032ED3" w:rsidRDefault="00032ED3" w:rsidP="00931FD8">
            <w:pPr>
              <w:spacing w:after="0" w:line="259" w:lineRule="auto"/>
              <w:ind w:left="54" w:firstLine="0"/>
              <w:jc w:val="left"/>
            </w:pPr>
            <w:r>
              <w:t xml:space="preserve">Catégorie </w:t>
            </w:r>
          </w:p>
        </w:tc>
        <w:tc>
          <w:tcPr>
            <w:tcW w:w="992" w:type="dxa"/>
            <w:gridSpan w:val="2"/>
            <w:tcBorders>
              <w:top w:val="single" w:sz="4" w:space="0" w:color="BDD6EE"/>
              <w:left w:val="single" w:sz="4" w:space="0" w:color="000000"/>
              <w:bottom w:val="single" w:sz="4" w:space="0" w:color="000000"/>
              <w:right w:val="single" w:sz="4" w:space="0" w:color="000000"/>
            </w:tcBorders>
            <w:shd w:val="clear" w:color="auto" w:fill="DEEAF6"/>
          </w:tcPr>
          <w:p w14:paraId="4BA24959" w14:textId="77777777" w:rsidR="00032ED3" w:rsidRDefault="00032ED3" w:rsidP="00931FD8">
            <w:pPr>
              <w:spacing w:after="0" w:line="259" w:lineRule="auto"/>
              <w:ind w:left="55" w:firstLine="0"/>
              <w:jc w:val="left"/>
            </w:pPr>
            <w:r>
              <w:t xml:space="preserve">Total </w:t>
            </w:r>
          </w:p>
        </w:tc>
        <w:tc>
          <w:tcPr>
            <w:tcW w:w="1080" w:type="dxa"/>
            <w:gridSpan w:val="3"/>
            <w:tcBorders>
              <w:top w:val="single" w:sz="4" w:space="0" w:color="BDD6EE"/>
              <w:left w:val="single" w:sz="4" w:space="0" w:color="000000"/>
              <w:bottom w:val="single" w:sz="4" w:space="0" w:color="000000"/>
              <w:right w:val="single" w:sz="4" w:space="0" w:color="000000"/>
            </w:tcBorders>
            <w:shd w:val="clear" w:color="auto" w:fill="DEEAF6"/>
          </w:tcPr>
          <w:p w14:paraId="2BE4C967" w14:textId="77777777" w:rsidR="00032ED3" w:rsidRDefault="00032ED3" w:rsidP="00931FD8">
            <w:pPr>
              <w:spacing w:after="0" w:line="259" w:lineRule="auto"/>
              <w:ind w:left="55" w:firstLine="0"/>
              <w:jc w:val="left"/>
            </w:pPr>
            <w:r>
              <w:t xml:space="preserve">Filles </w:t>
            </w:r>
          </w:p>
        </w:tc>
        <w:tc>
          <w:tcPr>
            <w:tcW w:w="1098" w:type="dxa"/>
            <w:tcBorders>
              <w:top w:val="single" w:sz="4" w:space="0" w:color="BDD6EE"/>
              <w:left w:val="single" w:sz="4" w:space="0" w:color="000000"/>
              <w:bottom w:val="single" w:sz="4" w:space="0" w:color="000000"/>
              <w:right w:val="single" w:sz="4" w:space="0" w:color="000000"/>
            </w:tcBorders>
            <w:shd w:val="clear" w:color="auto" w:fill="DEEAF6"/>
          </w:tcPr>
          <w:p w14:paraId="030F47BE" w14:textId="77777777" w:rsidR="00032ED3" w:rsidRDefault="00032ED3" w:rsidP="00931FD8">
            <w:pPr>
              <w:spacing w:after="0" w:line="259" w:lineRule="auto"/>
              <w:ind w:left="55" w:firstLine="0"/>
              <w:jc w:val="left"/>
            </w:pPr>
            <w:r>
              <w:t xml:space="preserve">Garçons </w:t>
            </w:r>
          </w:p>
        </w:tc>
        <w:tc>
          <w:tcPr>
            <w:tcW w:w="2984" w:type="dxa"/>
            <w:gridSpan w:val="2"/>
            <w:vMerge w:val="restart"/>
            <w:tcBorders>
              <w:top w:val="single" w:sz="4" w:space="0" w:color="BDD6EE"/>
              <w:left w:val="single" w:sz="4" w:space="0" w:color="000000"/>
              <w:bottom w:val="single" w:sz="4" w:space="0" w:color="BDD6EE"/>
              <w:right w:val="single" w:sz="4" w:space="0" w:color="BDD6EE"/>
            </w:tcBorders>
          </w:tcPr>
          <w:p w14:paraId="7C3FF6E5" w14:textId="77777777" w:rsidR="00032ED3" w:rsidRDefault="00032ED3" w:rsidP="00931FD8">
            <w:pPr>
              <w:spacing w:after="160" w:line="259" w:lineRule="auto"/>
              <w:ind w:left="0" w:firstLine="0"/>
              <w:jc w:val="left"/>
            </w:pPr>
          </w:p>
        </w:tc>
      </w:tr>
      <w:tr w:rsidR="00032ED3" w14:paraId="4D6A36D6" w14:textId="77777777" w:rsidTr="00D53670">
        <w:trPr>
          <w:trHeight w:val="299"/>
        </w:trPr>
        <w:tc>
          <w:tcPr>
            <w:tcW w:w="3043" w:type="dxa"/>
            <w:gridSpan w:val="2"/>
            <w:vMerge/>
            <w:tcBorders>
              <w:top w:val="nil"/>
              <w:left w:val="single" w:sz="4" w:space="0" w:color="BDD6EE"/>
              <w:bottom w:val="nil"/>
              <w:right w:val="single" w:sz="4" w:space="0" w:color="BDD6EE"/>
            </w:tcBorders>
          </w:tcPr>
          <w:p w14:paraId="54142853" w14:textId="77777777" w:rsidR="00032ED3" w:rsidRDefault="00032ED3" w:rsidP="00931FD8">
            <w:pPr>
              <w:spacing w:after="160" w:line="259" w:lineRule="auto"/>
              <w:ind w:left="0" w:firstLine="0"/>
              <w:jc w:val="left"/>
            </w:pPr>
          </w:p>
        </w:tc>
        <w:tc>
          <w:tcPr>
            <w:tcW w:w="0" w:type="auto"/>
            <w:vMerge/>
            <w:tcBorders>
              <w:top w:val="nil"/>
              <w:left w:val="single" w:sz="4" w:space="0" w:color="BDD6EE"/>
              <w:bottom w:val="nil"/>
              <w:right w:val="single" w:sz="4" w:space="0" w:color="000000"/>
            </w:tcBorders>
          </w:tcPr>
          <w:p w14:paraId="245BE7A6" w14:textId="77777777" w:rsidR="00032ED3" w:rsidRDefault="00032ED3" w:rsidP="00931FD8">
            <w:pPr>
              <w:spacing w:after="160" w:line="259" w:lineRule="auto"/>
              <w:ind w:left="0" w:firstLine="0"/>
              <w:jc w:val="left"/>
            </w:pPr>
          </w:p>
        </w:tc>
        <w:tc>
          <w:tcPr>
            <w:tcW w:w="2589" w:type="dxa"/>
            <w:gridSpan w:val="3"/>
            <w:tcBorders>
              <w:top w:val="single" w:sz="4" w:space="0" w:color="000000"/>
              <w:left w:val="single" w:sz="4" w:space="0" w:color="000000"/>
              <w:bottom w:val="single" w:sz="4" w:space="0" w:color="000000"/>
              <w:right w:val="single" w:sz="4" w:space="0" w:color="000000"/>
            </w:tcBorders>
          </w:tcPr>
          <w:p w14:paraId="74D28991" w14:textId="249DEE27" w:rsidR="00032ED3" w:rsidRDefault="00A86136" w:rsidP="00931FD8">
            <w:pPr>
              <w:spacing w:after="0" w:line="259" w:lineRule="auto"/>
              <w:ind w:left="54" w:firstLine="0"/>
              <w:jc w:val="left"/>
            </w:pPr>
            <w:r>
              <w:t>Elèves</w:t>
            </w:r>
            <w:r w:rsidR="00032ED3">
              <w:t xml:space="preserve"> </w:t>
            </w:r>
            <w:r>
              <w:t>A</w:t>
            </w:r>
            <w:r w:rsidR="000F3DA1">
              <w:t>utochthone</w:t>
            </w:r>
            <w:r w:rsidR="00032ED3">
              <w:t xml:space="preserve">  </w:t>
            </w:r>
          </w:p>
        </w:tc>
        <w:tc>
          <w:tcPr>
            <w:tcW w:w="992" w:type="dxa"/>
            <w:gridSpan w:val="2"/>
            <w:tcBorders>
              <w:top w:val="single" w:sz="4" w:space="0" w:color="000000"/>
              <w:left w:val="single" w:sz="4" w:space="0" w:color="000000"/>
              <w:bottom w:val="single" w:sz="4" w:space="0" w:color="000000"/>
              <w:right w:val="single" w:sz="4" w:space="0" w:color="000000"/>
            </w:tcBorders>
          </w:tcPr>
          <w:p w14:paraId="4BF47DB4" w14:textId="77777777" w:rsidR="00032ED3" w:rsidRPr="00293F84" w:rsidRDefault="00EE5B8C" w:rsidP="00931FD8">
            <w:pPr>
              <w:spacing w:after="0" w:line="259" w:lineRule="auto"/>
              <w:ind w:left="55" w:firstLine="0"/>
              <w:jc w:val="left"/>
              <w:rPr>
                <w:color w:val="auto"/>
              </w:rPr>
            </w:pPr>
            <w:r w:rsidRPr="00293F84">
              <w:rPr>
                <w:color w:val="auto"/>
              </w:rPr>
              <w:t>2588</w:t>
            </w:r>
          </w:p>
        </w:tc>
        <w:tc>
          <w:tcPr>
            <w:tcW w:w="1080" w:type="dxa"/>
            <w:gridSpan w:val="3"/>
            <w:tcBorders>
              <w:top w:val="single" w:sz="4" w:space="0" w:color="000000"/>
              <w:left w:val="single" w:sz="4" w:space="0" w:color="000000"/>
              <w:bottom w:val="single" w:sz="4" w:space="0" w:color="000000"/>
              <w:right w:val="single" w:sz="4" w:space="0" w:color="000000"/>
            </w:tcBorders>
          </w:tcPr>
          <w:p w14:paraId="7D87504F" w14:textId="77777777" w:rsidR="00032ED3" w:rsidRPr="00293F84" w:rsidRDefault="00EE5B8C" w:rsidP="00931FD8">
            <w:pPr>
              <w:spacing w:after="0" w:line="259" w:lineRule="auto"/>
              <w:ind w:left="55" w:firstLine="0"/>
              <w:jc w:val="left"/>
              <w:rPr>
                <w:color w:val="auto"/>
              </w:rPr>
            </w:pPr>
            <w:r w:rsidRPr="00293F84">
              <w:rPr>
                <w:color w:val="auto"/>
              </w:rPr>
              <w:t>1262</w:t>
            </w:r>
          </w:p>
        </w:tc>
        <w:tc>
          <w:tcPr>
            <w:tcW w:w="1098" w:type="dxa"/>
            <w:tcBorders>
              <w:top w:val="single" w:sz="4" w:space="0" w:color="000000"/>
              <w:left w:val="single" w:sz="4" w:space="0" w:color="000000"/>
              <w:bottom w:val="single" w:sz="4" w:space="0" w:color="000000"/>
              <w:right w:val="single" w:sz="4" w:space="0" w:color="000000"/>
            </w:tcBorders>
          </w:tcPr>
          <w:p w14:paraId="4B20D272" w14:textId="77777777" w:rsidR="00032ED3" w:rsidRPr="00293F84" w:rsidRDefault="00EE5B8C" w:rsidP="00931FD8">
            <w:pPr>
              <w:spacing w:after="0" w:line="259" w:lineRule="auto"/>
              <w:ind w:left="55" w:firstLine="0"/>
              <w:jc w:val="left"/>
              <w:rPr>
                <w:color w:val="auto"/>
              </w:rPr>
            </w:pPr>
            <w:r w:rsidRPr="00293F84">
              <w:rPr>
                <w:color w:val="auto"/>
              </w:rPr>
              <w:t>1326</w:t>
            </w:r>
            <w:r w:rsidR="00032ED3" w:rsidRPr="00293F84">
              <w:rPr>
                <w:color w:val="auto"/>
              </w:rPr>
              <w:t xml:space="preserve"> </w:t>
            </w:r>
          </w:p>
        </w:tc>
        <w:tc>
          <w:tcPr>
            <w:tcW w:w="0" w:type="auto"/>
            <w:gridSpan w:val="2"/>
            <w:vMerge/>
            <w:tcBorders>
              <w:top w:val="nil"/>
              <w:left w:val="single" w:sz="4" w:space="0" w:color="000000"/>
              <w:bottom w:val="nil"/>
              <w:right w:val="single" w:sz="4" w:space="0" w:color="BDD6EE"/>
            </w:tcBorders>
          </w:tcPr>
          <w:p w14:paraId="4536410C" w14:textId="77777777" w:rsidR="00032ED3" w:rsidRDefault="00032ED3" w:rsidP="00931FD8">
            <w:pPr>
              <w:spacing w:after="160" w:line="259" w:lineRule="auto"/>
              <w:ind w:left="0" w:firstLine="0"/>
              <w:jc w:val="left"/>
            </w:pPr>
          </w:p>
        </w:tc>
      </w:tr>
      <w:tr w:rsidR="00032ED3" w14:paraId="1C6CF2DC" w14:textId="77777777" w:rsidTr="00D53670">
        <w:trPr>
          <w:trHeight w:val="302"/>
        </w:trPr>
        <w:tc>
          <w:tcPr>
            <w:tcW w:w="3043" w:type="dxa"/>
            <w:gridSpan w:val="2"/>
            <w:vMerge/>
            <w:tcBorders>
              <w:top w:val="nil"/>
              <w:left w:val="single" w:sz="4" w:space="0" w:color="BDD6EE"/>
              <w:bottom w:val="nil"/>
              <w:right w:val="single" w:sz="4" w:space="0" w:color="BDD6EE"/>
            </w:tcBorders>
          </w:tcPr>
          <w:p w14:paraId="7EC68289" w14:textId="77777777" w:rsidR="00032ED3" w:rsidRDefault="00032ED3" w:rsidP="00931FD8">
            <w:pPr>
              <w:spacing w:after="160" w:line="259" w:lineRule="auto"/>
              <w:ind w:left="0" w:firstLine="0"/>
              <w:jc w:val="left"/>
            </w:pPr>
          </w:p>
        </w:tc>
        <w:tc>
          <w:tcPr>
            <w:tcW w:w="0" w:type="auto"/>
            <w:vMerge/>
            <w:tcBorders>
              <w:top w:val="nil"/>
              <w:left w:val="single" w:sz="4" w:space="0" w:color="BDD6EE"/>
              <w:bottom w:val="single" w:sz="4" w:space="0" w:color="BDD6EE"/>
              <w:right w:val="single" w:sz="4" w:space="0" w:color="000000"/>
            </w:tcBorders>
          </w:tcPr>
          <w:p w14:paraId="208AB6F6" w14:textId="77777777" w:rsidR="00032ED3" w:rsidRDefault="00032ED3" w:rsidP="00931FD8">
            <w:pPr>
              <w:spacing w:after="160" w:line="259" w:lineRule="auto"/>
              <w:ind w:left="0" w:firstLine="0"/>
              <w:jc w:val="left"/>
            </w:pPr>
          </w:p>
        </w:tc>
        <w:tc>
          <w:tcPr>
            <w:tcW w:w="2589" w:type="dxa"/>
            <w:gridSpan w:val="3"/>
            <w:tcBorders>
              <w:top w:val="single" w:sz="4" w:space="0" w:color="000000"/>
              <w:left w:val="single" w:sz="4" w:space="0" w:color="000000"/>
              <w:bottom w:val="single" w:sz="4" w:space="0" w:color="BDD6EE"/>
              <w:right w:val="single" w:sz="4" w:space="0" w:color="000000"/>
            </w:tcBorders>
          </w:tcPr>
          <w:p w14:paraId="0499B225" w14:textId="42B1DCFB" w:rsidR="00032ED3" w:rsidRDefault="00A86136" w:rsidP="00931FD8">
            <w:pPr>
              <w:spacing w:after="0" w:line="259" w:lineRule="auto"/>
              <w:ind w:left="54" w:firstLine="0"/>
              <w:jc w:val="left"/>
            </w:pPr>
            <w:r>
              <w:t>Elèves De</w:t>
            </w:r>
            <w:r w:rsidR="00032ED3">
              <w:t xml:space="preserve">placés </w:t>
            </w:r>
          </w:p>
        </w:tc>
        <w:tc>
          <w:tcPr>
            <w:tcW w:w="992" w:type="dxa"/>
            <w:gridSpan w:val="2"/>
            <w:tcBorders>
              <w:top w:val="single" w:sz="4" w:space="0" w:color="000000"/>
              <w:left w:val="single" w:sz="4" w:space="0" w:color="000000"/>
              <w:bottom w:val="single" w:sz="4" w:space="0" w:color="BDD6EE"/>
              <w:right w:val="single" w:sz="4" w:space="0" w:color="000000"/>
            </w:tcBorders>
          </w:tcPr>
          <w:p w14:paraId="1753E074" w14:textId="77777777" w:rsidR="00032ED3" w:rsidRPr="004D0AB0" w:rsidRDefault="00EE5B8C" w:rsidP="00931FD8">
            <w:pPr>
              <w:spacing w:after="0" w:line="259" w:lineRule="auto"/>
              <w:ind w:left="55" w:firstLine="0"/>
              <w:jc w:val="left"/>
              <w:rPr>
                <w:color w:val="auto"/>
              </w:rPr>
            </w:pPr>
            <w:r w:rsidRPr="004D0AB0">
              <w:rPr>
                <w:color w:val="auto"/>
              </w:rPr>
              <w:t>5243</w:t>
            </w:r>
            <w:r w:rsidR="00032ED3" w:rsidRPr="004D0AB0">
              <w:rPr>
                <w:color w:val="auto"/>
              </w:rPr>
              <w:t xml:space="preserve"> </w:t>
            </w:r>
          </w:p>
        </w:tc>
        <w:tc>
          <w:tcPr>
            <w:tcW w:w="1080" w:type="dxa"/>
            <w:gridSpan w:val="3"/>
            <w:tcBorders>
              <w:top w:val="single" w:sz="4" w:space="0" w:color="000000"/>
              <w:left w:val="single" w:sz="4" w:space="0" w:color="000000"/>
              <w:bottom w:val="single" w:sz="4" w:space="0" w:color="BDD6EE"/>
              <w:right w:val="single" w:sz="4" w:space="0" w:color="000000"/>
            </w:tcBorders>
          </w:tcPr>
          <w:p w14:paraId="07D67FA9" w14:textId="77777777" w:rsidR="00032ED3" w:rsidRPr="004D0AB0" w:rsidRDefault="00EE5B8C" w:rsidP="00931FD8">
            <w:pPr>
              <w:spacing w:after="0" w:line="259" w:lineRule="auto"/>
              <w:ind w:left="55" w:firstLine="0"/>
              <w:jc w:val="left"/>
              <w:rPr>
                <w:color w:val="auto"/>
              </w:rPr>
            </w:pPr>
            <w:r w:rsidRPr="004D0AB0">
              <w:rPr>
                <w:color w:val="auto"/>
              </w:rPr>
              <w:t>2650</w:t>
            </w:r>
          </w:p>
        </w:tc>
        <w:tc>
          <w:tcPr>
            <w:tcW w:w="1098" w:type="dxa"/>
            <w:tcBorders>
              <w:top w:val="single" w:sz="4" w:space="0" w:color="000000"/>
              <w:left w:val="single" w:sz="4" w:space="0" w:color="000000"/>
              <w:bottom w:val="single" w:sz="4" w:space="0" w:color="BDD6EE"/>
              <w:right w:val="single" w:sz="4" w:space="0" w:color="000000"/>
            </w:tcBorders>
          </w:tcPr>
          <w:p w14:paraId="4AEC2EBE" w14:textId="77777777" w:rsidR="00032ED3" w:rsidRPr="004D0AB0" w:rsidRDefault="00EE5B8C" w:rsidP="00931FD8">
            <w:pPr>
              <w:spacing w:after="0" w:line="259" w:lineRule="auto"/>
              <w:ind w:left="55" w:firstLine="0"/>
              <w:jc w:val="left"/>
              <w:rPr>
                <w:color w:val="auto"/>
              </w:rPr>
            </w:pPr>
            <w:r w:rsidRPr="004D0AB0">
              <w:rPr>
                <w:color w:val="auto"/>
              </w:rPr>
              <w:t>2593</w:t>
            </w:r>
            <w:r w:rsidR="00032ED3" w:rsidRPr="004D0AB0">
              <w:rPr>
                <w:color w:val="auto"/>
              </w:rPr>
              <w:t xml:space="preserve"> </w:t>
            </w:r>
          </w:p>
        </w:tc>
        <w:tc>
          <w:tcPr>
            <w:tcW w:w="0" w:type="auto"/>
            <w:gridSpan w:val="2"/>
            <w:vMerge/>
            <w:tcBorders>
              <w:top w:val="nil"/>
              <w:left w:val="single" w:sz="4" w:space="0" w:color="000000"/>
              <w:bottom w:val="single" w:sz="4" w:space="0" w:color="BDD6EE"/>
              <w:right w:val="single" w:sz="4" w:space="0" w:color="BDD6EE"/>
            </w:tcBorders>
          </w:tcPr>
          <w:p w14:paraId="61C9F947" w14:textId="77777777" w:rsidR="00032ED3" w:rsidRDefault="00032ED3" w:rsidP="00931FD8">
            <w:pPr>
              <w:spacing w:after="160" w:line="259" w:lineRule="auto"/>
              <w:ind w:left="0" w:firstLine="0"/>
              <w:jc w:val="left"/>
            </w:pPr>
          </w:p>
        </w:tc>
      </w:tr>
      <w:tr w:rsidR="00032ED3" w:rsidRPr="00A423C5" w14:paraId="1F477960" w14:textId="77777777" w:rsidTr="00D53670">
        <w:trPr>
          <w:trHeight w:val="526"/>
        </w:trPr>
        <w:tc>
          <w:tcPr>
            <w:tcW w:w="3043" w:type="dxa"/>
            <w:gridSpan w:val="2"/>
            <w:vMerge/>
            <w:tcBorders>
              <w:top w:val="nil"/>
              <w:left w:val="single" w:sz="4" w:space="0" w:color="BDD6EE"/>
              <w:bottom w:val="single" w:sz="8" w:space="0" w:color="BDD6EE"/>
              <w:right w:val="single" w:sz="4" w:space="0" w:color="BDD6EE"/>
            </w:tcBorders>
          </w:tcPr>
          <w:p w14:paraId="1AADA223" w14:textId="77777777" w:rsidR="00032ED3" w:rsidRDefault="00032ED3" w:rsidP="00931FD8">
            <w:pPr>
              <w:spacing w:after="160" w:line="259" w:lineRule="auto"/>
              <w:ind w:left="0" w:firstLine="0"/>
              <w:jc w:val="left"/>
            </w:pPr>
          </w:p>
        </w:tc>
        <w:tc>
          <w:tcPr>
            <w:tcW w:w="8858" w:type="dxa"/>
            <w:gridSpan w:val="12"/>
            <w:tcBorders>
              <w:top w:val="single" w:sz="4" w:space="0" w:color="BDD6EE"/>
              <w:left w:val="single" w:sz="4" w:space="0" w:color="BDD6EE"/>
              <w:bottom w:val="single" w:sz="8" w:space="0" w:color="BDD6EE"/>
              <w:right w:val="single" w:sz="4" w:space="0" w:color="BDD6EE"/>
            </w:tcBorders>
          </w:tcPr>
          <w:p w14:paraId="1D5DF74E" w14:textId="77777777" w:rsidR="00032ED3" w:rsidRDefault="00E9587E" w:rsidP="00931FD8">
            <w:pPr>
              <w:spacing w:after="0" w:line="259" w:lineRule="auto"/>
              <w:ind w:left="56" w:firstLine="0"/>
              <w:rPr>
                <w:lang w:val="fr-FR"/>
              </w:rPr>
            </w:pPr>
            <w:r>
              <w:rPr>
                <w:lang w:val="fr-FR"/>
              </w:rPr>
              <w:t>De ce tableau</w:t>
            </w:r>
            <w:r w:rsidR="00032ED3" w:rsidRPr="00C57B34">
              <w:rPr>
                <w:lang w:val="fr-FR"/>
              </w:rPr>
              <w:t xml:space="preserve"> il ressort que le taux de non scolarisation de déplacés est de 100%, une situation très critique nécessitant une intervention imméd</w:t>
            </w:r>
            <w:r w:rsidR="00293F84">
              <w:rPr>
                <w:lang w:val="fr-FR"/>
              </w:rPr>
              <w:t xml:space="preserve">iate dans les </w:t>
            </w:r>
            <w:r w:rsidR="00FE1FE1">
              <w:rPr>
                <w:lang w:val="fr-FR"/>
              </w:rPr>
              <w:t>écoles</w:t>
            </w:r>
            <w:r w:rsidR="00293F84">
              <w:rPr>
                <w:lang w:val="fr-FR"/>
              </w:rPr>
              <w:t xml:space="preserve"> </w:t>
            </w:r>
            <w:r w:rsidR="00FE1FE1">
              <w:rPr>
                <w:lang w:val="fr-FR"/>
              </w:rPr>
              <w:t>ici-bas</w:t>
            </w:r>
            <w:r w:rsidR="00293F84">
              <w:rPr>
                <w:lang w:val="fr-FR"/>
              </w:rPr>
              <w:t xml:space="preserve"> </w:t>
            </w:r>
            <w:r w:rsidR="00FE1FE1">
              <w:rPr>
                <w:lang w:val="fr-FR"/>
              </w:rPr>
              <w:t>énumérées :</w:t>
            </w:r>
          </w:p>
          <w:p w14:paraId="1231E5BF" w14:textId="59333AA7" w:rsidR="00A86136" w:rsidRPr="00C57B34" w:rsidRDefault="00A86136" w:rsidP="00931FD8">
            <w:pPr>
              <w:spacing w:after="0" w:line="259" w:lineRule="auto"/>
              <w:ind w:left="56" w:firstLine="0"/>
              <w:rPr>
                <w:lang w:val="fr-FR"/>
              </w:rPr>
            </w:pPr>
          </w:p>
        </w:tc>
      </w:tr>
      <w:tr w:rsidR="00032ED3" w:rsidRPr="00A423C5" w14:paraId="5E4D29B5" w14:textId="77777777" w:rsidTr="00D53670">
        <w:trPr>
          <w:trHeight w:val="793"/>
        </w:trPr>
        <w:tc>
          <w:tcPr>
            <w:tcW w:w="2410" w:type="dxa"/>
            <w:tcBorders>
              <w:top w:val="single" w:sz="8" w:space="0" w:color="BDD6EE"/>
              <w:left w:val="single" w:sz="8" w:space="0" w:color="BDD6EE"/>
              <w:bottom w:val="single" w:sz="4" w:space="0" w:color="000000"/>
              <w:right w:val="single" w:sz="8" w:space="0" w:color="000000"/>
            </w:tcBorders>
            <w:shd w:val="clear" w:color="auto" w:fill="DEEAF6"/>
            <w:vAlign w:val="center"/>
          </w:tcPr>
          <w:p w14:paraId="14081911" w14:textId="77777777" w:rsidR="00032ED3" w:rsidRDefault="00032ED3" w:rsidP="00931FD8">
            <w:pPr>
              <w:spacing w:after="0" w:line="259" w:lineRule="auto"/>
              <w:ind w:left="0" w:firstLine="0"/>
              <w:jc w:val="left"/>
            </w:pPr>
            <w:r>
              <w:t xml:space="preserve">Ecoles primaires </w:t>
            </w:r>
          </w:p>
        </w:tc>
        <w:tc>
          <w:tcPr>
            <w:tcW w:w="1276" w:type="dxa"/>
            <w:gridSpan w:val="3"/>
            <w:tcBorders>
              <w:top w:val="single" w:sz="8" w:space="0" w:color="BDD6EE"/>
              <w:left w:val="single" w:sz="8" w:space="0" w:color="000000"/>
              <w:bottom w:val="single" w:sz="4" w:space="0" w:color="000000"/>
              <w:right w:val="single" w:sz="8" w:space="0" w:color="000000"/>
            </w:tcBorders>
            <w:shd w:val="clear" w:color="auto" w:fill="DEEAF6"/>
            <w:vAlign w:val="center"/>
          </w:tcPr>
          <w:p w14:paraId="15B655B4" w14:textId="2717989C" w:rsidR="00032ED3" w:rsidRDefault="00032ED3" w:rsidP="00931FD8">
            <w:pPr>
              <w:spacing w:after="0" w:line="259" w:lineRule="auto"/>
              <w:ind w:left="19" w:firstLine="0"/>
              <w:jc w:val="left"/>
            </w:pPr>
            <w:r>
              <w:t>Type</w:t>
            </w:r>
            <w:r w:rsidR="007C6022">
              <w:t xml:space="preserve"> Conv</w:t>
            </w:r>
            <w:r>
              <w:t xml:space="preserve"> </w:t>
            </w:r>
          </w:p>
        </w:tc>
        <w:tc>
          <w:tcPr>
            <w:tcW w:w="993" w:type="dxa"/>
            <w:tcBorders>
              <w:top w:val="single" w:sz="8" w:space="0" w:color="BDD6EE"/>
              <w:left w:val="single" w:sz="8" w:space="0" w:color="000000"/>
              <w:bottom w:val="single" w:sz="4" w:space="0" w:color="000000"/>
              <w:right w:val="single" w:sz="8" w:space="0" w:color="000000"/>
            </w:tcBorders>
            <w:shd w:val="clear" w:color="auto" w:fill="DEEAF6"/>
            <w:vAlign w:val="center"/>
          </w:tcPr>
          <w:p w14:paraId="0F029A88" w14:textId="77777777" w:rsidR="00032ED3" w:rsidRDefault="00032ED3" w:rsidP="00931FD8">
            <w:pPr>
              <w:spacing w:after="0" w:line="259" w:lineRule="auto"/>
              <w:ind w:left="20" w:firstLine="0"/>
              <w:jc w:val="left"/>
            </w:pPr>
            <w:r>
              <w:t xml:space="preserve">Nb d’élèves </w:t>
            </w:r>
          </w:p>
        </w:tc>
        <w:tc>
          <w:tcPr>
            <w:tcW w:w="1416" w:type="dxa"/>
            <w:gridSpan w:val="2"/>
            <w:tcBorders>
              <w:top w:val="single" w:sz="8" w:space="0" w:color="BDD6EE"/>
              <w:left w:val="single" w:sz="8" w:space="0" w:color="000000"/>
              <w:bottom w:val="single" w:sz="4" w:space="0" w:color="000000"/>
              <w:right w:val="single" w:sz="8" w:space="0" w:color="000000"/>
            </w:tcBorders>
            <w:shd w:val="clear" w:color="auto" w:fill="DEEAF6"/>
            <w:vAlign w:val="center"/>
          </w:tcPr>
          <w:p w14:paraId="71EF1976" w14:textId="77777777" w:rsidR="00032ED3" w:rsidRDefault="00032ED3" w:rsidP="00931FD8">
            <w:pPr>
              <w:spacing w:after="0" w:line="259" w:lineRule="auto"/>
              <w:ind w:left="19" w:firstLine="0"/>
            </w:pPr>
            <w:r>
              <w:t xml:space="preserve">Nb enseignants </w:t>
            </w:r>
          </w:p>
        </w:tc>
        <w:tc>
          <w:tcPr>
            <w:tcW w:w="1560" w:type="dxa"/>
            <w:gridSpan w:val="3"/>
            <w:tcBorders>
              <w:top w:val="single" w:sz="8" w:space="0" w:color="BDD6EE"/>
              <w:left w:val="single" w:sz="8" w:space="0" w:color="000000"/>
              <w:bottom w:val="single" w:sz="4" w:space="0" w:color="000000"/>
              <w:right w:val="single" w:sz="8" w:space="0" w:color="000000"/>
            </w:tcBorders>
            <w:shd w:val="clear" w:color="auto" w:fill="DEEAF6"/>
            <w:vAlign w:val="center"/>
          </w:tcPr>
          <w:p w14:paraId="7CB0BDB2" w14:textId="77777777" w:rsidR="00032ED3" w:rsidRDefault="00032ED3" w:rsidP="00931FD8">
            <w:pPr>
              <w:spacing w:after="0" w:line="259" w:lineRule="auto"/>
              <w:ind w:left="22" w:firstLine="0"/>
              <w:jc w:val="left"/>
            </w:pPr>
            <w:r>
              <w:t xml:space="preserve">Ratio élèves/ enseignants </w:t>
            </w:r>
          </w:p>
        </w:tc>
        <w:tc>
          <w:tcPr>
            <w:tcW w:w="1262" w:type="dxa"/>
            <w:gridSpan w:val="2"/>
            <w:tcBorders>
              <w:top w:val="single" w:sz="8" w:space="0" w:color="BDD6EE"/>
              <w:left w:val="single" w:sz="8" w:space="0" w:color="000000"/>
              <w:bottom w:val="single" w:sz="4" w:space="0" w:color="000000"/>
              <w:right w:val="single" w:sz="8" w:space="0" w:color="000000"/>
            </w:tcBorders>
            <w:shd w:val="clear" w:color="auto" w:fill="DEEAF6"/>
          </w:tcPr>
          <w:p w14:paraId="236A635B" w14:textId="77777777" w:rsidR="00032ED3" w:rsidRPr="00C57B34" w:rsidRDefault="00032ED3" w:rsidP="00931FD8">
            <w:pPr>
              <w:spacing w:after="0" w:line="259" w:lineRule="auto"/>
              <w:ind w:left="22" w:firstLine="0"/>
              <w:jc w:val="left"/>
              <w:rPr>
                <w:lang w:val="fr-FR"/>
              </w:rPr>
            </w:pPr>
            <w:r w:rsidRPr="00C57B34">
              <w:rPr>
                <w:lang w:val="fr-FR"/>
              </w:rPr>
              <w:t xml:space="preserve">Ratio élèves/salle de classe </w:t>
            </w:r>
          </w:p>
        </w:tc>
        <w:tc>
          <w:tcPr>
            <w:tcW w:w="1432" w:type="dxa"/>
            <w:tcBorders>
              <w:top w:val="single" w:sz="8" w:space="0" w:color="BDD6EE"/>
              <w:left w:val="single" w:sz="8" w:space="0" w:color="000000"/>
              <w:bottom w:val="single" w:sz="4" w:space="0" w:color="000000"/>
              <w:right w:val="single" w:sz="8" w:space="0" w:color="000000"/>
            </w:tcBorders>
            <w:shd w:val="clear" w:color="auto" w:fill="DEEAF6"/>
          </w:tcPr>
          <w:p w14:paraId="4372601E" w14:textId="64617E58" w:rsidR="00032ED3" w:rsidRDefault="00EF7A27" w:rsidP="00931FD8">
            <w:pPr>
              <w:tabs>
                <w:tab w:val="right" w:pos="1361"/>
              </w:tabs>
              <w:spacing w:after="0" w:line="259" w:lineRule="auto"/>
              <w:ind w:left="0" w:firstLine="0"/>
              <w:jc w:val="left"/>
            </w:pPr>
            <w:r>
              <w:t xml:space="preserve">Point </w:t>
            </w:r>
            <w:r w:rsidR="00032ED3">
              <w:t xml:space="preserve">d’eau </w:t>
            </w:r>
          </w:p>
          <w:p w14:paraId="15DE325F" w14:textId="77777777" w:rsidR="00032ED3" w:rsidRDefault="00032ED3" w:rsidP="00931FD8">
            <w:pPr>
              <w:spacing w:after="0" w:line="259" w:lineRule="auto"/>
              <w:ind w:left="35" w:firstLine="0"/>
              <w:jc w:val="left"/>
            </w:pPr>
            <w:r>
              <w:t xml:space="preserve">fonctionnel </w:t>
            </w:r>
          </w:p>
          <w:p w14:paraId="083F2754" w14:textId="77777777" w:rsidR="00032ED3" w:rsidRDefault="00032ED3" w:rsidP="00931FD8">
            <w:pPr>
              <w:spacing w:after="0" w:line="259" w:lineRule="auto"/>
              <w:ind w:left="35" w:firstLine="0"/>
              <w:jc w:val="left"/>
            </w:pPr>
            <w:r>
              <w:t xml:space="preserve">&lt;500m </w:t>
            </w:r>
          </w:p>
        </w:tc>
        <w:tc>
          <w:tcPr>
            <w:tcW w:w="1552" w:type="dxa"/>
            <w:tcBorders>
              <w:top w:val="single" w:sz="8" w:space="0" w:color="BDD6EE"/>
              <w:left w:val="single" w:sz="8" w:space="0" w:color="000000"/>
              <w:bottom w:val="single" w:sz="4" w:space="0" w:color="000000"/>
              <w:right w:val="single" w:sz="8" w:space="0" w:color="BDD6EE"/>
            </w:tcBorders>
            <w:shd w:val="clear" w:color="auto" w:fill="DEEAF6"/>
          </w:tcPr>
          <w:p w14:paraId="79D4798F" w14:textId="77777777" w:rsidR="00032ED3" w:rsidRPr="00C57B34" w:rsidRDefault="00032ED3" w:rsidP="00931FD8">
            <w:pPr>
              <w:spacing w:after="0" w:line="259" w:lineRule="auto"/>
              <w:ind w:left="22" w:firstLine="0"/>
              <w:jc w:val="left"/>
              <w:rPr>
                <w:lang w:val="fr-FR"/>
              </w:rPr>
            </w:pPr>
            <w:r w:rsidRPr="00C57B34">
              <w:rPr>
                <w:lang w:val="fr-FR"/>
              </w:rPr>
              <w:t xml:space="preserve">Ratio </w:t>
            </w:r>
          </w:p>
          <w:p w14:paraId="67485E0E" w14:textId="77777777" w:rsidR="00032ED3" w:rsidRPr="00C57B34" w:rsidRDefault="00032ED3" w:rsidP="00931FD8">
            <w:pPr>
              <w:spacing w:after="0" w:line="259" w:lineRule="auto"/>
              <w:ind w:left="22" w:firstLine="0"/>
              <w:jc w:val="left"/>
              <w:rPr>
                <w:lang w:val="fr-FR"/>
              </w:rPr>
            </w:pPr>
            <w:r w:rsidRPr="00C57B34">
              <w:rPr>
                <w:lang w:val="fr-FR"/>
              </w:rPr>
              <w:t xml:space="preserve">latrines/élèves (F/G) </w:t>
            </w:r>
          </w:p>
        </w:tc>
      </w:tr>
      <w:tr w:rsidR="00032ED3" w14:paraId="5CB4692C" w14:textId="77777777" w:rsidTr="00D53670">
        <w:trPr>
          <w:trHeight w:val="328"/>
        </w:trPr>
        <w:tc>
          <w:tcPr>
            <w:tcW w:w="2410" w:type="dxa"/>
            <w:tcBorders>
              <w:top w:val="single" w:sz="4" w:space="0" w:color="000000"/>
              <w:left w:val="single" w:sz="4" w:space="0" w:color="000000"/>
              <w:bottom w:val="single" w:sz="4" w:space="0" w:color="000000"/>
              <w:right w:val="single" w:sz="4" w:space="0" w:color="000000"/>
            </w:tcBorders>
          </w:tcPr>
          <w:p w14:paraId="5145F0CD" w14:textId="77777777" w:rsidR="00032ED3" w:rsidRPr="00293F84" w:rsidRDefault="00E93229" w:rsidP="00931FD8">
            <w:pPr>
              <w:spacing w:after="0" w:line="259" w:lineRule="auto"/>
              <w:ind w:left="0" w:firstLine="0"/>
              <w:jc w:val="left"/>
              <w:rPr>
                <w:color w:val="auto"/>
              </w:rPr>
            </w:pPr>
            <w:r w:rsidRPr="00293F84">
              <w:rPr>
                <w:color w:val="auto"/>
              </w:rPr>
              <w:t>EP Kayete</w:t>
            </w:r>
          </w:p>
        </w:tc>
        <w:tc>
          <w:tcPr>
            <w:tcW w:w="1276" w:type="dxa"/>
            <w:gridSpan w:val="3"/>
            <w:tcBorders>
              <w:top w:val="single" w:sz="4" w:space="0" w:color="000000"/>
              <w:left w:val="single" w:sz="4" w:space="0" w:color="000000"/>
              <w:bottom w:val="single" w:sz="4" w:space="0" w:color="000000"/>
              <w:right w:val="single" w:sz="4" w:space="0" w:color="000000"/>
            </w:tcBorders>
          </w:tcPr>
          <w:p w14:paraId="0333BF78" w14:textId="10DB450A" w:rsidR="00032ED3" w:rsidRPr="00293F84" w:rsidRDefault="00E93229" w:rsidP="00931FD8">
            <w:pPr>
              <w:spacing w:after="0" w:line="259" w:lineRule="auto"/>
              <w:ind w:left="19" w:firstLine="0"/>
              <w:jc w:val="left"/>
              <w:rPr>
                <w:color w:val="auto"/>
              </w:rPr>
            </w:pPr>
            <w:r w:rsidRPr="00293F84">
              <w:rPr>
                <w:color w:val="auto"/>
              </w:rPr>
              <w:t>Protestante</w:t>
            </w:r>
          </w:p>
        </w:tc>
        <w:tc>
          <w:tcPr>
            <w:tcW w:w="993" w:type="dxa"/>
            <w:tcBorders>
              <w:top w:val="single" w:sz="4" w:space="0" w:color="000000"/>
              <w:left w:val="single" w:sz="4" w:space="0" w:color="000000"/>
              <w:bottom w:val="single" w:sz="4" w:space="0" w:color="000000"/>
              <w:right w:val="single" w:sz="4" w:space="0" w:color="000000"/>
            </w:tcBorders>
          </w:tcPr>
          <w:p w14:paraId="73450DA5" w14:textId="77777777" w:rsidR="00032ED3" w:rsidRPr="00293F84" w:rsidRDefault="00E93229" w:rsidP="00931FD8">
            <w:pPr>
              <w:spacing w:after="0" w:line="259" w:lineRule="auto"/>
              <w:ind w:left="20" w:firstLine="0"/>
              <w:jc w:val="left"/>
              <w:rPr>
                <w:color w:val="auto"/>
              </w:rPr>
            </w:pPr>
            <w:r w:rsidRPr="00293F84">
              <w:rPr>
                <w:color w:val="auto"/>
              </w:rPr>
              <w:t>558</w:t>
            </w:r>
          </w:p>
        </w:tc>
        <w:tc>
          <w:tcPr>
            <w:tcW w:w="1416" w:type="dxa"/>
            <w:gridSpan w:val="2"/>
            <w:tcBorders>
              <w:top w:val="single" w:sz="4" w:space="0" w:color="000000"/>
              <w:left w:val="single" w:sz="4" w:space="0" w:color="000000"/>
              <w:bottom w:val="single" w:sz="4" w:space="0" w:color="000000"/>
              <w:right w:val="single" w:sz="4" w:space="0" w:color="000000"/>
            </w:tcBorders>
          </w:tcPr>
          <w:p w14:paraId="3B2975D8" w14:textId="77777777" w:rsidR="00032ED3" w:rsidRPr="00293F84" w:rsidRDefault="00E93229" w:rsidP="00931FD8">
            <w:pPr>
              <w:spacing w:after="0" w:line="259" w:lineRule="auto"/>
              <w:ind w:left="19" w:firstLine="0"/>
              <w:jc w:val="left"/>
              <w:rPr>
                <w:color w:val="auto"/>
              </w:rPr>
            </w:pPr>
            <w:r w:rsidRPr="00293F84">
              <w:rPr>
                <w:color w:val="auto"/>
              </w:rPr>
              <w:t>9</w:t>
            </w:r>
          </w:p>
        </w:tc>
        <w:tc>
          <w:tcPr>
            <w:tcW w:w="1560" w:type="dxa"/>
            <w:gridSpan w:val="3"/>
            <w:tcBorders>
              <w:top w:val="single" w:sz="4" w:space="0" w:color="000000"/>
              <w:left w:val="single" w:sz="4" w:space="0" w:color="000000"/>
              <w:bottom w:val="single" w:sz="4" w:space="0" w:color="000000"/>
              <w:right w:val="single" w:sz="4" w:space="0" w:color="000000"/>
            </w:tcBorders>
          </w:tcPr>
          <w:p w14:paraId="409AB676" w14:textId="77777777" w:rsidR="00032ED3" w:rsidRPr="00293F84" w:rsidRDefault="004F65B5" w:rsidP="00931FD8">
            <w:pPr>
              <w:spacing w:after="0" w:line="259" w:lineRule="auto"/>
              <w:ind w:left="22" w:firstLine="0"/>
              <w:jc w:val="left"/>
              <w:rPr>
                <w:color w:val="auto"/>
              </w:rPr>
            </w:pPr>
            <w:r w:rsidRPr="00293F84">
              <w:rPr>
                <w:color w:val="auto"/>
              </w:rPr>
              <w:t>62</w:t>
            </w:r>
          </w:p>
        </w:tc>
        <w:tc>
          <w:tcPr>
            <w:tcW w:w="1262" w:type="dxa"/>
            <w:gridSpan w:val="2"/>
            <w:tcBorders>
              <w:top w:val="single" w:sz="4" w:space="0" w:color="000000"/>
              <w:left w:val="single" w:sz="4" w:space="0" w:color="000000"/>
              <w:bottom w:val="single" w:sz="4" w:space="0" w:color="000000"/>
              <w:right w:val="single" w:sz="4" w:space="0" w:color="000000"/>
            </w:tcBorders>
          </w:tcPr>
          <w:p w14:paraId="0A56A24A" w14:textId="77777777" w:rsidR="00032ED3" w:rsidRPr="00293F84" w:rsidRDefault="004F65B5" w:rsidP="00931FD8">
            <w:pPr>
              <w:spacing w:after="0" w:line="259" w:lineRule="auto"/>
              <w:ind w:left="22" w:firstLine="0"/>
              <w:jc w:val="left"/>
              <w:rPr>
                <w:color w:val="auto"/>
              </w:rPr>
            </w:pPr>
            <w:r w:rsidRPr="00293F84">
              <w:rPr>
                <w:color w:val="auto"/>
              </w:rPr>
              <w:t>62</w:t>
            </w:r>
          </w:p>
        </w:tc>
        <w:tc>
          <w:tcPr>
            <w:tcW w:w="1432" w:type="dxa"/>
            <w:tcBorders>
              <w:top w:val="single" w:sz="4" w:space="0" w:color="000000"/>
              <w:left w:val="single" w:sz="4" w:space="0" w:color="000000"/>
              <w:bottom w:val="single" w:sz="4" w:space="0" w:color="000000"/>
              <w:right w:val="single" w:sz="4" w:space="0" w:color="000000"/>
            </w:tcBorders>
          </w:tcPr>
          <w:p w14:paraId="389CA70F" w14:textId="77777777" w:rsidR="00032ED3" w:rsidRPr="00293F84" w:rsidRDefault="004F65B5" w:rsidP="00931FD8">
            <w:pPr>
              <w:spacing w:after="0" w:line="259" w:lineRule="auto"/>
              <w:ind w:left="35" w:firstLine="0"/>
              <w:jc w:val="left"/>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6CC1AA70" w14:textId="3380B181" w:rsidR="00032ED3" w:rsidRPr="00EE5B8C" w:rsidRDefault="00293F84" w:rsidP="00931FD8">
            <w:pPr>
              <w:spacing w:after="0" w:line="259" w:lineRule="auto"/>
              <w:ind w:left="22" w:firstLine="0"/>
              <w:jc w:val="left"/>
              <w:rPr>
                <w:color w:val="FF0000"/>
              </w:rPr>
            </w:pPr>
            <w:r w:rsidRPr="00A86136">
              <w:rPr>
                <w:color w:val="auto"/>
              </w:rPr>
              <w:t>0</w:t>
            </w:r>
          </w:p>
        </w:tc>
      </w:tr>
      <w:tr w:rsidR="00293F84" w14:paraId="2C16FCCF" w14:textId="77777777" w:rsidTr="00D53670">
        <w:trPr>
          <w:trHeight w:val="324"/>
        </w:trPr>
        <w:tc>
          <w:tcPr>
            <w:tcW w:w="2410" w:type="dxa"/>
            <w:tcBorders>
              <w:top w:val="single" w:sz="4" w:space="0" w:color="000000"/>
              <w:left w:val="single" w:sz="4" w:space="0" w:color="000000"/>
              <w:bottom w:val="single" w:sz="4" w:space="0" w:color="000000"/>
              <w:right w:val="single" w:sz="4" w:space="0" w:color="000000"/>
            </w:tcBorders>
          </w:tcPr>
          <w:p w14:paraId="103398C6" w14:textId="77777777" w:rsidR="00293F84" w:rsidRPr="00293F84" w:rsidRDefault="00293F84" w:rsidP="00293F84">
            <w:pPr>
              <w:spacing w:after="0" w:line="259" w:lineRule="auto"/>
              <w:ind w:left="0" w:firstLine="0"/>
              <w:jc w:val="left"/>
              <w:rPr>
                <w:color w:val="auto"/>
              </w:rPr>
            </w:pPr>
            <w:r w:rsidRPr="00293F84">
              <w:rPr>
                <w:color w:val="auto"/>
              </w:rPr>
              <w:t>EP Wanyerukula</w:t>
            </w:r>
          </w:p>
        </w:tc>
        <w:tc>
          <w:tcPr>
            <w:tcW w:w="1276" w:type="dxa"/>
            <w:gridSpan w:val="3"/>
            <w:tcBorders>
              <w:top w:val="single" w:sz="4" w:space="0" w:color="000000"/>
              <w:left w:val="single" w:sz="4" w:space="0" w:color="000000"/>
              <w:bottom w:val="single" w:sz="4" w:space="0" w:color="000000"/>
              <w:right w:val="single" w:sz="4" w:space="0" w:color="000000"/>
            </w:tcBorders>
          </w:tcPr>
          <w:p w14:paraId="2678AAF7" w14:textId="458FA783" w:rsidR="00293F84" w:rsidRPr="00293F84" w:rsidRDefault="00293F84" w:rsidP="00293F84">
            <w:pPr>
              <w:spacing w:after="0" w:line="259" w:lineRule="auto"/>
              <w:jc w:val="left"/>
              <w:rPr>
                <w:color w:val="auto"/>
              </w:rPr>
            </w:pPr>
            <w:r w:rsidRPr="00293F84">
              <w:rPr>
                <w:color w:val="auto"/>
              </w:rPr>
              <w:t>Protestante</w:t>
            </w:r>
          </w:p>
        </w:tc>
        <w:tc>
          <w:tcPr>
            <w:tcW w:w="993" w:type="dxa"/>
            <w:tcBorders>
              <w:top w:val="single" w:sz="4" w:space="0" w:color="000000"/>
              <w:left w:val="single" w:sz="4" w:space="0" w:color="000000"/>
              <w:bottom w:val="single" w:sz="4" w:space="0" w:color="000000"/>
              <w:right w:val="single" w:sz="4" w:space="0" w:color="000000"/>
            </w:tcBorders>
          </w:tcPr>
          <w:p w14:paraId="7E4380B2" w14:textId="77777777" w:rsidR="00293F84" w:rsidRPr="00293F84" w:rsidRDefault="00293F84" w:rsidP="00293F84">
            <w:pPr>
              <w:spacing w:after="0" w:line="259" w:lineRule="auto"/>
              <w:ind w:left="20" w:firstLine="0"/>
              <w:jc w:val="left"/>
              <w:rPr>
                <w:color w:val="auto"/>
              </w:rPr>
            </w:pPr>
            <w:r w:rsidRPr="00293F84">
              <w:rPr>
                <w:color w:val="auto"/>
              </w:rPr>
              <w:t>577</w:t>
            </w:r>
          </w:p>
        </w:tc>
        <w:tc>
          <w:tcPr>
            <w:tcW w:w="1416" w:type="dxa"/>
            <w:gridSpan w:val="2"/>
            <w:tcBorders>
              <w:top w:val="single" w:sz="4" w:space="0" w:color="000000"/>
              <w:left w:val="single" w:sz="4" w:space="0" w:color="000000"/>
              <w:bottom w:val="single" w:sz="4" w:space="0" w:color="000000"/>
              <w:right w:val="single" w:sz="4" w:space="0" w:color="000000"/>
            </w:tcBorders>
          </w:tcPr>
          <w:p w14:paraId="7EAD2AFD" w14:textId="77777777" w:rsidR="00293F84" w:rsidRPr="00293F84" w:rsidRDefault="00293F84" w:rsidP="00293F84">
            <w:pPr>
              <w:spacing w:after="0" w:line="259" w:lineRule="auto"/>
              <w:ind w:left="19" w:firstLine="0"/>
              <w:jc w:val="left"/>
              <w:rPr>
                <w:color w:val="auto"/>
              </w:rPr>
            </w:pPr>
            <w:r w:rsidRPr="00293F84">
              <w:rPr>
                <w:color w:val="auto"/>
              </w:rPr>
              <w:t>14</w:t>
            </w:r>
          </w:p>
        </w:tc>
        <w:tc>
          <w:tcPr>
            <w:tcW w:w="1560" w:type="dxa"/>
            <w:gridSpan w:val="3"/>
            <w:tcBorders>
              <w:top w:val="single" w:sz="4" w:space="0" w:color="000000"/>
              <w:left w:val="single" w:sz="4" w:space="0" w:color="000000"/>
              <w:bottom w:val="single" w:sz="4" w:space="0" w:color="000000"/>
              <w:right w:val="single" w:sz="4" w:space="0" w:color="000000"/>
            </w:tcBorders>
          </w:tcPr>
          <w:p w14:paraId="545735B4" w14:textId="77777777" w:rsidR="00293F84" w:rsidRPr="00293F84" w:rsidRDefault="00293F84" w:rsidP="00293F84">
            <w:pPr>
              <w:spacing w:after="0" w:line="259" w:lineRule="auto"/>
              <w:ind w:left="22" w:firstLine="0"/>
              <w:jc w:val="left"/>
              <w:rPr>
                <w:color w:val="auto"/>
              </w:rPr>
            </w:pPr>
            <w:r w:rsidRPr="00293F84">
              <w:rPr>
                <w:color w:val="auto"/>
              </w:rPr>
              <w:t>40</w:t>
            </w:r>
          </w:p>
        </w:tc>
        <w:tc>
          <w:tcPr>
            <w:tcW w:w="1262" w:type="dxa"/>
            <w:gridSpan w:val="2"/>
            <w:tcBorders>
              <w:top w:val="single" w:sz="4" w:space="0" w:color="000000"/>
              <w:left w:val="single" w:sz="4" w:space="0" w:color="000000"/>
              <w:bottom w:val="single" w:sz="4" w:space="0" w:color="000000"/>
              <w:right w:val="single" w:sz="4" w:space="0" w:color="000000"/>
            </w:tcBorders>
          </w:tcPr>
          <w:p w14:paraId="30B415BB" w14:textId="77777777" w:rsidR="00293F84" w:rsidRPr="00293F84" w:rsidRDefault="00293F84" w:rsidP="00293F84">
            <w:pPr>
              <w:spacing w:after="0" w:line="259" w:lineRule="auto"/>
              <w:ind w:left="22" w:firstLine="0"/>
              <w:jc w:val="left"/>
              <w:rPr>
                <w:color w:val="auto"/>
              </w:rPr>
            </w:pPr>
            <w:r w:rsidRPr="00293F84">
              <w:rPr>
                <w:color w:val="auto"/>
              </w:rPr>
              <w:t>40</w:t>
            </w:r>
          </w:p>
        </w:tc>
        <w:tc>
          <w:tcPr>
            <w:tcW w:w="1432" w:type="dxa"/>
            <w:tcBorders>
              <w:top w:val="single" w:sz="4" w:space="0" w:color="000000"/>
              <w:left w:val="single" w:sz="4" w:space="0" w:color="000000"/>
              <w:bottom w:val="single" w:sz="4" w:space="0" w:color="000000"/>
              <w:right w:val="single" w:sz="4" w:space="0" w:color="000000"/>
            </w:tcBorders>
          </w:tcPr>
          <w:p w14:paraId="07B26A86" w14:textId="77777777"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62AD4402" w14:textId="20F35A4D" w:rsidR="00293F84" w:rsidRPr="00EE5B8C" w:rsidRDefault="00293F84" w:rsidP="00293F84">
            <w:pPr>
              <w:spacing w:after="0" w:line="259" w:lineRule="auto"/>
              <w:ind w:left="22" w:firstLine="0"/>
              <w:jc w:val="left"/>
              <w:rPr>
                <w:color w:val="FF0000"/>
              </w:rPr>
            </w:pPr>
            <w:r w:rsidRPr="00D836BD">
              <w:t>0</w:t>
            </w:r>
          </w:p>
        </w:tc>
      </w:tr>
      <w:tr w:rsidR="00293F84" w:rsidRPr="00E93229" w14:paraId="64682ABD"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08ED6340" w14:textId="77777777" w:rsidR="00293F84" w:rsidRPr="00293F84" w:rsidRDefault="00293F84" w:rsidP="00293F84">
            <w:pPr>
              <w:spacing w:after="0" w:line="259" w:lineRule="auto"/>
              <w:ind w:left="0" w:firstLine="0"/>
              <w:jc w:val="left"/>
              <w:rPr>
                <w:color w:val="auto"/>
              </w:rPr>
            </w:pPr>
            <w:r w:rsidRPr="00293F84">
              <w:rPr>
                <w:color w:val="auto"/>
              </w:rPr>
              <w:t>EP Batyanganya</w:t>
            </w:r>
          </w:p>
        </w:tc>
        <w:tc>
          <w:tcPr>
            <w:tcW w:w="1276" w:type="dxa"/>
            <w:gridSpan w:val="3"/>
            <w:tcBorders>
              <w:top w:val="single" w:sz="4" w:space="0" w:color="000000"/>
              <w:left w:val="single" w:sz="4" w:space="0" w:color="000000"/>
              <w:bottom w:val="single" w:sz="4" w:space="0" w:color="000000"/>
              <w:right w:val="single" w:sz="4" w:space="0" w:color="000000"/>
            </w:tcBorders>
          </w:tcPr>
          <w:p w14:paraId="16053DC2" w14:textId="372DF996" w:rsidR="00293F84" w:rsidRPr="00293F84" w:rsidRDefault="00293F84" w:rsidP="00293F84">
            <w:pPr>
              <w:spacing w:after="0" w:line="259" w:lineRule="auto"/>
              <w:jc w:val="left"/>
              <w:rPr>
                <w:color w:val="auto"/>
                <w:lang w:val="fr-FR"/>
              </w:rPr>
            </w:pPr>
            <w:r w:rsidRPr="00293F84">
              <w:rPr>
                <w:color w:val="auto"/>
                <w:lang w:val="fr-FR"/>
              </w:rPr>
              <w:t>Protestante</w:t>
            </w:r>
          </w:p>
        </w:tc>
        <w:tc>
          <w:tcPr>
            <w:tcW w:w="993" w:type="dxa"/>
            <w:tcBorders>
              <w:top w:val="single" w:sz="4" w:space="0" w:color="000000"/>
              <w:left w:val="single" w:sz="4" w:space="0" w:color="000000"/>
              <w:bottom w:val="single" w:sz="4" w:space="0" w:color="000000"/>
              <w:right w:val="single" w:sz="4" w:space="0" w:color="000000"/>
            </w:tcBorders>
          </w:tcPr>
          <w:p w14:paraId="621EF518" w14:textId="77777777" w:rsidR="00293F84" w:rsidRPr="00293F84" w:rsidRDefault="00293F84" w:rsidP="00293F84">
            <w:pPr>
              <w:spacing w:after="0" w:line="259" w:lineRule="auto"/>
              <w:ind w:left="20" w:firstLine="0"/>
              <w:jc w:val="left"/>
              <w:rPr>
                <w:color w:val="auto"/>
                <w:lang w:val="fr-FR"/>
              </w:rPr>
            </w:pPr>
            <w:r w:rsidRPr="00293F84">
              <w:rPr>
                <w:color w:val="auto"/>
                <w:lang w:val="fr-FR"/>
              </w:rPr>
              <w:t>208</w:t>
            </w:r>
          </w:p>
        </w:tc>
        <w:tc>
          <w:tcPr>
            <w:tcW w:w="1416" w:type="dxa"/>
            <w:gridSpan w:val="2"/>
            <w:tcBorders>
              <w:top w:val="single" w:sz="4" w:space="0" w:color="000000"/>
              <w:left w:val="single" w:sz="4" w:space="0" w:color="000000"/>
              <w:bottom w:val="single" w:sz="4" w:space="0" w:color="000000"/>
              <w:right w:val="single" w:sz="4" w:space="0" w:color="000000"/>
            </w:tcBorders>
          </w:tcPr>
          <w:p w14:paraId="58AD8DB5" w14:textId="77777777" w:rsidR="00293F84" w:rsidRPr="00293F84" w:rsidRDefault="00293F84" w:rsidP="00293F84">
            <w:pPr>
              <w:spacing w:after="0" w:line="259" w:lineRule="auto"/>
              <w:ind w:left="19" w:firstLine="0"/>
              <w:jc w:val="left"/>
              <w:rPr>
                <w:color w:val="auto"/>
                <w:lang w:val="fr-FR"/>
              </w:rPr>
            </w:pPr>
            <w:r w:rsidRPr="00293F84">
              <w:rPr>
                <w:color w:val="auto"/>
                <w:lang w:val="fr-FR"/>
              </w:rPr>
              <w:t>8</w:t>
            </w:r>
          </w:p>
        </w:tc>
        <w:tc>
          <w:tcPr>
            <w:tcW w:w="1560" w:type="dxa"/>
            <w:gridSpan w:val="3"/>
            <w:tcBorders>
              <w:top w:val="single" w:sz="4" w:space="0" w:color="000000"/>
              <w:left w:val="single" w:sz="4" w:space="0" w:color="000000"/>
              <w:bottom w:val="single" w:sz="4" w:space="0" w:color="000000"/>
              <w:right w:val="single" w:sz="4" w:space="0" w:color="000000"/>
            </w:tcBorders>
          </w:tcPr>
          <w:p w14:paraId="1522397D" w14:textId="77777777" w:rsidR="00293F84" w:rsidRPr="00293F84" w:rsidRDefault="00293F84" w:rsidP="00293F84">
            <w:pPr>
              <w:spacing w:after="0" w:line="259" w:lineRule="auto"/>
              <w:ind w:left="22" w:firstLine="0"/>
              <w:jc w:val="left"/>
              <w:rPr>
                <w:color w:val="auto"/>
                <w:lang w:val="fr-FR"/>
              </w:rPr>
            </w:pPr>
            <w:r w:rsidRPr="00293F84">
              <w:rPr>
                <w:color w:val="auto"/>
                <w:lang w:val="fr-FR"/>
              </w:rPr>
              <w:t>26</w:t>
            </w:r>
          </w:p>
        </w:tc>
        <w:tc>
          <w:tcPr>
            <w:tcW w:w="1262" w:type="dxa"/>
            <w:gridSpan w:val="2"/>
            <w:tcBorders>
              <w:top w:val="single" w:sz="4" w:space="0" w:color="000000"/>
              <w:left w:val="single" w:sz="4" w:space="0" w:color="000000"/>
              <w:bottom w:val="single" w:sz="4" w:space="0" w:color="000000"/>
              <w:right w:val="single" w:sz="4" w:space="0" w:color="000000"/>
            </w:tcBorders>
          </w:tcPr>
          <w:p w14:paraId="5D0436FE" w14:textId="77777777" w:rsidR="00293F84" w:rsidRPr="00293F84" w:rsidRDefault="00293F84" w:rsidP="00293F84">
            <w:pPr>
              <w:spacing w:after="0" w:line="259" w:lineRule="auto"/>
              <w:ind w:left="22" w:firstLine="0"/>
              <w:jc w:val="left"/>
              <w:rPr>
                <w:color w:val="auto"/>
                <w:lang w:val="fr-FR"/>
              </w:rPr>
            </w:pPr>
            <w:r w:rsidRPr="00293F84">
              <w:rPr>
                <w:color w:val="auto"/>
                <w:lang w:val="fr-FR"/>
              </w:rPr>
              <w:t>26</w:t>
            </w:r>
          </w:p>
        </w:tc>
        <w:tc>
          <w:tcPr>
            <w:tcW w:w="1432" w:type="dxa"/>
            <w:tcBorders>
              <w:top w:val="single" w:sz="4" w:space="0" w:color="000000"/>
              <w:left w:val="single" w:sz="4" w:space="0" w:color="000000"/>
              <w:bottom w:val="single" w:sz="4" w:space="0" w:color="000000"/>
              <w:right w:val="single" w:sz="4" w:space="0" w:color="000000"/>
            </w:tcBorders>
          </w:tcPr>
          <w:p w14:paraId="05BE8C2A" w14:textId="77777777"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7A13CB38" w14:textId="32DC0DCC"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59E502B4"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68758DB4" w14:textId="644A14C8" w:rsidR="00293F84" w:rsidRPr="00293F84" w:rsidRDefault="00293F84" w:rsidP="00293F84">
            <w:pPr>
              <w:spacing w:after="0" w:line="259" w:lineRule="auto"/>
              <w:ind w:left="0" w:firstLine="0"/>
              <w:jc w:val="left"/>
              <w:rPr>
                <w:color w:val="auto"/>
              </w:rPr>
            </w:pPr>
            <w:r w:rsidRPr="00293F84">
              <w:rPr>
                <w:color w:val="auto"/>
              </w:rPr>
              <w:t>EP Lichomoya</w:t>
            </w:r>
          </w:p>
        </w:tc>
        <w:tc>
          <w:tcPr>
            <w:tcW w:w="1276" w:type="dxa"/>
            <w:gridSpan w:val="3"/>
            <w:tcBorders>
              <w:top w:val="single" w:sz="4" w:space="0" w:color="000000"/>
              <w:left w:val="single" w:sz="4" w:space="0" w:color="000000"/>
              <w:bottom w:val="single" w:sz="4" w:space="0" w:color="000000"/>
              <w:right w:val="single" w:sz="4" w:space="0" w:color="000000"/>
            </w:tcBorders>
          </w:tcPr>
          <w:p w14:paraId="00CA111B" w14:textId="74E8ED33" w:rsidR="00293F84" w:rsidRPr="00293F84" w:rsidRDefault="00293F84" w:rsidP="00293F84">
            <w:pPr>
              <w:spacing w:after="0" w:line="259" w:lineRule="auto"/>
              <w:jc w:val="left"/>
              <w:rPr>
                <w:color w:val="auto"/>
                <w:lang w:val="fr-FR"/>
              </w:rPr>
            </w:pPr>
            <w:r w:rsidRPr="00293F84">
              <w:rPr>
                <w:color w:val="auto"/>
                <w:lang w:val="fr-FR"/>
              </w:rPr>
              <w:t>Adventiste</w:t>
            </w:r>
          </w:p>
        </w:tc>
        <w:tc>
          <w:tcPr>
            <w:tcW w:w="993" w:type="dxa"/>
            <w:tcBorders>
              <w:top w:val="single" w:sz="4" w:space="0" w:color="000000"/>
              <w:left w:val="single" w:sz="4" w:space="0" w:color="000000"/>
              <w:bottom w:val="single" w:sz="4" w:space="0" w:color="000000"/>
              <w:right w:val="single" w:sz="4" w:space="0" w:color="000000"/>
            </w:tcBorders>
          </w:tcPr>
          <w:p w14:paraId="62FEDCB3" w14:textId="1AB7F6CE" w:rsidR="00293F84" w:rsidRPr="00293F84" w:rsidRDefault="00293F84" w:rsidP="00293F84">
            <w:pPr>
              <w:spacing w:after="0" w:line="259" w:lineRule="auto"/>
              <w:ind w:left="20" w:firstLine="0"/>
              <w:jc w:val="left"/>
              <w:rPr>
                <w:color w:val="auto"/>
                <w:lang w:val="fr-FR"/>
              </w:rPr>
            </w:pPr>
            <w:r w:rsidRPr="00293F84">
              <w:rPr>
                <w:color w:val="auto"/>
                <w:lang w:val="fr-FR"/>
              </w:rPr>
              <w:t>258</w:t>
            </w:r>
          </w:p>
        </w:tc>
        <w:tc>
          <w:tcPr>
            <w:tcW w:w="1416" w:type="dxa"/>
            <w:gridSpan w:val="2"/>
            <w:tcBorders>
              <w:top w:val="single" w:sz="4" w:space="0" w:color="000000"/>
              <w:left w:val="single" w:sz="4" w:space="0" w:color="000000"/>
              <w:bottom w:val="single" w:sz="4" w:space="0" w:color="000000"/>
              <w:right w:val="single" w:sz="4" w:space="0" w:color="000000"/>
            </w:tcBorders>
          </w:tcPr>
          <w:p w14:paraId="66659917" w14:textId="6B17349A" w:rsidR="00293F84" w:rsidRPr="00293F84" w:rsidRDefault="00293F84" w:rsidP="00293F84">
            <w:pPr>
              <w:spacing w:after="0" w:line="259" w:lineRule="auto"/>
              <w:ind w:left="19" w:firstLine="0"/>
              <w:jc w:val="left"/>
              <w:rPr>
                <w:color w:val="auto"/>
                <w:lang w:val="fr-FR"/>
              </w:rPr>
            </w:pPr>
            <w:r w:rsidRPr="00293F84">
              <w:rPr>
                <w:color w:val="auto"/>
                <w:lang w:val="fr-FR"/>
              </w:rPr>
              <w:t>7</w:t>
            </w:r>
          </w:p>
        </w:tc>
        <w:tc>
          <w:tcPr>
            <w:tcW w:w="1560" w:type="dxa"/>
            <w:gridSpan w:val="3"/>
            <w:tcBorders>
              <w:top w:val="single" w:sz="4" w:space="0" w:color="000000"/>
              <w:left w:val="single" w:sz="4" w:space="0" w:color="000000"/>
              <w:bottom w:val="single" w:sz="4" w:space="0" w:color="000000"/>
              <w:right w:val="single" w:sz="4" w:space="0" w:color="000000"/>
            </w:tcBorders>
          </w:tcPr>
          <w:p w14:paraId="62AEF965" w14:textId="467B4973" w:rsidR="00293F84" w:rsidRPr="00293F84" w:rsidRDefault="00293F84" w:rsidP="00293F84">
            <w:pPr>
              <w:spacing w:after="0" w:line="259" w:lineRule="auto"/>
              <w:ind w:left="22" w:firstLine="0"/>
              <w:jc w:val="left"/>
              <w:rPr>
                <w:color w:val="auto"/>
                <w:lang w:val="fr-FR"/>
              </w:rPr>
            </w:pPr>
            <w:r w:rsidRPr="00293F84">
              <w:rPr>
                <w:color w:val="auto"/>
                <w:lang w:val="fr-FR"/>
              </w:rPr>
              <w:t>37</w:t>
            </w:r>
          </w:p>
        </w:tc>
        <w:tc>
          <w:tcPr>
            <w:tcW w:w="1262" w:type="dxa"/>
            <w:gridSpan w:val="2"/>
            <w:tcBorders>
              <w:top w:val="single" w:sz="4" w:space="0" w:color="000000"/>
              <w:left w:val="single" w:sz="4" w:space="0" w:color="000000"/>
              <w:bottom w:val="single" w:sz="4" w:space="0" w:color="000000"/>
              <w:right w:val="single" w:sz="4" w:space="0" w:color="000000"/>
            </w:tcBorders>
          </w:tcPr>
          <w:p w14:paraId="6DA28310" w14:textId="0E9B77C8" w:rsidR="00293F84" w:rsidRPr="00293F84" w:rsidRDefault="00293F84" w:rsidP="00293F84">
            <w:pPr>
              <w:spacing w:after="0" w:line="259" w:lineRule="auto"/>
              <w:ind w:left="22" w:firstLine="0"/>
              <w:jc w:val="left"/>
              <w:rPr>
                <w:color w:val="auto"/>
                <w:lang w:val="fr-FR"/>
              </w:rPr>
            </w:pPr>
            <w:r w:rsidRPr="00293F84">
              <w:rPr>
                <w:color w:val="auto"/>
                <w:lang w:val="fr-FR"/>
              </w:rPr>
              <w:t>37</w:t>
            </w:r>
          </w:p>
        </w:tc>
        <w:tc>
          <w:tcPr>
            <w:tcW w:w="1432" w:type="dxa"/>
            <w:tcBorders>
              <w:top w:val="single" w:sz="4" w:space="0" w:color="000000"/>
              <w:left w:val="single" w:sz="4" w:space="0" w:color="000000"/>
              <w:bottom w:val="single" w:sz="4" w:space="0" w:color="000000"/>
              <w:right w:val="single" w:sz="4" w:space="0" w:color="000000"/>
            </w:tcBorders>
          </w:tcPr>
          <w:p w14:paraId="0E8AE1D2" w14:textId="7D508F4F"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0105E313" w14:textId="3F0A0C13"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75D54B1E"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52B8D54A" w14:textId="11D642C1" w:rsidR="00293F84" w:rsidRPr="00293F84" w:rsidRDefault="00293F84" w:rsidP="00293F84">
            <w:pPr>
              <w:spacing w:after="0" w:line="259" w:lineRule="auto"/>
              <w:ind w:left="0" w:firstLine="0"/>
              <w:jc w:val="left"/>
              <w:rPr>
                <w:color w:val="auto"/>
              </w:rPr>
            </w:pPr>
            <w:r w:rsidRPr="00293F84">
              <w:rPr>
                <w:color w:val="auto"/>
              </w:rPr>
              <w:t>EP Ucholio</w:t>
            </w:r>
          </w:p>
        </w:tc>
        <w:tc>
          <w:tcPr>
            <w:tcW w:w="1276" w:type="dxa"/>
            <w:gridSpan w:val="3"/>
            <w:tcBorders>
              <w:top w:val="single" w:sz="4" w:space="0" w:color="000000"/>
              <w:left w:val="single" w:sz="4" w:space="0" w:color="000000"/>
              <w:bottom w:val="single" w:sz="4" w:space="0" w:color="000000"/>
              <w:right w:val="single" w:sz="4" w:space="0" w:color="000000"/>
            </w:tcBorders>
          </w:tcPr>
          <w:p w14:paraId="17DB5CF7" w14:textId="06DE110C" w:rsidR="00293F84" w:rsidRPr="00293F84" w:rsidRDefault="00293F84" w:rsidP="00293F84">
            <w:pPr>
              <w:spacing w:after="0" w:line="259" w:lineRule="auto"/>
              <w:jc w:val="left"/>
              <w:rPr>
                <w:color w:val="auto"/>
                <w:lang w:val="fr-FR"/>
              </w:rPr>
            </w:pPr>
            <w:r w:rsidRPr="00293F84">
              <w:rPr>
                <w:color w:val="auto"/>
                <w:lang w:val="fr-FR"/>
              </w:rPr>
              <w:t>Adventiste</w:t>
            </w:r>
          </w:p>
        </w:tc>
        <w:tc>
          <w:tcPr>
            <w:tcW w:w="993" w:type="dxa"/>
            <w:tcBorders>
              <w:top w:val="single" w:sz="4" w:space="0" w:color="000000"/>
              <w:left w:val="single" w:sz="4" w:space="0" w:color="000000"/>
              <w:bottom w:val="single" w:sz="4" w:space="0" w:color="000000"/>
              <w:right w:val="single" w:sz="4" w:space="0" w:color="000000"/>
            </w:tcBorders>
          </w:tcPr>
          <w:p w14:paraId="558A247B" w14:textId="556C9B07" w:rsidR="00293F84" w:rsidRPr="00293F84" w:rsidRDefault="00293F84" w:rsidP="00293F84">
            <w:pPr>
              <w:spacing w:after="0" w:line="259" w:lineRule="auto"/>
              <w:ind w:left="20" w:firstLine="0"/>
              <w:jc w:val="left"/>
              <w:rPr>
                <w:color w:val="auto"/>
                <w:lang w:val="fr-FR"/>
              </w:rPr>
            </w:pPr>
            <w:r w:rsidRPr="00293F84">
              <w:rPr>
                <w:color w:val="auto"/>
                <w:lang w:val="fr-FR"/>
              </w:rPr>
              <w:t>246</w:t>
            </w:r>
          </w:p>
        </w:tc>
        <w:tc>
          <w:tcPr>
            <w:tcW w:w="1416" w:type="dxa"/>
            <w:gridSpan w:val="2"/>
            <w:tcBorders>
              <w:top w:val="single" w:sz="4" w:space="0" w:color="000000"/>
              <w:left w:val="single" w:sz="4" w:space="0" w:color="000000"/>
              <w:bottom w:val="single" w:sz="4" w:space="0" w:color="000000"/>
              <w:right w:val="single" w:sz="4" w:space="0" w:color="000000"/>
            </w:tcBorders>
          </w:tcPr>
          <w:p w14:paraId="2FA657BB" w14:textId="7477773B" w:rsidR="00293F84" w:rsidRPr="00293F84" w:rsidRDefault="00293F84" w:rsidP="00293F84">
            <w:pPr>
              <w:spacing w:after="0" w:line="259" w:lineRule="auto"/>
              <w:ind w:left="19" w:firstLine="0"/>
              <w:jc w:val="left"/>
              <w:rPr>
                <w:color w:val="auto"/>
                <w:lang w:val="fr-FR"/>
              </w:rPr>
            </w:pPr>
            <w:r w:rsidRPr="00293F84">
              <w:rPr>
                <w:color w:val="auto"/>
                <w:lang w:val="fr-FR"/>
              </w:rPr>
              <w:t>7</w:t>
            </w:r>
          </w:p>
        </w:tc>
        <w:tc>
          <w:tcPr>
            <w:tcW w:w="1560" w:type="dxa"/>
            <w:gridSpan w:val="3"/>
            <w:tcBorders>
              <w:top w:val="single" w:sz="4" w:space="0" w:color="000000"/>
              <w:left w:val="single" w:sz="4" w:space="0" w:color="000000"/>
              <w:bottom w:val="single" w:sz="4" w:space="0" w:color="000000"/>
              <w:right w:val="single" w:sz="4" w:space="0" w:color="000000"/>
            </w:tcBorders>
          </w:tcPr>
          <w:p w14:paraId="1B805AA2" w14:textId="3E8C2E04" w:rsidR="00293F84" w:rsidRPr="00293F84" w:rsidRDefault="00293F84" w:rsidP="00293F84">
            <w:pPr>
              <w:spacing w:after="0" w:line="259" w:lineRule="auto"/>
              <w:ind w:left="22" w:firstLine="0"/>
              <w:jc w:val="left"/>
              <w:rPr>
                <w:color w:val="auto"/>
                <w:lang w:val="fr-FR"/>
              </w:rPr>
            </w:pPr>
            <w:r w:rsidRPr="00293F84">
              <w:rPr>
                <w:color w:val="auto"/>
                <w:lang w:val="fr-FR"/>
              </w:rPr>
              <w:t>35</w:t>
            </w:r>
          </w:p>
        </w:tc>
        <w:tc>
          <w:tcPr>
            <w:tcW w:w="1262" w:type="dxa"/>
            <w:gridSpan w:val="2"/>
            <w:tcBorders>
              <w:top w:val="single" w:sz="4" w:space="0" w:color="000000"/>
              <w:left w:val="single" w:sz="4" w:space="0" w:color="000000"/>
              <w:bottom w:val="single" w:sz="4" w:space="0" w:color="000000"/>
              <w:right w:val="single" w:sz="4" w:space="0" w:color="000000"/>
            </w:tcBorders>
          </w:tcPr>
          <w:p w14:paraId="2621A716" w14:textId="51F14A94" w:rsidR="00293F84" w:rsidRPr="00293F84" w:rsidRDefault="00293F84" w:rsidP="00293F84">
            <w:pPr>
              <w:spacing w:after="0" w:line="259" w:lineRule="auto"/>
              <w:ind w:left="22" w:firstLine="0"/>
              <w:jc w:val="left"/>
              <w:rPr>
                <w:color w:val="auto"/>
                <w:lang w:val="fr-FR"/>
              </w:rPr>
            </w:pPr>
            <w:r w:rsidRPr="00293F84">
              <w:rPr>
                <w:color w:val="auto"/>
                <w:lang w:val="fr-FR"/>
              </w:rPr>
              <w:t>35</w:t>
            </w:r>
          </w:p>
        </w:tc>
        <w:tc>
          <w:tcPr>
            <w:tcW w:w="1432" w:type="dxa"/>
            <w:tcBorders>
              <w:top w:val="single" w:sz="4" w:space="0" w:color="000000"/>
              <w:left w:val="single" w:sz="4" w:space="0" w:color="000000"/>
              <w:bottom w:val="single" w:sz="4" w:space="0" w:color="000000"/>
              <w:right w:val="single" w:sz="4" w:space="0" w:color="000000"/>
            </w:tcBorders>
          </w:tcPr>
          <w:p w14:paraId="7413AD3D" w14:textId="1696C482"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31E9EA7B" w14:textId="7F7DFAE2"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15343D0B"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6D172D31" w14:textId="7F0EB2FC" w:rsidR="00293F84" w:rsidRPr="00293F84" w:rsidRDefault="00293F84" w:rsidP="00293F84">
            <w:pPr>
              <w:spacing w:after="0" w:line="259" w:lineRule="auto"/>
              <w:ind w:left="0" w:firstLine="0"/>
              <w:jc w:val="left"/>
              <w:rPr>
                <w:color w:val="auto"/>
              </w:rPr>
            </w:pPr>
            <w:r w:rsidRPr="00293F84">
              <w:rPr>
                <w:color w:val="auto"/>
              </w:rPr>
              <w:t>EP Ongoka</w:t>
            </w:r>
          </w:p>
        </w:tc>
        <w:tc>
          <w:tcPr>
            <w:tcW w:w="1276" w:type="dxa"/>
            <w:gridSpan w:val="3"/>
            <w:tcBorders>
              <w:top w:val="single" w:sz="4" w:space="0" w:color="000000"/>
              <w:left w:val="single" w:sz="4" w:space="0" w:color="000000"/>
              <w:bottom w:val="single" w:sz="4" w:space="0" w:color="000000"/>
              <w:right w:val="single" w:sz="4" w:space="0" w:color="000000"/>
            </w:tcBorders>
          </w:tcPr>
          <w:p w14:paraId="2D2D8F36" w14:textId="4E154142" w:rsidR="00293F84" w:rsidRPr="00293F84" w:rsidRDefault="00293F84" w:rsidP="00293F84">
            <w:pPr>
              <w:spacing w:after="0" w:line="259" w:lineRule="auto"/>
              <w:jc w:val="left"/>
              <w:rPr>
                <w:color w:val="auto"/>
                <w:lang w:val="fr-FR"/>
              </w:rPr>
            </w:pPr>
            <w:r w:rsidRPr="00293F84">
              <w:rPr>
                <w:color w:val="auto"/>
                <w:lang w:val="fr-FR"/>
              </w:rPr>
              <w:t>Adventiste</w:t>
            </w:r>
          </w:p>
        </w:tc>
        <w:tc>
          <w:tcPr>
            <w:tcW w:w="993" w:type="dxa"/>
            <w:tcBorders>
              <w:top w:val="single" w:sz="4" w:space="0" w:color="000000"/>
              <w:left w:val="single" w:sz="4" w:space="0" w:color="000000"/>
              <w:bottom w:val="single" w:sz="4" w:space="0" w:color="000000"/>
              <w:right w:val="single" w:sz="4" w:space="0" w:color="000000"/>
            </w:tcBorders>
          </w:tcPr>
          <w:p w14:paraId="47DBDF5C" w14:textId="6FFD2B6C" w:rsidR="00293F84" w:rsidRPr="00293F84" w:rsidRDefault="00293F84" w:rsidP="00293F84">
            <w:pPr>
              <w:spacing w:after="0" w:line="259" w:lineRule="auto"/>
              <w:ind w:left="20" w:firstLine="0"/>
              <w:jc w:val="left"/>
              <w:rPr>
                <w:color w:val="auto"/>
                <w:lang w:val="fr-FR"/>
              </w:rPr>
            </w:pPr>
            <w:r w:rsidRPr="00293F84">
              <w:rPr>
                <w:color w:val="auto"/>
                <w:lang w:val="fr-FR"/>
              </w:rPr>
              <w:t>336</w:t>
            </w:r>
          </w:p>
        </w:tc>
        <w:tc>
          <w:tcPr>
            <w:tcW w:w="1416" w:type="dxa"/>
            <w:gridSpan w:val="2"/>
            <w:tcBorders>
              <w:top w:val="single" w:sz="4" w:space="0" w:color="000000"/>
              <w:left w:val="single" w:sz="4" w:space="0" w:color="000000"/>
              <w:bottom w:val="single" w:sz="4" w:space="0" w:color="000000"/>
              <w:right w:val="single" w:sz="4" w:space="0" w:color="000000"/>
            </w:tcBorders>
          </w:tcPr>
          <w:p w14:paraId="5914B6F8" w14:textId="0B11B18D" w:rsidR="00293F84" w:rsidRPr="00293F84" w:rsidRDefault="00293F84" w:rsidP="00293F84">
            <w:pPr>
              <w:spacing w:after="0" w:line="259" w:lineRule="auto"/>
              <w:ind w:left="19" w:firstLine="0"/>
              <w:jc w:val="left"/>
              <w:rPr>
                <w:color w:val="auto"/>
                <w:lang w:val="fr-FR"/>
              </w:rPr>
            </w:pPr>
            <w:r w:rsidRPr="00293F84">
              <w:rPr>
                <w:color w:val="auto"/>
                <w:lang w:val="fr-FR"/>
              </w:rPr>
              <w:t>9</w:t>
            </w:r>
          </w:p>
        </w:tc>
        <w:tc>
          <w:tcPr>
            <w:tcW w:w="1560" w:type="dxa"/>
            <w:gridSpan w:val="3"/>
            <w:tcBorders>
              <w:top w:val="single" w:sz="4" w:space="0" w:color="000000"/>
              <w:left w:val="single" w:sz="4" w:space="0" w:color="000000"/>
              <w:bottom w:val="single" w:sz="4" w:space="0" w:color="000000"/>
              <w:right w:val="single" w:sz="4" w:space="0" w:color="000000"/>
            </w:tcBorders>
          </w:tcPr>
          <w:p w14:paraId="0ABC2D2D" w14:textId="518DEF47" w:rsidR="00293F84" w:rsidRPr="00293F84" w:rsidRDefault="00293F84" w:rsidP="00293F84">
            <w:pPr>
              <w:spacing w:after="0" w:line="259" w:lineRule="auto"/>
              <w:ind w:left="22" w:firstLine="0"/>
              <w:jc w:val="left"/>
              <w:rPr>
                <w:color w:val="auto"/>
                <w:lang w:val="fr-FR"/>
              </w:rPr>
            </w:pPr>
            <w:r w:rsidRPr="00293F84">
              <w:rPr>
                <w:color w:val="auto"/>
                <w:lang w:val="fr-FR"/>
              </w:rPr>
              <w:t>37</w:t>
            </w:r>
          </w:p>
        </w:tc>
        <w:tc>
          <w:tcPr>
            <w:tcW w:w="1262" w:type="dxa"/>
            <w:gridSpan w:val="2"/>
            <w:tcBorders>
              <w:top w:val="single" w:sz="4" w:space="0" w:color="000000"/>
              <w:left w:val="single" w:sz="4" w:space="0" w:color="000000"/>
              <w:bottom w:val="single" w:sz="4" w:space="0" w:color="000000"/>
              <w:right w:val="single" w:sz="4" w:space="0" w:color="000000"/>
            </w:tcBorders>
          </w:tcPr>
          <w:p w14:paraId="701DCC18" w14:textId="30C6FE49" w:rsidR="00293F84" w:rsidRPr="00293F84" w:rsidRDefault="00293F84" w:rsidP="00293F84">
            <w:pPr>
              <w:spacing w:after="0" w:line="259" w:lineRule="auto"/>
              <w:ind w:left="22" w:firstLine="0"/>
              <w:jc w:val="left"/>
              <w:rPr>
                <w:color w:val="auto"/>
                <w:lang w:val="fr-FR"/>
              </w:rPr>
            </w:pPr>
            <w:r w:rsidRPr="00293F84">
              <w:rPr>
                <w:color w:val="auto"/>
                <w:lang w:val="fr-FR"/>
              </w:rPr>
              <w:t>37</w:t>
            </w:r>
          </w:p>
        </w:tc>
        <w:tc>
          <w:tcPr>
            <w:tcW w:w="1432" w:type="dxa"/>
            <w:tcBorders>
              <w:top w:val="single" w:sz="4" w:space="0" w:color="000000"/>
              <w:left w:val="single" w:sz="4" w:space="0" w:color="000000"/>
              <w:bottom w:val="single" w:sz="4" w:space="0" w:color="000000"/>
              <w:right w:val="single" w:sz="4" w:space="0" w:color="000000"/>
            </w:tcBorders>
          </w:tcPr>
          <w:p w14:paraId="422BB020" w14:textId="30FD7DFA"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21109BC3" w14:textId="1F0EA2F8"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4FC5AD7A"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5CBF0FF2" w14:textId="00A5F734" w:rsidR="00293F84" w:rsidRPr="00293F84" w:rsidRDefault="00293F84" w:rsidP="00293F84">
            <w:pPr>
              <w:spacing w:after="0" w:line="259" w:lineRule="auto"/>
              <w:ind w:left="0" w:firstLine="0"/>
              <w:jc w:val="left"/>
              <w:rPr>
                <w:color w:val="auto"/>
              </w:rPr>
            </w:pPr>
            <w:r w:rsidRPr="00293F84">
              <w:rPr>
                <w:color w:val="auto"/>
              </w:rPr>
              <w:t>EP Kambale</w:t>
            </w:r>
          </w:p>
        </w:tc>
        <w:tc>
          <w:tcPr>
            <w:tcW w:w="1276" w:type="dxa"/>
            <w:gridSpan w:val="3"/>
            <w:tcBorders>
              <w:top w:val="single" w:sz="4" w:space="0" w:color="000000"/>
              <w:left w:val="single" w:sz="4" w:space="0" w:color="000000"/>
              <w:bottom w:val="single" w:sz="4" w:space="0" w:color="000000"/>
              <w:right w:val="single" w:sz="4" w:space="0" w:color="000000"/>
            </w:tcBorders>
          </w:tcPr>
          <w:p w14:paraId="28D3AAD4" w14:textId="465CBA91" w:rsidR="00293F84" w:rsidRPr="00293F84" w:rsidRDefault="00293F84" w:rsidP="00293F84">
            <w:pPr>
              <w:spacing w:after="0" w:line="259" w:lineRule="auto"/>
              <w:jc w:val="left"/>
              <w:rPr>
                <w:color w:val="auto"/>
                <w:lang w:val="fr-FR"/>
              </w:rPr>
            </w:pPr>
            <w:r w:rsidRPr="00293F84">
              <w:rPr>
                <w:color w:val="auto"/>
                <w:lang w:val="fr-FR"/>
              </w:rPr>
              <w:t>Salutiste</w:t>
            </w:r>
          </w:p>
        </w:tc>
        <w:tc>
          <w:tcPr>
            <w:tcW w:w="993" w:type="dxa"/>
            <w:tcBorders>
              <w:top w:val="single" w:sz="4" w:space="0" w:color="000000"/>
              <w:left w:val="single" w:sz="4" w:space="0" w:color="000000"/>
              <w:bottom w:val="single" w:sz="4" w:space="0" w:color="000000"/>
              <w:right w:val="single" w:sz="4" w:space="0" w:color="000000"/>
            </w:tcBorders>
          </w:tcPr>
          <w:p w14:paraId="5B4D60C7" w14:textId="302EF617" w:rsidR="00293F84" w:rsidRPr="00293F84" w:rsidRDefault="00293F84" w:rsidP="00293F84">
            <w:pPr>
              <w:spacing w:after="0" w:line="259" w:lineRule="auto"/>
              <w:ind w:left="20" w:firstLine="0"/>
              <w:jc w:val="left"/>
              <w:rPr>
                <w:color w:val="auto"/>
                <w:lang w:val="fr-FR"/>
              </w:rPr>
            </w:pPr>
            <w:r w:rsidRPr="00293F84">
              <w:rPr>
                <w:color w:val="auto"/>
                <w:lang w:val="fr-FR"/>
              </w:rPr>
              <w:t>208</w:t>
            </w:r>
          </w:p>
        </w:tc>
        <w:tc>
          <w:tcPr>
            <w:tcW w:w="1416" w:type="dxa"/>
            <w:gridSpan w:val="2"/>
            <w:tcBorders>
              <w:top w:val="single" w:sz="4" w:space="0" w:color="000000"/>
              <w:left w:val="single" w:sz="4" w:space="0" w:color="000000"/>
              <w:bottom w:val="single" w:sz="4" w:space="0" w:color="000000"/>
              <w:right w:val="single" w:sz="4" w:space="0" w:color="000000"/>
            </w:tcBorders>
          </w:tcPr>
          <w:p w14:paraId="4286A35C" w14:textId="2178B661" w:rsidR="00293F84" w:rsidRPr="00293F84" w:rsidRDefault="00293F84" w:rsidP="00293F84">
            <w:pPr>
              <w:spacing w:after="0" w:line="259" w:lineRule="auto"/>
              <w:ind w:left="19" w:firstLine="0"/>
              <w:jc w:val="left"/>
              <w:rPr>
                <w:color w:val="auto"/>
                <w:lang w:val="fr-FR"/>
              </w:rPr>
            </w:pPr>
            <w:r w:rsidRPr="00293F84">
              <w:rPr>
                <w:color w:val="auto"/>
                <w:lang w:val="fr-FR"/>
              </w:rPr>
              <w:t>7</w:t>
            </w:r>
          </w:p>
        </w:tc>
        <w:tc>
          <w:tcPr>
            <w:tcW w:w="1560" w:type="dxa"/>
            <w:gridSpan w:val="3"/>
            <w:tcBorders>
              <w:top w:val="single" w:sz="4" w:space="0" w:color="000000"/>
              <w:left w:val="single" w:sz="4" w:space="0" w:color="000000"/>
              <w:bottom w:val="single" w:sz="4" w:space="0" w:color="000000"/>
              <w:right w:val="single" w:sz="4" w:space="0" w:color="000000"/>
            </w:tcBorders>
          </w:tcPr>
          <w:p w14:paraId="4235DDEF" w14:textId="5FB96336" w:rsidR="00293F84" w:rsidRPr="00293F84" w:rsidRDefault="00293F84" w:rsidP="00293F84">
            <w:pPr>
              <w:spacing w:after="0" w:line="259" w:lineRule="auto"/>
              <w:ind w:left="22" w:firstLine="0"/>
              <w:jc w:val="left"/>
              <w:rPr>
                <w:color w:val="auto"/>
                <w:lang w:val="fr-FR"/>
              </w:rPr>
            </w:pPr>
            <w:r w:rsidRPr="00293F84">
              <w:rPr>
                <w:color w:val="auto"/>
                <w:lang w:val="fr-FR"/>
              </w:rPr>
              <w:t>30</w:t>
            </w:r>
          </w:p>
        </w:tc>
        <w:tc>
          <w:tcPr>
            <w:tcW w:w="1262" w:type="dxa"/>
            <w:gridSpan w:val="2"/>
            <w:tcBorders>
              <w:top w:val="single" w:sz="4" w:space="0" w:color="000000"/>
              <w:left w:val="single" w:sz="4" w:space="0" w:color="000000"/>
              <w:bottom w:val="single" w:sz="4" w:space="0" w:color="000000"/>
              <w:right w:val="single" w:sz="4" w:space="0" w:color="000000"/>
            </w:tcBorders>
          </w:tcPr>
          <w:p w14:paraId="278FE7AD" w14:textId="5D160D49" w:rsidR="00293F84" w:rsidRPr="00293F84" w:rsidRDefault="00293F84" w:rsidP="00293F84">
            <w:pPr>
              <w:spacing w:after="0" w:line="259" w:lineRule="auto"/>
              <w:ind w:left="22" w:firstLine="0"/>
              <w:jc w:val="left"/>
              <w:rPr>
                <w:color w:val="auto"/>
                <w:lang w:val="fr-FR"/>
              </w:rPr>
            </w:pPr>
            <w:r w:rsidRPr="00293F84">
              <w:rPr>
                <w:color w:val="auto"/>
                <w:lang w:val="fr-FR"/>
              </w:rPr>
              <w:t>30</w:t>
            </w:r>
          </w:p>
        </w:tc>
        <w:tc>
          <w:tcPr>
            <w:tcW w:w="1432" w:type="dxa"/>
            <w:tcBorders>
              <w:top w:val="single" w:sz="4" w:space="0" w:color="000000"/>
              <w:left w:val="single" w:sz="4" w:space="0" w:color="000000"/>
              <w:bottom w:val="single" w:sz="4" w:space="0" w:color="000000"/>
              <w:right w:val="single" w:sz="4" w:space="0" w:color="000000"/>
            </w:tcBorders>
          </w:tcPr>
          <w:p w14:paraId="56B7A71F" w14:textId="07D6B5FE"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5E9330D8" w14:textId="0F8EC91B"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4F9EAE97"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302F09F2" w14:textId="31E6E3F4" w:rsidR="00293F84" w:rsidRPr="00293F84" w:rsidRDefault="00293F84" w:rsidP="00293F84">
            <w:pPr>
              <w:spacing w:after="0" w:line="259" w:lineRule="auto"/>
              <w:ind w:left="0" w:firstLine="0"/>
              <w:jc w:val="left"/>
              <w:rPr>
                <w:color w:val="auto"/>
              </w:rPr>
            </w:pPr>
            <w:r w:rsidRPr="00293F84">
              <w:rPr>
                <w:color w:val="auto"/>
              </w:rPr>
              <w:t>EP Lussa</w:t>
            </w:r>
          </w:p>
        </w:tc>
        <w:tc>
          <w:tcPr>
            <w:tcW w:w="1276" w:type="dxa"/>
            <w:gridSpan w:val="3"/>
            <w:tcBorders>
              <w:top w:val="single" w:sz="4" w:space="0" w:color="000000"/>
              <w:left w:val="single" w:sz="4" w:space="0" w:color="000000"/>
              <w:bottom w:val="single" w:sz="4" w:space="0" w:color="000000"/>
              <w:right w:val="single" w:sz="4" w:space="0" w:color="000000"/>
            </w:tcBorders>
          </w:tcPr>
          <w:p w14:paraId="179D5292" w14:textId="7258E90F" w:rsidR="00293F84" w:rsidRPr="00293F84" w:rsidRDefault="00293F84" w:rsidP="00293F84">
            <w:pPr>
              <w:spacing w:after="0" w:line="259" w:lineRule="auto"/>
              <w:jc w:val="left"/>
              <w:rPr>
                <w:color w:val="auto"/>
                <w:lang w:val="fr-FR"/>
              </w:rPr>
            </w:pPr>
            <w:r w:rsidRPr="00293F84">
              <w:rPr>
                <w:color w:val="auto"/>
                <w:lang w:val="fr-FR"/>
              </w:rPr>
              <w:t>Saluste</w:t>
            </w:r>
          </w:p>
        </w:tc>
        <w:tc>
          <w:tcPr>
            <w:tcW w:w="993" w:type="dxa"/>
            <w:tcBorders>
              <w:top w:val="single" w:sz="4" w:space="0" w:color="000000"/>
              <w:left w:val="single" w:sz="4" w:space="0" w:color="000000"/>
              <w:bottom w:val="single" w:sz="4" w:space="0" w:color="000000"/>
              <w:right w:val="single" w:sz="4" w:space="0" w:color="000000"/>
            </w:tcBorders>
          </w:tcPr>
          <w:p w14:paraId="097573B9" w14:textId="35A62D28" w:rsidR="00293F84" w:rsidRPr="00293F84" w:rsidRDefault="00293F84" w:rsidP="00293F84">
            <w:pPr>
              <w:spacing w:after="0" w:line="259" w:lineRule="auto"/>
              <w:ind w:left="20" w:firstLine="0"/>
              <w:jc w:val="left"/>
              <w:rPr>
                <w:color w:val="auto"/>
                <w:lang w:val="fr-FR"/>
              </w:rPr>
            </w:pPr>
            <w:r w:rsidRPr="00293F84">
              <w:rPr>
                <w:color w:val="auto"/>
                <w:lang w:val="fr-FR"/>
              </w:rPr>
              <w:t>250</w:t>
            </w:r>
          </w:p>
        </w:tc>
        <w:tc>
          <w:tcPr>
            <w:tcW w:w="1416" w:type="dxa"/>
            <w:gridSpan w:val="2"/>
            <w:tcBorders>
              <w:top w:val="single" w:sz="4" w:space="0" w:color="000000"/>
              <w:left w:val="single" w:sz="4" w:space="0" w:color="000000"/>
              <w:bottom w:val="single" w:sz="4" w:space="0" w:color="000000"/>
              <w:right w:val="single" w:sz="4" w:space="0" w:color="000000"/>
            </w:tcBorders>
          </w:tcPr>
          <w:p w14:paraId="79E53B06" w14:textId="024D81F6" w:rsidR="00293F84" w:rsidRPr="00293F84" w:rsidRDefault="00293F84" w:rsidP="00293F84">
            <w:pPr>
              <w:spacing w:after="0" w:line="259" w:lineRule="auto"/>
              <w:ind w:left="19" w:firstLine="0"/>
              <w:jc w:val="left"/>
              <w:rPr>
                <w:color w:val="auto"/>
                <w:lang w:val="fr-FR"/>
              </w:rPr>
            </w:pPr>
            <w:r w:rsidRPr="00293F84">
              <w:rPr>
                <w:color w:val="auto"/>
                <w:lang w:val="fr-FR"/>
              </w:rPr>
              <w:t>8</w:t>
            </w:r>
          </w:p>
        </w:tc>
        <w:tc>
          <w:tcPr>
            <w:tcW w:w="1560" w:type="dxa"/>
            <w:gridSpan w:val="3"/>
            <w:tcBorders>
              <w:top w:val="single" w:sz="4" w:space="0" w:color="000000"/>
              <w:left w:val="single" w:sz="4" w:space="0" w:color="000000"/>
              <w:bottom w:val="single" w:sz="4" w:space="0" w:color="000000"/>
              <w:right w:val="single" w:sz="4" w:space="0" w:color="000000"/>
            </w:tcBorders>
          </w:tcPr>
          <w:p w14:paraId="6A164592" w14:textId="0E785F29" w:rsidR="00293F84" w:rsidRPr="00293F84" w:rsidRDefault="00293F84" w:rsidP="00293F84">
            <w:pPr>
              <w:spacing w:after="0" w:line="259" w:lineRule="auto"/>
              <w:ind w:left="22" w:firstLine="0"/>
              <w:jc w:val="left"/>
              <w:rPr>
                <w:color w:val="auto"/>
                <w:lang w:val="fr-FR"/>
              </w:rPr>
            </w:pPr>
            <w:r w:rsidRPr="00293F84">
              <w:rPr>
                <w:color w:val="auto"/>
                <w:lang w:val="fr-FR"/>
              </w:rPr>
              <w:t>31</w:t>
            </w:r>
          </w:p>
        </w:tc>
        <w:tc>
          <w:tcPr>
            <w:tcW w:w="1262" w:type="dxa"/>
            <w:gridSpan w:val="2"/>
            <w:tcBorders>
              <w:top w:val="single" w:sz="4" w:space="0" w:color="000000"/>
              <w:left w:val="single" w:sz="4" w:space="0" w:color="000000"/>
              <w:bottom w:val="single" w:sz="4" w:space="0" w:color="000000"/>
              <w:right w:val="single" w:sz="4" w:space="0" w:color="000000"/>
            </w:tcBorders>
          </w:tcPr>
          <w:p w14:paraId="7377DD8F" w14:textId="32089066" w:rsidR="00293F84" w:rsidRPr="00293F84" w:rsidRDefault="00293F84" w:rsidP="00293F84">
            <w:pPr>
              <w:spacing w:after="0" w:line="259" w:lineRule="auto"/>
              <w:ind w:left="22" w:firstLine="0"/>
              <w:jc w:val="left"/>
              <w:rPr>
                <w:color w:val="auto"/>
                <w:lang w:val="fr-FR"/>
              </w:rPr>
            </w:pPr>
            <w:r w:rsidRPr="00293F84">
              <w:rPr>
                <w:color w:val="auto"/>
                <w:lang w:val="fr-FR"/>
              </w:rPr>
              <w:t>31</w:t>
            </w:r>
          </w:p>
        </w:tc>
        <w:tc>
          <w:tcPr>
            <w:tcW w:w="1432" w:type="dxa"/>
            <w:tcBorders>
              <w:top w:val="single" w:sz="4" w:space="0" w:color="000000"/>
              <w:left w:val="single" w:sz="4" w:space="0" w:color="000000"/>
              <w:bottom w:val="single" w:sz="4" w:space="0" w:color="000000"/>
              <w:right w:val="single" w:sz="4" w:space="0" w:color="000000"/>
            </w:tcBorders>
          </w:tcPr>
          <w:p w14:paraId="587BA9E3" w14:textId="53108067"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1B315BE2" w14:textId="73C5CF72"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28BC6382"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57DA5B81" w14:textId="15F548E5" w:rsidR="00293F84" w:rsidRPr="00293F84" w:rsidRDefault="00293F84" w:rsidP="00293F84">
            <w:pPr>
              <w:spacing w:after="0" w:line="259" w:lineRule="auto"/>
              <w:ind w:left="0" w:firstLine="0"/>
              <w:jc w:val="left"/>
              <w:rPr>
                <w:color w:val="auto"/>
              </w:rPr>
            </w:pPr>
            <w:r w:rsidRPr="00293F84">
              <w:rPr>
                <w:color w:val="auto"/>
              </w:rPr>
              <w:t>EP Babulambi</w:t>
            </w:r>
          </w:p>
        </w:tc>
        <w:tc>
          <w:tcPr>
            <w:tcW w:w="1276" w:type="dxa"/>
            <w:gridSpan w:val="3"/>
            <w:tcBorders>
              <w:top w:val="single" w:sz="4" w:space="0" w:color="000000"/>
              <w:left w:val="single" w:sz="4" w:space="0" w:color="000000"/>
              <w:bottom w:val="single" w:sz="4" w:space="0" w:color="000000"/>
              <w:right w:val="single" w:sz="4" w:space="0" w:color="000000"/>
            </w:tcBorders>
          </w:tcPr>
          <w:p w14:paraId="6EF55155" w14:textId="285F9CC5" w:rsidR="00293F84" w:rsidRPr="00293F84" w:rsidRDefault="00293F84" w:rsidP="00293F84">
            <w:pPr>
              <w:spacing w:after="0" w:line="259" w:lineRule="auto"/>
              <w:jc w:val="left"/>
              <w:rPr>
                <w:color w:val="auto"/>
                <w:lang w:val="fr-FR"/>
              </w:rPr>
            </w:pPr>
            <w:r w:rsidRPr="00293F84">
              <w:rPr>
                <w:color w:val="auto"/>
                <w:lang w:val="fr-FR"/>
              </w:rPr>
              <w:t>Officielle</w:t>
            </w:r>
          </w:p>
        </w:tc>
        <w:tc>
          <w:tcPr>
            <w:tcW w:w="993" w:type="dxa"/>
            <w:tcBorders>
              <w:top w:val="single" w:sz="4" w:space="0" w:color="000000"/>
              <w:left w:val="single" w:sz="4" w:space="0" w:color="000000"/>
              <w:bottom w:val="single" w:sz="4" w:space="0" w:color="000000"/>
              <w:right w:val="single" w:sz="4" w:space="0" w:color="000000"/>
            </w:tcBorders>
          </w:tcPr>
          <w:p w14:paraId="543E122E" w14:textId="26E1605B" w:rsidR="00293F84" w:rsidRPr="00293F84" w:rsidRDefault="00293F84" w:rsidP="00293F84">
            <w:pPr>
              <w:spacing w:after="0" w:line="259" w:lineRule="auto"/>
              <w:ind w:left="20" w:firstLine="0"/>
              <w:jc w:val="left"/>
              <w:rPr>
                <w:color w:val="auto"/>
                <w:lang w:val="fr-FR"/>
              </w:rPr>
            </w:pPr>
            <w:r w:rsidRPr="00293F84">
              <w:rPr>
                <w:color w:val="auto"/>
                <w:lang w:val="fr-FR"/>
              </w:rPr>
              <w:t>320</w:t>
            </w:r>
          </w:p>
        </w:tc>
        <w:tc>
          <w:tcPr>
            <w:tcW w:w="1416" w:type="dxa"/>
            <w:gridSpan w:val="2"/>
            <w:tcBorders>
              <w:top w:val="single" w:sz="4" w:space="0" w:color="000000"/>
              <w:left w:val="single" w:sz="4" w:space="0" w:color="000000"/>
              <w:bottom w:val="single" w:sz="4" w:space="0" w:color="000000"/>
              <w:right w:val="single" w:sz="4" w:space="0" w:color="000000"/>
            </w:tcBorders>
          </w:tcPr>
          <w:p w14:paraId="6C4C428E" w14:textId="155EC592" w:rsidR="00293F84" w:rsidRPr="00293F84" w:rsidRDefault="00293F84" w:rsidP="00293F84">
            <w:pPr>
              <w:spacing w:after="0" w:line="259" w:lineRule="auto"/>
              <w:ind w:left="19" w:firstLine="0"/>
              <w:jc w:val="left"/>
              <w:rPr>
                <w:color w:val="auto"/>
                <w:lang w:val="fr-FR"/>
              </w:rPr>
            </w:pPr>
            <w:r w:rsidRPr="00293F84">
              <w:rPr>
                <w:color w:val="auto"/>
                <w:lang w:val="fr-FR"/>
              </w:rPr>
              <w:t>13</w:t>
            </w:r>
          </w:p>
        </w:tc>
        <w:tc>
          <w:tcPr>
            <w:tcW w:w="1560" w:type="dxa"/>
            <w:gridSpan w:val="3"/>
            <w:tcBorders>
              <w:top w:val="single" w:sz="4" w:space="0" w:color="000000"/>
              <w:left w:val="single" w:sz="4" w:space="0" w:color="000000"/>
              <w:bottom w:val="single" w:sz="4" w:space="0" w:color="000000"/>
              <w:right w:val="single" w:sz="4" w:space="0" w:color="000000"/>
            </w:tcBorders>
          </w:tcPr>
          <w:p w14:paraId="44A2253E" w14:textId="3BB69197" w:rsidR="00293F84" w:rsidRPr="00293F84" w:rsidRDefault="00293F84" w:rsidP="00293F84">
            <w:pPr>
              <w:spacing w:after="0" w:line="259" w:lineRule="auto"/>
              <w:ind w:left="22" w:firstLine="0"/>
              <w:jc w:val="left"/>
              <w:rPr>
                <w:color w:val="auto"/>
                <w:lang w:val="fr-FR"/>
              </w:rPr>
            </w:pPr>
            <w:r w:rsidRPr="00293F84">
              <w:rPr>
                <w:color w:val="auto"/>
                <w:lang w:val="fr-FR"/>
              </w:rPr>
              <w:t>25</w:t>
            </w:r>
          </w:p>
        </w:tc>
        <w:tc>
          <w:tcPr>
            <w:tcW w:w="1262" w:type="dxa"/>
            <w:gridSpan w:val="2"/>
            <w:tcBorders>
              <w:top w:val="single" w:sz="4" w:space="0" w:color="000000"/>
              <w:left w:val="single" w:sz="4" w:space="0" w:color="000000"/>
              <w:bottom w:val="single" w:sz="4" w:space="0" w:color="000000"/>
              <w:right w:val="single" w:sz="4" w:space="0" w:color="000000"/>
            </w:tcBorders>
          </w:tcPr>
          <w:p w14:paraId="1B7B857B" w14:textId="0D985B98" w:rsidR="00293F84" w:rsidRPr="00293F84" w:rsidRDefault="00293F84" w:rsidP="00293F84">
            <w:pPr>
              <w:spacing w:after="0" w:line="259" w:lineRule="auto"/>
              <w:ind w:left="22" w:firstLine="0"/>
              <w:jc w:val="left"/>
              <w:rPr>
                <w:color w:val="auto"/>
                <w:lang w:val="fr-FR"/>
              </w:rPr>
            </w:pPr>
            <w:r w:rsidRPr="00293F84">
              <w:rPr>
                <w:color w:val="auto"/>
                <w:lang w:val="fr-FR"/>
              </w:rPr>
              <w:t>25</w:t>
            </w:r>
          </w:p>
        </w:tc>
        <w:tc>
          <w:tcPr>
            <w:tcW w:w="1432" w:type="dxa"/>
            <w:tcBorders>
              <w:top w:val="single" w:sz="4" w:space="0" w:color="000000"/>
              <w:left w:val="single" w:sz="4" w:space="0" w:color="000000"/>
              <w:bottom w:val="single" w:sz="4" w:space="0" w:color="000000"/>
              <w:right w:val="single" w:sz="4" w:space="0" w:color="000000"/>
            </w:tcBorders>
          </w:tcPr>
          <w:p w14:paraId="6CBC7DDF" w14:textId="3B1AD2EC"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1635CB13" w14:textId="06B442ED"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557DBE62"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10937421" w14:textId="78FDF89D" w:rsidR="00293F84" w:rsidRPr="00293F84" w:rsidRDefault="00293F84" w:rsidP="00293F84">
            <w:pPr>
              <w:spacing w:after="0" w:line="259" w:lineRule="auto"/>
              <w:ind w:left="0" w:firstLine="0"/>
              <w:jc w:val="left"/>
              <w:rPr>
                <w:color w:val="auto"/>
              </w:rPr>
            </w:pPr>
            <w:r w:rsidRPr="00293F84">
              <w:rPr>
                <w:color w:val="auto"/>
              </w:rPr>
              <w:t>EP Kayete2</w:t>
            </w:r>
          </w:p>
        </w:tc>
        <w:tc>
          <w:tcPr>
            <w:tcW w:w="1276" w:type="dxa"/>
            <w:gridSpan w:val="3"/>
            <w:tcBorders>
              <w:top w:val="single" w:sz="4" w:space="0" w:color="000000"/>
              <w:left w:val="single" w:sz="4" w:space="0" w:color="000000"/>
              <w:bottom w:val="single" w:sz="4" w:space="0" w:color="000000"/>
              <w:right w:val="single" w:sz="4" w:space="0" w:color="000000"/>
            </w:tcBorders>
          </w:tcPr>
          <w:p w14:paraId="03DACD84" w14:textId="443F7C76" w:rsidR="00293F84" w:rsidRPr="00293F84" w:rsidRDefault="00293F84" w:rsidP="00293F84">
            <w:pPr>
              <w:spacing w:after="0" w:line="259" w:lineRule="auto"/>
              <w:jc w:val="left"/>
              <w:rPr>
                <w:color w:val="auto"/>
                <w:lang w:val="fr-FR"/>
              </w:rPr>
            </w:pPr>
            <w:r w:rsidRPr="00293F84">
              <w:rPr>
                <w:color w:val="auto"/>
                <w:lang w:val="fr-FR"/>
              </w:rPr>
              <w:t>Officielle</w:t>
            </w:r>
          </w:p>
        </w:tc>
        <w:tc>
          <w:tcPr>
            <w:tcW w:w="993" w:type="dxa"/>
            <w:tcBorders>
              <w:top w:val="single" w:sz="4" w:space="0" w:color="000000"/>
              <w:left w:val="single" w:sz="4" w:space="0" w:color="000000"/>
              <w:bottom w:val="single" w:sz="4" w:space="0" w:color="000000"/>
              <w:right w:val="single" w:sz="4" w:space="0" w:color="000000"/>
            </w:tcBorders>
          </w:tcPr>
          <w:p w14:paraId="7C0AE4EA" w14:textId="5DD43DE7" w:rsidR="00293F84" w:rsidRPr="00293F84" w:rsidRDefault="00293F84" w:rsidP="00293F84">
            <w:pPr>
              <w:spacing w:after="0" w:line="259" w:lineRule="auto"/>
              <w:ind w:left="20" w:firstLine="0"/>
              <w:jc w:val="left"/>
              <w:rPr>
                <w:color w:val="auto"/>
                <w:lang w:val="fr-FR"/>
              </w:rPr>
            </w:pPr>
            <w:r w:rsidRPr="00293F84">
              <w:rPr>
                <w:color w:val="auto"/>
                <w:lang w:val="fr-FR"/>
              </w:rPr>
              <w:t>243</w:t>
            </w:r>
          </w:p>
        </w:tc>
        <w:tc>
          <w:tcPr>
            <w:tcW w:w="1416" w:type="dxa"/>
            <w:gridSpan w:val="2"/>
            <w:tcBorders>
              <w:top w:val="single" w:sz="4" w:space="0" w:color="000000"/>
              <w:left w:val="single" w:sz="4" w:space="0" w:color="000000"/>
              <w:bottom w:val="single" w:sz="4" w:space="0" w:color="000000"/>
              <w:right w:val="single" w:sz="4" w:space="0" w:color="000000"/>
            </w:tcBorders>
          </w:tcPr>
          <w:p w14:paraId="48FCEC67" w14:textId="3D6C4E31" w:rsidR="00293F84" w:rsidRPr="00293F84" w:rsidRDefault="00293F84" w:rsidP="00293F84">
            <w:pPr>
              <w:spacing w:after="0" w:line="259" w:lineRule="auto"/>
              <w:ind w:left="19" w:firstLine="0"/>
              <w:jc w:val="left"/>
              <w:rPr>
                <w:color w:val="auto"/>
                <w:lang w:val="fr-FR"/>
              </w:rPr>
            </w:pPr>
            <w:r w:rsidRPr="00293F84">
              <w:rPr>
                <w:color w:val="auto"/>
                <w:lang w:val="fr-FR"/>
              </w:rPr>
              <w:t>14</w:t>
            </w:r>
          </w:p>
        </w:tc>
        <w:tc>
          <w:tcPr>
            <w:tcW w:w="1560" w:type="dxa"/>
            <w:gridSpan w:val="3"/>
            <w:tcBorders>
              <w:top w:val="single" w:sz="4" w:space="0" w:color="000000"/>
              <w:left w:val="single" w:sz="4" w:space="0" w:color="000000"/>
              <w:bottom w:val="single" w:sz="4" w:space="0" w:color="000000"/>
              <w:right w:val="single" w:sz="4" w:space="0" w:color="000000"/>
            </w:tcBorders>
          </w:tcPr>
          <w:p w14:paraId="2A060DF3" w14:textId="696F1037" w:rsidR="00293F84" w:rsidRPr="00293F84" w:rsidRDefault="00293F84" w:rsidP="00293F84">
            <w:pPr>
              <w:spacing w:after="0" w:line="259" w:lineRule="auto"/>
              <w:ind w:left="22" w:firstLine="0"/>
              <w:jc w:val="left"/>
              <w:rPr>
                <w:color w:val="auto"/>
                <w:lang w:val="fr-FR"/>
              </w:rPr>
            </w:pPr>
            <w:r w:rsidRPr="00293F84">
              <w:rPr>
                <w:color w:val="auto"/>
                <w:lang w:val="fr-FR"/>
              </w:rPr>
              <w:t>17</w:t>
            </w:r>
          </w:p>
        </w:tc>
        <w:tc>
          <w:tcPr>
            <w:tcW w:w="1262" w:type="dxa"/>
            <w:gridSpan w:val="2"/>
            <w:tcBorders>
              <w:top w:val="single" w:sz="4" w:space="0" w:color="000000"/>
              <w:left w:val="single" w:sz="4" w:space="0" w:color="000000"/>
              <w:bottom w:val="single" w:sz="4" w:space="0" w:color="000000"/>
              <w:right w:val="single" w:sz="4" w:space="0" w:color="000000"/>
            </w:tcBorders>
          </w:tcPr>
          <w:p w14:paraId="4551F7A6" w14:textId="28FE9516" w:rsidR="00293F84" w:rsidRPr="00293F84" w:rsidRDefault="00293F84" w:rsidP="00293F84">
            <w:pPr>
              <w:spacing w:after="0" w:line="259" w:lineRule="auto"/>
              <w:ind w:left="22" w:firstLine="0"/>
              <w:jc w:val="left"/>
              <w:rPr>
                <w:color w:val="auto"/>
                <w:lang w:val="fr-FR"/>
              </w:rPr>
            </w:pPr>
            <w:r w:rsidRPr="00293F84">
              <w:rPr>
                <w:color w:val="auto"/>
                <w:lang w:val="fr-FR"/>
              </w:rPr>
              <w:t>17</w:t>
            </w:r>
          </w:p>
        </w:tc>
        <w:tc>
          <w:tcPr>
            <w:tcW w:w="1432" w:type="dxa"/>
            <w:tcBorders>
              <w:top w:val="single" w:sz="4" w:space="0" w:color="000000"/>
              <w:left w:val="single" w:sz="4" w:space="0" w:color="000000"/>
              <w:bottom w:val="single" w:sz="4" w:space="0" w:color="000000"/>
              <w:right w:val="single" w:sz="4" w:space="0" w:color="000000"/>
            </w:tcBorders>
          </w:tcPr>
          <w:p w14:paraId="74966302" w14:textId="0F1A89F8"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48613D69" w14:textId="4C7830F9"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799AB635"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75B99EF1" w14:textId="5A80FCA2" w:rsidR="00293F84" w:rsidRPr="00293F84" w:rsidRDefault="00293F84" w:rsidP="00293F84">
            <w:pPr>
              <w:spacing w:after="0" w:line="259" w:lineRule="auto"/>
              <w:ind w:left="0" w:firstLine="0"/>
              <w:jc w:val="left"/>
              <w:rPr>
                <w:color w:val="auto"/>
              </w:rPr>
            </w:pPr>
            <w:r w:rsidRPr="00293F84">
              <w:rPr>
                <w:color w:val="auto"/>
              </w:rPr>
              <w:t>EP Bamakulu</w:t>
            </w:r>
          </w:p>
        </w:tc>
        <w:tc>
          <w:tcPr>
            <w:tcW w:w="1276" w:type="dxa"/>
            <w:gridSpan w:val="3"/>
            <w:tcBorders>
              <w:top w:val="single" w:sz="4" w:space="0" w:color="000000"/>
              <w:left w:val="single" w:sz="4" w:space="0" w:color="000000"/>
              <w:bottom w:val="single" w:sz="4" w:space="0" w:color="000000"/>
              <w:right w:val="single" w:sz="4" w:space="0" w:color="000000"/>
            </w:tcBorders>
          </w:tcPr>
          <w:p w14:paraId="6D136973" w14:textId="555EB873" w:rsidR="00293F84" w:rsidRPr="00293F84" w:rsidRDefault="00293F84" w:rsidP="00293F84">
            <w:pPr>
              <w:spacing w:after="0" w:line="259" w:lineRule="auto"/>
              <w:jc w:val="left"/>
              <w:rPr>
                <w:color w:val="auto"/>
                <w:lang w:val="fr-FR"/>
              </w:rPr>
            </w:pPr>
            <w:r w:rsidRPr="00293F84">
              <w:rPr>
                <w:color w:val="auto"/>
                <w:lang w:val="fr-FR"/>
              </w:rPr>
              <w:t>Officielle</w:t>
            </w:r>
          </w:p>
        </w:tc>
        <w:tc>
          <w:tcPr>
            <w:tcW w:w="993" w:type="dxa"/>
            <w:tcBorders>
              <w:top w:val="single" w:sz="4" w:space="0" w:color="000000"/>
              <w:left w:val="single" w:sz="4" w:space="0" w:color="000000"/>
              <w:bottom w:val="single" w:sz="4" w:space="0" w:color="000000"/>
              <w:right w:val="single" w:sz="4" w:space="0" w:color="000000"/>
            </w:tcBorders>
          </w:tcPr>
          <w:p w14:paraId="1CC1622E" w14:textId="2DDE8C27" w:rsidR="00293F84" w:rsidRPr="00293F84" w:rsidRDefault="00293F84" w:rsidP="00293F84">
            <w:pPr>
              <w:spacing w:after="0" w:line="259" w:lineRule="auto"/>
              <w:ind w:left="20" w:firstLine="0"/>
              <w:jc w:val="left"/>
              <w:rPr>
                <w:color w:val="auto"/>
                <w:lang w:val="fr-FR"/>
              </w:rPr>
            </w:pPr>
            <w:r w:rsidRPr="00293F84">
              <w:rPr>
                <w:color w:val="auto"/>
                <w:lang w:val="fr-FR"/>
              </w:rPr>
              <w:t>320</w:t>
            </w:r>
          </w:p>
        </w:tc>
        <w:tc>
          <w:tcPr>
            <w:tcW w:w="1416" w:type="dxa"/>
            <w:gridSpan w:val="2"/>
            <w:tcBorders>
              <w:top w:val="single" w:sz="4" w:space="0" w:color="000000"/>
              <w:left w:val="single" w:sz="4" w:space="0" w:color="000000"/>
              <w:bottom w:val="single" w:sz="4" w:space="0" w:color="000000"/>
              <w:right w:val="single" w:sz="4" w:space="0" w:color="000000"/>
            </w:tcBorders>
          </w:tcPr>
          <w:p w14:paraId="41E04CDD" w14:textId="57CCAE3B" w:rsidR="00293F84" w:rsidRPr="00293F84" w:rsidRDefault="00293F84" w:rsidP="00293F84">
            <w:pPr>
              <w:spacing w:after="0" w:line="259" w:lineRule="auto"/>
              <w:ind w:left="19" w:firstLine="0"/>
              <w:jc w:val="left"/>
              <w:rPr>
                <w:color w:val="auto"/>
                <w:lang w:val="fr-FR"/>
              </w:rPr>
            </w:pPr>
            <w:r w:rsidRPr="00293F84">
              <w:rPr>
                <w:color w:val="auto"/>
                <w:lang w:val="fr-FR"/>
              </w:rPr>
              <w:t>13</w:t>
            </w:r>
          </w:p>
        </w:tc>
        <w:tc>
          <w:tcPr>
            <w:tcW w:w="1560" w:type="dxa"/>
            <w:gridSpan w:val="3"/>
            <w:tcBorders>
              <w:top w:val="single" w:sz="4" w:space="0" w:color="000000"/>
              <w:left w:val="single" w:sz="4" w:space="0" w:color="000000"/>
              <w:bottom w:val="single" w:sz="4" w:space="0" w:color="000000"/>
              <w:right w:val="single" w:sz="4" w:space="0" w:color="000000"/>
            </w:tcBorders>
          </w:tcPr>
          <w:p w14:paraId="54F17F12" w14:textId="33D847B7" w:rsidR="00293F84" w:rsidRPr="00293F84" w:rsidRDefault="00293F84" w:rsidP="00293F84">
            <w:pPr>
              <w:spacing w:after="0" w:line="259" w:lineRule="auto"/>
              <w:ind w:left="22" w:firstLine="0"/>
              <w:jc w:val="left"/>
              <w:rPr>
                <w:color w:val="auto"/>
                <w:lang w:val="fr-FR"/>
              </w:rPr>
            </w:pPr>
            <w:r w:rsidRPr="00293F84">
              <w:rPr>
                <w:color w:val="auto"/>
                <w:lang w:val="fr-FR"/>
              </w:rPr>
              <w:t>25</w:t>
            </w:r>
          </w:p>
        </w:tc>
        <w:tc>
          <w:tcPr>
            <w:tcW w:w="1262" w:type="dxa"/>
            <w:gridSpan w:val="2"/>
            <w:tcBorders>
              <w:top w:val="single" w:sz="4" w:space="0" w:color="000000"/>
              <w:left w:val="single" w:sz="4" w:space="0" w:color="000000"/>
              <w:bottom w:val="single" w:sz="4" w:space="0" w:color="000000"/>
              <w:right w:val="single" w:sz="4" w:space="0" w:color="000000"/>
            </w:tcBorders>
          </w:tcPr>
          <w:p w14:paraId="4FA4A5A3" w14:textId="49AA2FAE" w:rsidR="00293F84" w:rsidRPr="00293F84" w:rsidRDefault="00293F84" w:rsidP="00293F84">
            <w:pPr>
              <w:spacing w:after="0" w:line="259" w:lineRule="auto"/>
              <w:ind w:left="22" w:firstLine="0"/>
              <w:jc w:val="left"/>
              <w:rPr>
                <w:color w:val="auto"/>
                <w:lang w:val="fr-FR"/>
              </w:rPr>
            </w:pPr>
            <w:r w:rsidRPr="00293F84">
              <w:rPr>
                <w:color w:val="auto"/>
                <w:lang w:val="fr-FR"/>
              </w:rPr>
              <w:t>25</w:t>
            </w:r>
          </w:p>
        </w:tc>
        <w:tc>
          <w:tcPr>
            <w:tcW w:w="1432" w:type="dxa"/>
            <w:tcBorders>
              <w:top w:val="single" w:sz="4" w:space="0" w:color="000000"/>
              <w:left w:val="single" w:sz="4" w:space="0" w:color="000000"/>
              <w:bottom w:val="single" w:sz="4" w:space="0" w:color="000000"/>
              <w:right w:val="single" w:sz="4" w:space="0" w:color="000000"/>
            </w:tcBorders>
          </w:tcPr>
          <w:p w14:paraId="7A733EB8" w14:textId="082BA798"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323A1740" w14:textId="39FBA71C"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516B786D"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287C0E24" w14:textId="394E9C13" w:rsidR="00293F84" w:rsidRPr="00293F84" w:rsidRDefault="00293F84" w:rsidP="00293F84">
            <w:pPr>
              <w:spacing w:after="0" w:line="259" w:lineRule="auto"/>
              <w:ind w:left="0" w:firstLine="0"/>
              <w:jc w:val="left"/>
              <w:rPr>
                <w:color w:val="auto"/>
              </w:rPr>
            </w:pPr>
            <w:r w:rsidRPr="00293F84">
              <w:rPr>
                <w:color w:val="auto"/>
              </w:rPr>
              <w:t>EP Yangoma</w:t>
            </w:r>
          </w:p>
        </w:tc>
        <w:tc>
          <w:tcPr>
            <w:tcW w:w="1276" w:type="dxa"/>
            <w:gridSpan w:val="3"/>
            <w:tcBorders>
              <w:top w:val="single" w:sz="4" w:space="0" w:color="000000"/>
              <w:left w:val="single" w:sz="4" w:space="0" w:color="000000"/>
              <w:bottom w:val="single" w:sz="4" w:space="0" w:color="000000"/>
              <w:right w:val="single" w:sz="4" w:space="0" w:color="000000"/>
            </w:tcBorders>
          </w:tcPr>
          <w:p w14:paraId="3A37384C" w14:textId="33982561" w:rsidR="00293F84" w:rsidRPr="00293F84" w:rsidRDefault="00293F84" w:rsidP="00293F84">
            <w:pPr>
              <w:spacing w:after="0" w:line="259" w:lineRule="auto"/>
              <w:jc w:val="left"/>
              <w:rPr>
                <w:color w:val="auto"/>
                <w:lang w:val="fr-FR"/>
              </w:rPr>
            </w:pPr>
            <w:r w:rsidRPr="00293F84">
              <w:rPr>
                <w:color w:val="auto"/>
                <w:lang w:val="fr-FR"/>
              </w:rPr>
              <w:t>Officielle</w:t>
            </w:r>
          </w:p>
        </w:tc>
        <w:tc>
          <w:tcPr>
            <w:tcW w:w="993" w:type="dxa"/>
            <w:tcBorders>
              <w:top w:val="single" w:sz="4" w:space="0" w:color="000000"/>
              <w:left w:val="single" w:sz="4" w:space="0" w:color="000000"/>
              <w:bottom w:val="single" w:sz="4" w:space="0" w:color="000000"/>
              <w:right w:val="single" w:sz="4" w:space="0" w:color="000000"/>
            </w:tcBorders>
          </w:tcPr>
          <w:p w14:paraId="73777E71" w14:textId="648D94FB" w:rsidR="00293F84" w:rsidRPr="00293F84" w:rsidRDefault="00293F84" w:rsidP="00293F84">
            <w:pPr>
              <w:spacing w:after="0" w:line="259" w:lineRule="auto"/>
              <w:ind w:left="20" w:firstLine="0"/>
              <w:jc w:val="left"/>
              <w:rPr>
                <w:color w:val="auto"/>
                <w:lang w:val="fr-FR"/>
              </w:rPr>
            </w:pPr>
            <w:r w:rsidRPr="00293F84">
              <w:rPr>
                <w:color w:val="auto"/>
                <w:lang w:val="fr-FR"/>
              </w:rPr>
              <w:t>200</w:t>
            </w:r>
          </w:p>
        </w:tc>
        <w:tc>
          <w:tcPr>
            <w:tcW w:w="1416" w:type="dxa"/>
            <w:gridSpan w:val="2"/>
            <w:tcBorders>
              <w:top w:val="single" w:sz="4" w:space="0" w:color="000000"/>
              <w:left w:val="single" w:sz="4" w:space="0" w:color="000000"/>
              <w:bottom w:val="single" w:sz="4" w:space="0" w:color="000000"/>
              <w:right w:val="single" w:sz="4" w:space="0" w:color="000000"/>
            </w:tcBorders>
          </w:tcPr>
          <w:p w14:paraId="4A3AB627" w14:textId="21487D6B" w:rsidR="00293F84" w:rsidRPr="00293F84" w:rsidRDefault="00293F84" w:rsidP="00293F84">
            <w:pPr>
              <w:spacing w:after="0" w:line="259" w:lineRule="auto"/>
              <w:ind w:left="19" w:firstLine="0"/>
              <w:jc w:val="left"/>
              <w:rPr>
                <w:color w:val="auto"/>
                <w:lang w:val="fr-FR"/>
              </w:rPr>
            </w:pPr>
            <w:r w:rsidRPr="00293F84">
              <w:rPr>
                <w:color w:val="auto"/>
                <w:lang w:val="fr-FR"/>
              </w:rPr>
              <w:t>7</w:t>
            </w:r>
          </w:p>
        </w:tc>
        <w:tc>
          <w:tcPr>
            <w:tcW w:w="1560" w:type="dxa"/>
            <w:gridSpan w:val="3"/>
            <w:tcBorders>
              <w:top w:val="single" w:sz="4" w:space="0" w:color="000000"/>
              <w:left w:val="single" w:sz="4" w:space="0" w:color="000000"/>
              <w:bottom w:val="single" w:sz="4" w:space="0" w:color="000000"/>
              <w:right w:val="single" w:sz="4" w:space="0" w:color="000000"/>
            </w:tcBorders>
          </w:tcPr>
          <w:p w14:paraId="496ACECF" w14:textId="0D9B2DD3" w:rsidR="00293F84" w:rsidRPr="00293F84" w:rsidRDefault="00293F84" w:rsidP="00293F84">
            <w:pPr>
              <w:spacing w:after="0" w:line="259" w:lineRule="auto"/>
              <w:ind w:left="22" w:firstLine="0"/>
              <w:jc w:val="left"/>
              <w:rPr>
                <w:color w:val="auto"/>
                <w:lang w:val="fr-FR"/>
              </w:rPr>
            </w:pPr>
            <w:r w:rsidRPr="00293F84">
              <w:rPr>
                <w:color w:val="auto"/>
                <w:lang w:val="fr-FR"/>
              </w:rPr>
              <w:t>28</w:t>
            </w:r>
          </w:p>
        </w:tc>
        <w:tc>
          <w:tcPr>
            <w:tcW w:w="1262" w:type="dxa"/>
            <w:gridSpan w:val="2"/>
            <w:tcBorders>
              <w:top w:val="single" w:sz="4" w:space="0" w:color="000000"/>
              <w:left w:val="single" w:sz="4" w:space="0" w:color="000000"/>
              <w:bottom w:val="single" w:sz="4" w:space="0" w:color="000000"/>
              <w:right w:val="single" w:sz="4" w:space="0" w:color="000000"/>
            </w:tcBorders>
          </w:tcPr>
          <w:p w14:paraId="218CB078" w14:textId="20F3F304" w:rsidR="00293F84" w:rsidRPr="00293F84" w:rsidRDefault="00293F84" w:rsidP="00293F84">
            <w:pPr>
              <w:spacing w:after="0" w:line="259" w:lineRule="auto"/>
              <w:ind w:left="22" w:firstLine="0"/>
              <w:jc w:val="left"/>
              <w:rPr>
                <w:color w:val="auto"/>
                <w:lang w:val="fr-FR"/>
              </w:rPr>
            </w:pPr>
            <w:r w:rsidRPr="00293F84">
              <w:rPr>
                <w:color w:val="auto"/>
                <w:lang w:val="fr-FR"/>
              </w:rPr>
              <w:t>28</w:t>
            </w:r>
          </w:p>
        </w:tc>
        <w:tc>
          <w:tcPr>
            <w:tcW w:w="1432" w:type="dxa"/>
            <w:tcBorders>
              <w:top w:val="single" w:sz="4" w:space="0" w:color="000000"/>
              <w:left w:val="single" w:sz="4" w:space="0" w:color="000000"/>
              <w:bottom w:val="single" w:sz="4" w:space="0" w:color="000000"/>
              <w:right w:val="single" w:sz="4" w:space="0" w:color="000000"/>
            </w:tcBorders>
          </w:tcPr>
          <w:p w14:paraId="2D5ABA32" w14:textId="0DC9240D"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0CA5D866" w14:textId="0646B12C"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1BE4AD9A"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021703B8" w14:textId="74F675F9" w:rsidR="00293F84" w:rsidRPr="00293F84" w:rsidRDefault="00293F84" w:rsidP="00293F84">
            <w:pPr>
              <w:spacing w:after="0" w:line="259" w:lineRule="auto"/>
              <w:ind w:left="0" w:firstLine="0"/>
              <w:jc w:val="left"/>
              <w:rPr>
                <w:color w:val="auto"/>
              </w:rPr>
            </w:pPr>
            <w:r w:rsidRPr="00293F84">
              <w:rPr>
                <w:color w:val="auto"/>
              </w:rPr>
              <w:t>EP Kakolo</w:t>
            </w:r>
          </w:p>
        </w:tc>
        <w:tc>
          <w:tcPr>
            <w:tcW w:w="1276" w:type="dxa"/>
            <w:gridSpan w:val="3"/>
            <w:tcBorders>
              <w:top w:val="single" w:sz="4" w:space="0" w:color="000000"/>
              <w:left w:val="single" w:sz="4" w:space="0" w:color="000000"/>
              <w:bottom w:val="single" w:sz="4" w:space="0" w:color="000000"/>
              <w:right w:val="single" w:sz="4" w:space="0" w:color="000000"/>
            </w:tcBorders>
          </w:tcPr>
          <w:p w14:paraId="47F64890" w14:textId="78033C7E" w:rsidR="00293F84" w:rsidRPr="00293F84" w:rsidRDefault="00293F84" w:rsidP="00293F84">
            <w:pPr>
              <w:spacing w:after="0" w:line="259" w:lineRule="auto"/>
              <w:jc w:val="left"/>
              <w:rPr>
                <w:color w:val="auto"/>
                <w:lang w:val="fr-FR"/>
              </w:rPr>
            </w:pPr>
            <w:r w:rsidRPr="00293F84">
              <w:rPr>
                <w:color w:val="auto"/>
                <w:lang w:val="fr-FR"/>
              </w:rPr>
              <w:t>Officielle</w:t>
            </w:r>
          </w:p>
        </w:tc>
        <w:tc>
          <w:tcPr>
            <w:tcW w:w="993" w:type="dxa"/>
            <w:tcBorders>
              <w:top w:val="single" w:sz="4" w:space="0" w:color="000000"/>
              <w:left w:val="single" w:sz="4" w:space="0" w:color="000000"/>
              <w:bottom w:val="single" w:sz="4" w:space="0" w:color="000000"/>
              <w:right w:val="single" w:sz="4" w:space="0" w:color="000000"/>
            </w:tcBorders>
          </w:tcPr>
          <w:p w14:paraId="4E4AA849" w14:textId="29A47F74" w:rsidR="00293F84" w:rsidRPr="00293F84" w:rsidRDefault="00293F84" w:rsidP="00293F84">
            <w:pPr>
              <w:spacing w:after="0" w:line="259" w:lineRule="auto"/>
              <w:ind w:left="20" w:firstLine="0"/>
              <w:jc w:val="left"/>
              <w:rPr>
                <w:color w:val="auto"/>
                <w:lang w:val="fr-FR"/>
              </w:rPr>
            </w:pPr>
            <w:r w:rsidRPr="00293F84">
              <w:rPr>
                <w:color w:val="auto"/>
                <w:lang w:val="fr-FR"/>
              </w:rPr>
              <w:t>183</w:t>
            </w:r>
          </w:p>
        </w:tc>
        <w:tc>
          <w:tcPr>
            <w:tcW w:w="1416" w:type="dxa"/>
            <w:gridSpan w:val="2"/>
            <w:tcBorders>
              <w:top w:val="single" w:sz="4" w:space="0" w:color="000000"/>
              <w:left w:val="single" w:sz="4" w:space="0" w:color="000000"/>
              <w:bottom w:val="single" w:sz="4" w:space="0" w:color="000000"/>
              <w:right w:val="single" w:sz="4" w:space="0" w:color="000000"/>
            </w:tcBorders>
          </w:tcPr>
          <w:p w14:paraId="2126DF8C" w14:textId="58633A27" w:rsidR="00293F84" w:rsidRPr="00293F84" w:rsidRDefault="00293F84" w:rsidP="00293F84">
            <w:pPr>
              <w:spacing w:after="0" w:line="259" w:lineRule="auto"/>
              <w:ind w:left="19" w:firstLine="0"/>
              <w:jc w:val="left"/>
              <w:rPr>
                <w:color w:val="auto"/>
                <w:lang w:val="fr-FR"/>
              </w:rPr>
            </w:pPr>
            <w:r w:rsidRPr="00293F84">
              <w:rPr>
                <w:color w:val="auto"/>
                <w:lang w:val="fr-FR"/>
              </w:rPr>
              <w:t>13</w:t>
            </w:r>
          </w:p>
        </w:tc>
        <w:tc>
          <w:tcPr>
            <w:tcW w:w="1560" w:type="dxa"/>
            <w:gridSpan w:val="3"/>
            <w:tcBorders>
              <w:top w:val="single" w:sz="4" w:space="0" w:color="000000"/>
              <w:left w:val="single" w:sz="4" w:space="0" w:color="000000"/>
              <w:bottom w:val="single" w:sz="4" w:space="0" w:color="000000"/>
              <w:right w:val="single" w:sz="4" w:space="0" w:color="000000"/>
            </w:tcBorders>
          </w:tcPr>
          <w:p w14:paraId="6B5ACE54" w14:textId="4D488E40" w:rsidR="00293F84" w:rsidRPr="00293F84" w:rsidRDefault="00293F84" w:rsidP="00293F84">
            <w:pPr>
              <w:spacing w:after="0" w:line="259" w:lineRule="auto"/>
              <w:ind w:left="22" w:firstLine="0"/>
              <w:jc w:val="left"/>
              <w:rPr>
                <w:color w:val="auto"/>
                <w:lang w:val="fr-FR"/>
              </w:rPr>
            </w:pPr>
            <w:r w:rsidRPr="00293F84">
              <w:rPr>
                <w:color w:val="auto"/>
                <w:lang w:val="fr-FR"/>
              </w:rPr>
              <w:t>14</w:t>
            </w:r>
          </w:p>
        </w:tc>
        <w:tc>
          <w:tcPr>
            <w:tcW w:w="1262" w:type="dxa"/>
            <w:gridSpan w:val="2"/>
            <w:tcBorders>
              <w:top w:val="single" w:sz="4" w:space="0" w:color="000000"/>
              <w:left w:val="single" w:sz="4" w:space="0" w:color="000000"/>
              <w:bottom w:val="single" w:sz="4" w:space="0" w:color="000000"/>
              <w:right w:val="single" w:sz="4" w:space="0" w:color="000000"/>
            </w:tcBorders>
          </w:tcPr>
          <w:p w14:paraId="15AA6FDE" w14:textId="49BE9AE6" w:rsidR="00293F84" w:rsidRPr="00293F84" w:rsidRDefault="00293F84" w:rsidP="00293F84">
            <w:pPr>
              <w:spacing w:after="0" w:line="259" w:lineRule="auto"/>
              <w:ind w:left="22" w:firstLine="0"/>
              <w:jc w:val="left"/>
              <w:rPr>
                <w:color w:val="auto"/>
                <w:lang w:val="fr-FR"/>
              </w:rPr>
            </w:pPr>
            <w:r w:rsidRPr="00293F84">
              <w:rPr>
                <w:color w:val="auto"/>
                <w:lang w:val="fr-FR"/>
              </w:rPr>
              <w:t>14</w:t>
            </w:r>
          </w:p>
        </w:tc>
        <w:tc>
          <w:tcPr>
            <w:tcW w:w="1432" w:type="dxa"/>
            <w:tcBorders>
              <w:top w:val="single" w:sz="4" w:space="0" w:color="000000"/>
              <w:left w:val="single" w:sz="4" w:space="0" w:color="000000"/>
              <w:bottom w:val="single" w:sz="4" w:space="0" w:color="000000"/>
              <w:right w:val="single" w:sz="4" w:space="0" w:color="000000"/>
            </w:tcBorders>
          </w:tcPr>
          <w:p w14:paraId="46925B29" w14:textId="7878B22E"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77C0009E" w14:textId="610789D9"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32584BFF"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01613977" w14:textId="66F7661C" w:rsidR="00293F84" w:rsidRPr="00293F84" w:rsidRDefault="00293F84" w:rsidP="00293F84">
            <w:pPr>
              <w:spacing w:after="0" w:line="259" w:lineRule="auto"/>
              <w:ind w:left="0" w:firstLine="0"/>
              <w:jc w:val="left"/>
              <w:rPr>
                <w:color w:val="auto"/>
              </w:rPr>
            </w:pPr>
            <w:r w:rsidRPr="00293F84">
              <w:rPr>
                <w:color w:val="auto"/>
              </w:rPr>
              <w:t>EP Mondeke</w:t>
            </w:r>
          </w:p>
        </w:tc>
        <w:tc>
          <w:tcPr>
            <w:tcW w:w="1276" w:type="dxa"/>
            <w:gridSpan w:val="3"/>
            <w:tcBorders>
              <w:top w:val="single" w:sz="4" w:space="0" w:color="000000"/>
              <w:left w:val="single" w:sz="4" w:space="0" w:color="000000"/>
              <w:bottom w:val="single" w:sz="4" w:space="0" w:color="000000"/>
              <w:right w:val="single" w:sz="4" w:space="0" w:color="000000"/>
            </w:tcBorders>
          </w:tcPr>
          <w:p w14:paraId="09E63804" w14:textId="3D5BFE58" w:rsidR="00293F84" w:rsidRPr="00293F84" w:rsidRDefault="00293F84" w:rsidP="00293F84">
            <w:pPr>
              <w:spacing w:after="0" w:line="259" w:lineRule="auto"/>
              <w:jc w:val="left"/>
              <w:rPr>
                <w:color w:val="auto"/>
                <w:lang w:val="fr-FR"/>
              </w:rPr>
            </w:pPr>
            <w:r w:rsidRPr="00293F84">
              <w:rPr>
                <w:color w:val="auto"/>
                <w:lang w:val="fr-FR"/>
              </w:rPr>
              <w:t>Officielle</w:t>
            </w:r>
          </w:p>
        </w:tc>
        <w:tc>
          <w:tcPr>
            <w:tcW w:w="993" w:type="dxa"/>
            <w:tcBorders>
              <w:top w:val="single" w:sz="4" w:space="0" w:color="000000"/>
              <w:left w:val="single" w:sz="4" w:space="0" w:color="000000"/>
              <w:bottom w:val="single" w:sz="4" w:space="0" w:color="000000"/>
              <w:right w:val="single" w:sz="4" w:space="0" w:color="000000"/>
            </w:tcBorders>
          </w:tcPr>
          <w:p w14:paraId="5FFFA441" w14:textId="074C0DA7" w:rsidR="00293F84" w:rsidRPr="00293F84" w:rsidRDefault="00293F84" w:rsidP="00293F84">
            <w:pPr>
              <w:spacing w:after="0" w:line="259" w:lineRule="auto"/>
              <w:ind w:left="20" w:firstLine="0"/>
              <w:jc w:val="left"/>
              <w:rPr>
                <w:color w:val="auto"/>
                <w:lang w:val="fr-FR"/>
              </w:rPr>
            </w:pPr>
            <w:r w:rsidRPr="00293F84">
              <w:rPr>
                <w:color w:val="auto"/>
                <w:lang w:val="fr-FR"/>
              </w:rPr>
              <w:t>180</w:t>
            </w:r>
          </w:p>
        </w:tc>
        <w:tc>
          <w:tcPr>
            <w:tcW w:w="1416" w:type="dxa"/>
            <w:gridSpan w:val="2"/>
            <w:tcBorders>
              <w:top w:val="single" w:sz="4" w:space="0" w:color="000000"/>
              <w:left w:val="single" w:sz="4" w:space="0" w:color="000000"/>
              <w:bottom w:val="single" w:sz="4" w:space="0" w:color="000000"/>
              <w:right w:val="single" w:sz="4" w:space="0" w:color="000000"/>
            </w:tcBorders>
          </w:tcPr>
          <w:p w14:paraId="6D4D3CCC" w14:textId="2A0846D5" w:rsidR="00293F84" w:rsidRPr="00293F84" w:rsidRDefault="00293F84" w:rsidP="00293F84">
            <w:pPr>
              <w:spacing w:after="0" w:line="259" w:lineRule="auto"/>
              <w:ind w:left="19" w:firstLine="0"/>
              <w:jc w:val="left"/>
              <w:rPr>
                <w:color w:val="auto"/>
                <w:lang w:val="fr-FR"/>
              </w:rPr>
            </w:pPr>
            <w:r w:rsidRPr="00293F84">
              <w:rPr>
                <w:color w:val="auto"/>
                <w:lang w:val="fr-FR"/>
              </w:rPr>
              <w:t>7</w:t>
            </w:r>
          </w:p>
        </w:tc>
        <w:tc>
          <w:tcPr>
            <w:tcW w:w="1560" w:type="dxa"/>
            <w:gridSpan w:val="3"/>
            <w:tcBorders>
              <w:top w:val="single" w:sz="4" w:space="0" w:color="000000"/>
              <w:left w:val="single" w:sz="4" w:space="0" w:color="000000"/>
              <w:bottom w:val="single" w:sz="4" w:space="0" w:color="000000"/>
              <w:right w:val="single" w:sz="4" w:space="0" w:color="000000"/>
            </w:tcBorders>
          </w:tcPr>
          <w:p w14:paraId="472244E9" w14:textId="57B6FCF8" w:rsidR="00293F84" w:rsidRPr="00293F84" w:rsidRDefault="00293F84" w:rsidP="00293F84">
            <w:pPr>
              <w:spacing w:after="0" w:line="259" w:lineRule="auto"/>
              <w:ind w:left="22" w:firstLine="0"/>
              <w:jc w:val="left"/>
              <w:rPr>
                <w:color w:val="auto"/>
                <w:lang w:val="fr-FR"/>
              </w:rPr>
            </w:pPr>
            <w:r w:rsidRPr="00293F84">
              <w:rPr>
                <w:color w:val="auto"/>
                <w:lang w:val="fr-FR"/>
              </w:rPr>
              <w:t>26</w:t>
            </w:r>
          </w:p>
        </w:tc>
        <w:tc>
          <w:tcPr>
            <w:tcW w:w="1262" w:type="dxa"/>
            <w:gridSpan w:val="2"/>
            <w:tcBorders>
              <w:top w:val="single" w:sz="4" w:space="0" w:color="000000"/>
              <w:left w:val="single" w:sz="4" w:space="0" w:color="000000"/>
              <w:bottom w:val="single" w:sz="4" w:space="0" w:color="000000"/>
              <w:right w:val="single" w:sz="4" w:space="0" w:color="000000"/>
            </w:tcBorders>
          </w:tcPr>
          <w:p w14:paraId="08BA8094" w14:textId="3049371B" w:rsidR="00293F84" w:rsidRPr="00293F84" w:rsidRDefault="00293F84" w:rsidP="00293F84">
            <w:pPr>
              <w:spacing w:after="0" w:line="259" w:lineRule="auto"/>
              <w:ind w:left="22" w:firstLine="0"/>
              <w:jc w:val="left"/>
              <w:rPr>
                <w:color w:val="auto"/>
                <w:lang w:val="fr-FR"/>
              </w:rPr>
            </w:pPr>
            <w:r w:rsidRPr="00293F84">
              <w:rPr>
                <w:color w:val="auto"/>
                <w:lang w:val="fr-FR"/>
              </w:rPr>
              <w:t>26</w:t>
            </w:r>
          </w:p>
        </w:tc>
        <w:tc>
          <w:tcPr>
            <w:tcW w:w="1432" w:type="dxa"/>
            <w:tcBorders>
              <w:top w:val="single" w:sz="4" w:space="0" w:color="000000"/>
              <w:left w:val="single" w:sz="4" w:space="0" w:color="000000"/>
              <w:bottom w:val="single" w:sz="4" w:space="0" w:color="000000"/>
              <w:right w:val="single" w:sz="4" w:space="0" w:color="000000"/>
            </w:tcBorders>
          </w:tcPr>
          <w:p w14:paraId="75E370C0" w14:textId="49587609"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31695E6D" w14:textId="794031C1"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7A0DEFD7"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74537AE5" w14:textId="24521391" w:rsidR="00293F84" w:rsidRPr="00293F84" w:rsidRDefault="00293F84" w:rsidP="00293F84">
            <w:pPr>
              <w:spacing w:after="0" w:line="259" w:lineRule="auto"/>
              <w:ind w:left="0" w:firstLine="0"/>
              <w:jc w:val="left"/>
              <w:rPr>
                <w:color w:val="auto"/>
              </w:rPr>
            </w:pPr>
            <w:r w:rsidRPr="00293F84">
              <w:rPr>
                <w:color w:val="auto"/>
              </w:rPr>
              <w:t>EP Asani</w:t>
            </w:r>
          </w:p>
        </w:tc>
        <w:tc>
          <w:tcPr>
            <w:tcW w:w="1276" w:type="dxa"/>
            <w:gridSpan w:val="3"/>
            <w:tcBorders>
              <w:top w:val="single" w:sz="4" w:space="0" w:color="000000"/>
              <w:left w:val="single" w:sz="4" w:space="0" w:color="000000"/>
              <w:bottom w:val="single" w:sz="4" w:space="0" w:color="000000"/>
              <w:right w:val="single" w:sz="4" w:space="0" w:color="000000"/>
            </w:tcBorders>
          </w:tcPr>
          <w:p w14:paraId="419E9AC8" w14:textId="65EE4C1C" w:rsidR="00293F84" w:rsidRPr="00293F84" w:rsidRDefault="00293F84" w:rsidP="00293F84">
            <w:pPr>
              <w:spacing w:after="0" w:line="259" w:lineRule="auto"/>
              <w:jc w:val="left"/>
              <w:rPr>
                <w:color w:val="auto"/>
                <w:lang w:val="fr-FR"/>
              </w:rPr>
            </w:pPr>
            <w:r w:rsidRPr="00293F84">
              <w:rPr>
                <w:color w:val="auto"/>
                <w:lang w:val="fr-FR"/>
              </w:rPr>
              <w:t>Officielle</w:t>
            </w:r>
          </w:p>
        </w:tc>
        <w:tc>
          <w:tcPr>
            <w:tcW w:w="993" w:type="dxa"/>
            <w:tcBorders>
              <w:top w:val="single" w:sz="4" w:space="0" w:color="000000"/>
              <w:left w:val="single" w:sz="4" w:space="0" w:color="000000"/>
              <w:bottom w:val="single" w:sz="4" w:space="0" w:color="000000"/>
              <w:right w:val="single" w:sz="4" w:space="0" w:color="000000"/>
            </w:tcBorders>
          </w:tcPr>
          <w:p w14:paraId="7CA4B14F" w14:textId="5EC31A38" w:rsidR="00293F84" w:rsidRPr="00293F84" w:rsidRDefault="00293F84" w:rsidP="00293F84">
            <w:pPr>
              <w:spacing w:after="0" w:line="259" w:lineRule="auto"/>
              <w:ind w:left="20" w:firstLine="0"/>
              <w:jc w:val="left"/>
              <w:rPr>
                <w:color w:val="auto"/>
                <w:lang w:val="fr-FR"/>
              </w:rPr>
            </w:pPr>
            <w:r w:rsidRPr="00293F84">
              <w:rPr>
                <w:color w:val="auto"/>
                <w:lang w:val="fr-FR"/>
              </w:rPr>
              <w:t>130</w:t>
            </w:r>
          </w:p>
        </w:tc>
        <w:tc>
          <w:tcPr>
            <w:tcW w:w="1416" w:type="dxa"/>
            <w:gridSpan w:val="2"/>
            <w:tcBorders>
              <w:top w:val="single" w:sz="4" w:space="0" w:color="000000"/>
              <w:left w:val="single" w:sz="4" w:space="0" w:color="000000"/>
              <w:bottom w:val="single" w:sz="4" w:space="0" w:color="000000"/>
              <w:right w:val="single" w:sz="4" w:space="0" w:color="000000"/>
            </w:tcBorders>
          </w:tcPr>
          <w:p w14:paraId="55332EEA" w14:textId="65D3BAA7" w:rsidR="00293F84" w:rsidRPr="00293F84" w:rsidRDefault="00293F84" w:rsidP="00293F84">
            <w:pPr>
              <w:spacing w:after="0" w:line="259" w:lineRule="auto"/>
              <w:ind w:left="19" w:firstLine="0"/>
              <w:jc w:val="left"/>
              <w:rPr>
                <w:color w:val="auto"/>
                <w:lang w:val="fr-FR"/>
              </w:rPr>
            </w:pPr>
            <w:r w:rsidRPr="00293F84">
              <w:rPr>
                <w:color w:val="auto"/>
                <w:lang w:val="fr-FR"/>
              </w:rPr>
              <w:t>14</w:t>
            </w:r>
          </w:p>
        </w:tc>
        <w:tc>
          <w:tcPr>
            <w:tcW w:w="1560" w:type="dxa"/>
            <w:gridSpan w:val="3"/>
            <w:tcBorders>
              <w:top w:val="single" w:sz="4" w:space="0" w:color="000000"/>
              <w:left w:val="single" w:sz="4" w:space="0" w:color="000000"/>
              <w:bottom w:val="single" w:sz="4" w:space="0" w:color="000000"/>
              <w:right w:val="single" w:sz="4" w:space="0" w:color="000000"/>
            </w:tcBorders>
          </w:tcPr>
          <w:p w14:paraId="279BB3BB" w14:textId="15708996" w:rsidR="00293F84" w:rsidRPr="00293F84" w:rsidRDefault="00293F84" w:rsidP="00293F84">
            <w:pPr>
              <w:spacing w:after="0" w:line="259" w:lineRule="auto"/>
              <w:ind w:left="22" w:firstLine="0"/>
              <w:jc w:val="left"/>
              <w:rPr>
                <w:color w:val="auto"/>
                <w:lang w:val="fr-FR"/>
              </w:rPr>
            </w:pPr>
            <w:r w:rsidRPr="00293F84">
              <w:rPr>
                <w:color w:val="auto"/>
                <w:lang w:val="fr-FR"/>
              </w:rPr>
              <w:t>9</w:t>
            </w:r>
          </w:p>
        </w:tc>
        <w:tc>
          <w:tcPr>
            <w:tcW w:w="1262" w:type="dxa"/>
            <w:gridSpan w:val="2"/>
            <w:tcBorders>
              <w:top w:val="single" w:sz="4" w:space="0" w:color="000000"/>
              <w:left w:val="single" w:sz="4" w:space="0" w:color="000000"/>
              <w:bottom w:val="single" w:sz="4" w:space="0" w:color="000000"/>
              <w:right w:val="single" w:sz="4" w:space="0" w:color="000000"/>
            </w:tcBorders>
          </w:tcPr>
          <w:p w14:paraId="1B4AD5EB" w14:textId="03D3E094" w:rsidR="00293F84" w:rsidRPr="00293F84" w:rsidRDefault="00293F84" w:rsidP="00293F84">
            <w:pPr>
              <w:spacing w:after="0" w:line="259" w:lineRule="auto"/>
              <w:ind w:left="22" w:firstLine="0"/>
              <w:jc w:val="left"/>
              <w:rPr>
                <w:color w:val="auto"/>
                <w:lang w:val="fr-FR"/>
              </w:rPr>
            </w:pPr>
            <w:r w:rsidRPr="00293F84">
              <w:rPr>
                <w:color w:val="auto"/>
                <w:lang w:val="fr-FR"/>
              </w:rPr>
              <w:t>9</w:t>
            </w:r>
          </w:p>
        </w:tc>
        <w:tc>
          <w:tcPr>
            <w:tcW w:w="1432" w:type="dxa"/>
            <w:tcBorders>
              <w:top w:val="single" w:sz="4" w:space="0" w:color="000000"/>
              <w:left w:val="single" w:sz="4" w:space="0" w:color="000000"/>
              <w:bottom w:val="single" w:sz="4" w:space="0" w:color="000000"/>
              <w:right w:val="single" w:sz="4" w:space="0" w:color="000000"/>
            </w:tcBorders>
          </w:tcPr>
          <w:p w14:paraId="20FD48B4" w14:textId="61B523B0"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2FDADAF0" w14:textId="2EC1B6D8"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7A416BB4"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216E3D4E" w14:textId="16464004" w:rsidR="00293F84" w:rsidRPr="00293F84" w:rsidRDefault="00293F84" w:rsidP="00293F84">
            <w:pPr>
              <w:spacing w:after="0" w:line="259" w:lineRule="auto"/>
              <w:ind w:left="0" w:firstLine="0"/>
              <w:jc w:val="left"/>
              <w:rPr>
                <w:color w:val="auto"/>
              </w:rPr>
            </w:pPr>
            <w:r w:rsidRPr="00293F84">
              <w:rPr>
                <w:color w:val="auto"/>
              </w:rPr>
              <w:t>EP Siniya</w:t>
            </w:r>
          </w:p>
        </w:tc>
        <w:tc>
          <w:tcPr>
            <w:tcW w:w="1276" w:type="dxa"/>
            <w:gridSpan w:val="3"/>
            <w:tcBorders>
              <w:top w:val="single" w:sz="4" w:space="0" w:color="000000"/>
              <w:left w:val="single" w:sz="4" w:space="0" w:color="000000"/>
              <w:bottom w:val="single" w:sz="4" w:space="0" w:color="000000"/>
              <w:right w:val="single" w:sz="4" w:space="0" w:color="000000"/>
            </w:tcBorders>
          </w:tcPr>
          <w:p w14:paraId="1D32A4F1" w14:textId="1DA6FED0" w:rsidR="00293F84" w:rsidRPr="00293F84" w:rsidRDefault="00293F84" w:rsidP="00293F84">
            <w:pPr>
              <w:spacing w:after="0" w:line="259" w:lineRule="auto"/>
              <w:jc w:val="left"/>
              <w:rPr>
                <w:color w:val="auto"/>
                <w:lang w:val="fr-FR"/>
              </w:rPr>
            </w:pPr>
            <w:r w:rsidRPr="00293F84">
              <w:rPr>
                <w:color w:val="auto"/>
                <w:lang w:val="fr-FR"/>
              </w:rPr>
              <w:t>Adventiste</w:t>
            </w:r>
          </w:p>
        </w:tc>
        <w:tc>
          <w:tcPr>
            <w:tcW w:w="993" w:type="dxa"/>
            <w:tcBorders>
              <w:top w:val="single" w:sz="4" w:space="0" w:color="000000"/>
              <w:left w:val="single" w:sz="4" w:space="0" w:color="000000"/>
              <w:bottom w:val="single" w:sz="4" w:space="0" w:color="000000"/>
              <w:right w:val="single" w:sz="4" w:space="0" w:color="000000"/>
            </w:tcBorders>
          </w:tcPr>
          <w:p w14:paraId="3AEE6F98" w14:textId="5E2764F8" w:rsidR="00293F84" w:rsidRPr="00293F84" w:rsidRDefault="00293F84" w:rsidP="00293F84">
            <w:pPr>
              <w:spacing w:after="0" w:line="259" w:lineRule="auto"/>
              <w:ind w:left="20" w:firstLine="0"/>
              <w:jc w:val="left"/>
              <w:rPr>
                <w:color w:val="auto"/>
                <w:lang w:val="fr-FR"/>
              </w:rPr>
            </w:pPr>
            <w:r w:rsidRPr="00293F84">
              <w:rPr>
                <w:color w:val="auto"/>
                <w:lang w:val="fr-FR"/>
              </w:rPr>
              <w:t>168</w:t>
            </w:r>
          </w:p>
        </w:tc>
        <w:tc>
          <w:tcPr>
            <w:tcW w:w="1416" w:type="dxa"/>
            <w:gridSpan w:val="2"/>
            <w:tcBorders>
              <w:top w:val="single" w:sz="4" w:space="0" w:color="000000"/>
              <w:left w:val="single" w:sz="4" w:space="0" w:color="000000"/>
              <w:bottom w:val="single" w:sz="4" w:space="0" w:color="000000"/>
              <w:right w:val="single" w:sz="4" w:space="0" w:color="000000"/>
            </w:tcBorders>
          </w:tcPr>
          <w:p w14:paraId="683BDCFA" w14:textId="7C2F33AF" w:rsidR="00293F84" w:rsidRPr="00293F84" w:rsidRDefault="00293F84" w:rsidP="00293F84">
            <w:pPr>
              <w:spacing w:after="0" w:line="259" w:lineRule="auto"/>
              <w:ind w:left="19" w:firstLine="0"/>
              <w:jc w:val="left"/>
              <w:rPr>
                <w:color w:val="auto"/>
                <w:lang w:val="fr-FR"/>
              </w:rPr>
            </w:pPr>
            <w:r w:rsidRPr="00293F84">
              <w:rPr>
                <w:color w:val="auto"/>
                <w:lang w:val="fr-FR"/>
              </w:rPr>
              <w:t>7</w:t>
            </w:r>
          </w:p>
        </w:tc>
        <w:tc>
          <w:tcPr>
            <w:tcW w:w="1560" w:type="dxa"/>
            <w:gridSpan w:val="3"/>
            <w:tcBorders>
              <w:top w:val="single" w:sz="4" w:space="0" w:color="000000"/>
              <w:left w:val="single" w:sz="4" w:space="0" w:color="000000"/>
              <w:bottom w:val="single" w:sz="4" w:space="0" w:color="000000"/>
              <w:right w:val="single" w:sz="4" w:space="0" w:color="000000"/>
            </w:tcBorders>
          </w:tcPr>
          <w:p w14:paraId="5B995CF4" w14:textId="105719CD" w:rsidR="00293F84" w:rsidRPr="00293F84" w:rsidRDefault="00293F84" w:rsidP="00293F84">
            <w:pPr>
              <w:spacing w:after="0" w:line="259" w:lineRule="auto"/>
              <w:ind w:left="22" w:firstLine="0"/>
              <w:jc w:val="left"/>
              <w:rPr>
                <w:color w:val="auto"/>
                <w:lang w:val="fr-FR"/>
              </w:rPr>
            </w:pPr>
            <w:r w:rsidRPr="00293F84">
              <w:rPr>
                <w:color w:val="auto"/>
                <w:lang w:val="fr-FR"/>
              </w:rPr>
              <w:t>24</w:t>
            </w:r>
          </w:p>
        </w:tc>
        <w:tc>
          <w:tcPr>
            <w:tcW w:w="1262" w:type="dxa"/>
            <w:gridSpan w:val="2"/>
            <w:tcBorders>
              <w:top w:val="single" w:sz="4" w:space="0" w:color="000000"/>
              <w:left w:val="single" w:sz="4" w:space="0" w:color="000000"/>
              <w:bottom w:val="single" w:sz="4" w:space="0" w:color="000000"/>
              <w:right w:val="single" w:sz="4" w:space="0" w:color="000000"/>
            </w:tcBorders>
          </w:tcPr>
          <w:p w14:paraId="258FD954" w14:textId="725B321A" w:rsidR="00293F84" w:rsidRPr="00293F84" w:rsidRDefault="00293F84" w:rsidP="00293F84">
            <w:pPr>
              <w:spacing w:after="0" w:line="259" w:lineRule="auto"/>
              <w:ind w:left="22" w:firstLine="0"/>
              <w:jc w:val="left"/>
              <w:rPr>
                <w:color w:val="auto"/>
                <w:lang w:val="fr-FR"/>
              </w:rPr>
            </w:pPr>
            <w:r w:rsidRPr="00293F84">
              <w:rPr>
                <w:color w:val="auto"/>
                <w:lang w:val="fr-FR"/>
              </w:rPr>
              <w:t>24</w:t>
            </w:r>
          </w:p>
        </w:tc>
        <w:tc>
          <w:tcPr>
            <w:tcW w:w="1432" w:type="dxa"/>
            <w:tcBorders>
              <w:top w:val="single" w:sz="4" w:space="0" w:color="000000"/>
              <w:left w:val="single" w:sz="4" w:space="0" w:color="000000"/>
              <w:bottom w:val="single" w:sz="4" w:space="0" w:color="000000"/>
              <w:right w:val="single" w:sz="4" w:space="0" w:color="000000"/>
            </w:tcBorders>
          </w:tcPr>
          <w:p w14:paraId="1A913972" w14:textId="7D2710C4"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50557A4B" w14:textId="58904E84" w:rsidR="00293F84" w:rsidRPr="00E93229" w:rsidRDefault="00293F84" w:rsidP="00293F84">
            <w:pPr>
              <w:spacing w:after="0" w:line="259" w:lineRule="auto"/>
              <w:ind w:left="22" w:firstLine="0"/>
              <w:jc w:val="left"/>
              <w:rPr>
                <w:color w:val="FF0000"/>
                <w:lang w:val="fr-FR"/>
              </w:rPr>
            </w:pPr>
            <w:r w:rsidRPr="00D836BD">
              <w:t>0</w:t>
            </w:r>
          </w:p>
        </w:tc>
      </w:tr>
      <w:tr w:rsidR="00293F84" w:rsidRPr="00E93229" w14:paraId="5E372659" w14:textId="77777777" w:rsidTr="00D53670">
        <w:trPr>
          <w:trHeight w:val="327"/>
        </w:trPr>
        <w:tc>
          <w:tcPr>
            <w:tcW w:w="2410" w:type="dxa"/>
            <w:tcBorders>
              <w:top w:val="single" w:sz="4" w:space="0" w:color="000000"/>
              <w:left w:val="single" w:sz="4" w:space="0" w:color="000000"/>
              <w:bottom w:val="single" w:sz="4" w:space="0" w:color="000000"/>
              <w:right w:val="single" w:sz="4" w:space="0" w:color="000000"/>
            </w:tcBorders>
          </w:tcPr>
          <w:p w14:paraId="2CF03FCA" w14:textId="5FBAC876" w:rsidR="00293F84" w:rsidRPr="00293F84" w:rsidRDefault="00293F84" w:rsidP="00293F84">
            <w:pPr>
              <w:spacing w:after="0" w:line="259" w:lineRule="auto"/>
              <w:ind w:left="0" w:firstLine="0"/>
              <w:jc w:val="left"/>
              <w:rPr>
                <w:color w:val="auto"/>
              </w:rPr>
            </w:pPr>
            <w:r w:rsidRPr="00293F84">
              <w:rPr>
                <w:color w:val="auto"/>
              </w:rPr>
              <w:t>EP Kabalo</w:t>
            </w:r>
          </w:p>
        </w:tc>
        <w:tc>
          <w:tcPr>
            <w:tcW w:w="1276" w:type="dxa"/>
            <w:gridSpan w:val="3"/>
            <w:tcBorders>
              <w:top w:val="single" w:sz="4" w:space="0" w:color="000000"/>
              <w:left w:val="single" w:sz="4" w:space="0" w:color="000000"/>
              <w:bottom w:val="single" w:sz="4" w:space="0" w:color="000000"/>
              <w:right w:val="single" w:sz="4" w:space="0" w:color="000000"/>
            </w:tcBorders>
          </w:tcPr>
          <w:p w14:paraId="17CBE4ED" w14:textId="3AE7A26C" w:rsidR="00293F84" w:rsidRPr="00293F84" w:rsidRDefault="00293F84" w:rsidP="00293F84">
            <w:pPr>
              <w:spacing w:after="0" w:line="259" w:lineRule="auto"/>
              <w:jc w:val="left"/>
              <w:rPr>
                <w:color w:val="auto"/>
                <w:lang w:val="fr-FR"/>
              </w:rPr>
            </w:pPr>
            <w:r w:rsidRPr="00293F84">
              <w:rPr>
                <w:color w:val="auto"/>
                <w:lang w:val="fr-FR"/>
              </w:rPr>
              <w:t>Officielle</w:t>
            </w:r>
          </w:p>
        </w:tc>
        <w:tc>
          <w:tcPr>
            <w:tcW w:w="993" w:type="dxa"/>
            <w:tcBorders>
              <w:top w:val="single" w:sz="4" w:space="0" w:color="000000"/>
              <w:left w:val="single" w:sz="4" w:space="0" w:color="000000"/>
              <w:bottom w:val="single" w:sz="4" w:space="0" w:color="000000"/>
              <w:right w:val="single" w:sz="4" w:space="0" w:color="000000"/>
            </w:tcBorders>
          </w:tcPr>
          <w:p w14:paraId="041A28F3" w14:textId="63D3983F" w:rsidR="00293F84" w:rsidRPr="00293F84" w:rsidRDefault="00293F84" w:rsidP="00293F84">
            <w:pPr>
              <w:spacing w:after="0" w:line="259" w:lineRule="auto"/>
              <w:ind w:left="20" w:firstLine="0"/>
              <w:jc w:val="left"/>
              <w:rPr>
                <w:color w:val="auto"/>
                <w:lang w:val="fr-FR"/>
              </w:rPr>
            </w:pPr>
            <w:r w:rsidRPr="00293F84">
              <w:rPr>
                <w:color w:val="auto"/>
                <w:lang w:val="fr-FR"/>
              </w:rPr>
              <w:t>246</w:t>
            </w:r>
          </w:p>
        </w:tc>
        <w:tc>
          <w:tcPr>
            <w:tcW w:w="1416" w:type="dxa"/>
            <w:gridSpan w:val="2"/>
            <w:tcBorders>
              <w:top w:val="single" w:sz="4" w:space="0" w:color="000000"/>
              <w:left w:val="single" w:sz="4" w:space="0" w:color="000000"/>
              <w:bottom w:val="single" w:sz="4" w:space="0" w:color="000000"/>
              <w:right w:val="single" w:sz="4" w:space="0" w:color="000000"/>
            </w:tcBorders>
          </w:tcPr>
          <w:p w14:paraId="7AA1A560" w14:textId="16DFC7D9" w:rsidR="00293F84" w:rsidRPr="00293F84" w:rsidRDefault="00293F84" w:rsidP="00293F84">
            <w:pPr>
              <w:spacing w:after="0" w:line="259" w:lineRule="auto"/>
              <w:ind w:left="19" w:firstLine="0"/>
              <w:jc w:val="left"/>
              <w:rPr>
                <w:color w:val="auto"/>
                <w:lang w:val="fr-FR"/>
              </w:rPr>
            </w:pPr>
            <w:r w:rsidRPr="00293F84">
              <w:rPr>
                <w:color w:val="auto"/>
                <w:lang w:val="fr-FR"/>
              </w:rPr>
              <w:t>13</w:t>
            </w:r>
          </w:p>
        </w:tc>
        <w:tc>
          <w:tcPr>
            <w:tcW w:w="1560" w:type="dxa"/>
            <w:gridSpan w:val="3"/>
            <w:tcBorders>
              <w:top w:val="single" w:sz="4" w:space="0" w:color="000000"/>
              <w:left w:val="single" w:sz="4" w:space="0" w:color="000000"/>
              <w:bottom w:val="single" w:sz="4" w:space="0" w:color="000000"/>
              <w:right w:val="single" w:sz="4" w:space="0" w:color="000000"/>
            </w:tcBorders>
          </w:tcPr>
          <w:p w14:paraId="26524F6F" w14:textId="79437694" w:rsidR="00293F84" w:rsidRPr="00293F84" w:rsidRDefault="00293F84" w:rsidP="00293F84">
            <w:pPr>
              <w:spacing w:after="0" w:line="259" w:lineRule="auto"/>
              <w:ind w:left="22" w:firstLine="0"/>
              <w:jc w:val="left"/>
              <w:rPr>
                <w:color w:val="auto"/>
                <w:lang w:val="fr-FR"/>
              </w:rPr>
            </w:pPr>
            <w:r w:rsidRPr="00293F84">
              <w:rPr>
                <w:color w:val="auto"/>
                <w:lang w:val="fr-FR"/>
              </w:rPr>
              <w:t>19</w:t>
            </w:r>
          </w:p>
        </w:tc>
        <w:tc>
          <w:tcPr>
            <w:tcW w:w="1262" w:type="dxa"/>
            <w:gridSpan w:val="2"/>
            <w:tcBorders>
              <w:top w:val="single" w:sz="4" w:space="0" w:color="000000"/>
              <w:left w:val="single" w:sz="4" w:space="0" w:color="000000"/>
              <w:bottom w:val="single" w:sz="4" w:space="0" w:color="000000"/>
              <w:right w:val="single" w:sz="4" w:space="0" w:color="000000"/>
            </w:tcBorders>
          </w:tcPr>
          <w:p w14:paraId="3EBE1D08" w14:textId="2F9E1352" w:rsidR="00293F84" w:rsidRPr="00293F84" w:rsidRDefault="00293F84" w:rsidP="00293F84">
            <w:pPr>
              <w:spacing w:after="0" w:line="259" w:lineRule="auto"/>
              <w:ind w:left="22" w:firstLine="0"/>
              <w:jc w:val="left"/>
              <w:rPr>
                <w:color w:val="auto"/>
                <w:lang w:val="fr-FR"/>
              </w:rPr>
            </w:pPr>
            <w:r w:rsidRPr="00293F84">
              <w:rPr>
                <w:color w:val="auto"/>
                <w:lang w:val="fr-FR"/>
              </w:rPr>
              <w:t>19</w:t>
            </w:r>
          </w:p>
        </w:tc>
        <w:tc>
          <w:tcPr>
            <w:tcW w:w="1432" w:type="dxa"/>
            <w:tcBorders>
              <w:top w:val="single" w:sz="4" w:space="0" w:color="000000"/>
              <w:left w:val="single" w:sz="4" w:space="0" w:color="000000"/>
              <w:bottom w:val="single" w:sz="4" w:space="0" w:color="000000"/>
              <w:right w:val="single" w:sz="4" w:space="0" w:color="000000"/>
            </w:tcBorders>
          </w:tcPr>
          <w:p w14:paraId="1E6C8F3B" w14:textId="5EBB3CBE" w:rsidR="00293F84" w:rsidRPr="00293F84" w:rsidRDefault="00293F84" w:rsidP="00293F84">
            <w:pPr>
              <w:rPr>
                <w:color w:val="auto"/>
              </w:rPr>
            </w:pPr>
            <w:r w:rsidRPr="00293F84">
              <w:rPr>
                <w:color w:val="auto"/>
              </w:rPr>
              <w:t>Non</w:t>
            </w:r>
          </w:p>
        </w:tc>
        <w:tc>
          <w:tcPr>
            <w:tcW w:w="1552" w:type="dxa"/>
            <w:tcBorders>
              <w:top w:val="single" w:sz="4" w:space="0" w:color="000000"/>
              <w:left w:val="single" w:sz="4" w:space="0" w:color="000000"/>
              <w:bottom w:val="single" w:sz="4" w:space="0" w:color="000000"/>
              <w:right w:val="single" w:sz="4" w:space="0" w:color="000000"/>
            </w:tcBorders>
          </w:tcPr>
          <w:p w14:paraId="45BF7D4F" w14:textId="3320F3D2" w:rsidR="00293F84" w:rsidRPr="00E93229" w:rsidRDefault="00293F84" w:rsidP="00293F84">
            <w:pPr>
              <w:spacing w:after="0" w:line="259" w:lineRule="auto"/>
              <w:ind w:left="22" w:firstLine="0"/>
              <w:jc w:val="left"/>
              <w:rPr>
                <w:color w:val="FF0000"/>
                <w:lang w:val="fr-FR"/>
              </w:rPr>
            </w:pPr>
            <w:r w:rsidRPr="00D836BD">
              <w:t>0</w:t>
            </w:r>
          </w:p>
        </w:tc>
      </w:tr>
    </w:tbl>
    <w:p w14:paraId="0B3C7732" w14:textId="36CA36B3" w:rsidR="00032ED3" w:rsidRPr="00E93229" w:rsidRDefault="00032ED3" w:rsidP="00032ED3">
      <w:pPr>
        <w:spacing w:after="0" w:line="259" w:lineRule="auto"/>
        <w:ind w:left="-155" w:firstLine="0"/>
        <w:jc w:val="left"/>
        <w:rPr>
          <w:lang w:val="fr-FR"/>
        </w:rPr>
      </w:pPr>
    </w:p>
    <w:tbl>
      <w:tblPr>
        <w:tblStyle w:val="TableGrid"/>
        <w:tblW w:w="11913" w:type="dxa"/>
        <w:tblInd w:w="-815" w:type="dxa"/>
        <w:tblCellMar>
          <w:top w:w="50" w:type="dxa"/>
          <w:right w:w="57" w:type="dxa"/>
        </w:tblCellMar>
        <w:tblLook w:val="04A0" w:firstRow="1" w:lastRow="0" w:firstColumn="1" w:lastColumn="0" w:noHBand="0" w:noVBand="1"/>
      </w:tblPr>
      <w:tblGrid>
        <w:gridCol w:w="2788"/>
        <w:gridCol w:w="256"/>
        <w:gridCol w:w="8869"/>
      </w:tblGrid>
      <w:tr w:rsidR="00032ED3" w:rsidRPr="00A423C5" w14:paraId="6A62B68B" w14:textId="77777777" w:rsidTr="00FA6D11">
        <w:trPr>
          <w:trHeight w:val="3288"/>
        </w:trPr>
        <w:tc>
          <w:tcPr>
            <w:tcW w:w="2788" w:type="dxa"/>
            <w:tcBorders>
              <w:top w:val="single" w:sz="4" w:space="0" w:color="BDD6EE"/>
              <w:left w:val="single" w:sz="4" w:space="0" w:color="BDD6EE"/>
              <w:bottom w:val="single" w:sz="4" w:space="0" w:color="BDD6EE"/>
              <w:right w:val="nil"/>
            </w:tcBorders>
            <w:shd w:val="clear" w:color="auto" w:fill="5B9BD5"/>
          </w:tcPr>
          <w:p w14:paraId="29B5672C" w14:textId="0A11E139" w:rsidR="00032ED3" w:rsidRPr="00E93229" w:rsidRDefault="00032ED3" w:rsidP="00931FD8">
            <w:pPr>
              <w:spacing w:after="0" w:line="259" w:lineRule="auto"/>
              <w:ind w:left="107" w:firstLine="0"/>
              <w:jc w:val="left"/>
              <w:rPr>
                <w:lang w:val="fr-FR"/>
              </w:rPr>
            </w:pPr>
            <w:r w:rsidRPr="00E93229">
              <w:rPr>
                <w:lang w:val="fr-FR"/>
              </w:rPr>
              <w:t xml:space="preserve">Gaps </w:t>
            </w:r>
            <w:r w:rsidR="000F3DA1">
              <w:rPr>
                <w:lang w:val="fr-FR"/>
              </w:rPr>
              <w:t>et</w:t>
            </w:r>
          </w:p>
          <w:p w14:paraId="2F43CAB1" w14:textId="77777777" w:rsidR="00032ED3" w:rsidRPr="00E93229" w:rsidRDefault="00032ED3" w:rsidP="00931FD8">
            <w:pPr>
              <w:spacing w:after="0" w:line="259" w:lineRule="auto"/>
              <w:ind w:left="107" w:firstLine="0"/>
              <w:jc w:val="left"/>
              <w:rPr>
                <w:lang w:val="fr-FR"/>
              </w:rPr>
            </w:pPr>
            <w:r w:rsidRPr="00E93229">
              <w:rPr>
                <w:lang w:val="fr-FR"/>
              </w:rPr>
              <w:t xml:space="preserve">recommandations </w:t>
            </w:r>
          </w:p>
          <w:p w14:paraId="56C3BB9F" w14:textId="77777777" w:rsidR="00032ED3" w:rsidRPr="00E93229" w:rsidRDefault="00032ED3" w:rsidP="00931FD8">
            <w:pPr>
              <w:spacing w:after="0" w:line="259" w:lineRule="auto"/>
              <w:ind w:left="107" w:firstLine="0"/>
              <w:jc w:val="left"/>
              <w:rPr>
                <w:lang w:val="fr-FR"/>
              </w:rPr>
            </w:pPr>
            <w:r w:rsidRPr="00E93229">
              <w:rPr>
                <w:lang w:val="fr-FR"/>
              </w:rPr>
              <w:t xml:space="preserve"> </w:t>
            </w:r>
          </w:p>
          <w:p w14:paraId="2E019C01" w14:textId="77777777" w:rsidR="00032ED3" w:rsidRPr="00E93229" w:rsidRDefault="00032ED3" w:rsidP="00931FD8">
            <w:pPr>
              <w:spacing w:after="0" w:line="259" w:lineRule="auto"/>
              <w:ind w:left="107" w:firstLine="0"/>
              <w:jc w:val="left"/>
              <w:rPr>
                <w:lang w:val="fr-FR"/>
              </w:rPr>
            </w:pPr>
            <w:r w:rsidRPr="00E93229">
              <w:rPr>
                <w:lang w:val="fr-FR"/>
              </w:rPr>
              <w:t xml:space="preserve"> </w:t>
            </w:r>
          </w:p>
          <w:p w14:paraId="0ECA92A8" w14:textId="77777777" w:rsidR="00032ED3" w:rsidRPr="00E93229" w:rsidRDefault="00032ED3" w:rsidP="00931FD8">
            <w:pPr>
              <w:spacing w:after="0" w:line="259" w:lineRule="auto"/>
              <w:ind w:left="107" w:firstLine="0"/>
              <w:jc w:val="left"/>
              <w:rPr>
                <w:lang w:val="fr-FR"/>
              </w:rPr>
            </w:pPr>
            <w:r w:rsidRPr="00E93229">
              <w:rPr>
                <w:lang w:val="fr-FR"/>
              </w:rPr>
              <w:t xml:space="preserve"> </w:t>
            </w:r>
          </w:p>
        </w:tc>
        <w:tc>
          <w:tcPr>
            <w:tcW w:w="256" w:type="dxa"/>
            <w:tcBorders>
              <w:top w:val="single" w:sz="4" w:space="0" w:color="BDD6EE"/>
              <w:left w:val="nil"/>
              <w:bottom w:val="single" w:sz="4" w:space="0" w:color="BDD6EE"/>
              <w:right w:val="single" w:sz="4" w:space="0" w:color="BDD6EE"/>
            </w:tcBorders>
            <w:shd w:val="clear" w:color="auto" w:fill="5B9BD5"/>
          </w:tcPr>
          <w:p w14:paraId="0C68E4AB" w14:textId="692EA253" w:rsidR="00032ED3" w:rsidRPr="00E93229" w:rsidRDefault="00032ED3" w:rsidP="00931FD8">
            <w:pPr>
              <w:spacing w:after="0" w:line="259" w:lineRule="auto"/>
              <w:ind w:left="0" w:firstLine="0"/>
              <w:rPr>
                <w:lang w:val="fr-FR"/>
              </w:rPr>
            </w:pPr>
            <w:r w:rsidRPr="00E93229">
              <w:rPr>
                <w:lang w:val="fr-FR"/>
              </w:rPr>
              <w:t xml:space="preserve"> </w:t>
            </w:r>
          </w:p>
        </w:tc>
        <w:tc>
          <w:tcPr>
            <w:tcW w:w="8869" w:type="dxa"/>
            <w:tcBorders>
              <w:top w:val="single" w:sz="4" w:space="0" w:color="BDD6EE"/>
              <w:left w:val="single" w:sz="4" w:space="0" w:color="BDD6EE"/>
              <w:bottom w:val="single" w:sz="4" w:space="0" w:color="BDD6EE"/>
              <w:right w:val="single" w:sz="4" w:space="0" w:color="BDD6EE"/>
            </w:tcBorders>
          </w:tcPr>
          <w:p w14:paraId="2F1918FD" w14:textId="77777777" w:rsidR="00032ED3" w:rsidRPr="00C57B34" w:rsidRDefault="00032ED3" w:rsidP="00931FD8">
            <w:pPr>
              <w:spacing w:after="0" w:line="259" w:lineRule="auto"/>
              <w:ind w:left="109" w:firstLine="0"/>
              <w:jc w:val="left"/>
              <w:rPr>
                <w:lang w:val="fr-FR"/>
              </w:rPr>
            </w:pPr>
            <w:r w:rsidRPr="00C57B34">
              <w:rPr>
                <w:lang w:val="fr-FR"/>
              </w:rPr>
              <w:t xml:space="preserve">Gaps </w:t>
            </w:r>
          </w:p>
          <w:p w14:paraId="70E06378" w14:textId="77104948" w:rsidR="00032ED3" w:rsidRPr="00C57B34" w:rsidRDefault="00EE5B8C" w:rsidP="00931FD8">
            <w:pPr>
              <w:spacing w:after="0" w:line="239" w:lineRule="auto"/>
              <w:ind w:left="109" w:right="49" w:firstLine="0"/>
              <w:rPr>
                <w:lang w:val="fr-FR"/>
              </w:rPr>
            </w:pPr>
            <w:r>
              <w:rPr>
                <w:lang w:val="fr-FR"/>
              </w:rPr>
              <w:t xml:space="preserve">A peine les cours </w:t>
            </w:r>
            <w:r w:rsidR="00650B3B">
              <w:rPr>
                <w:lang w:val="fr-FR"/>
              </w:rPr>
              <w:t>viennent</w:t>
            </w:r>
            <w:r>
              <w:rPr>
                <w:lang w:val="fr-FR"/>
              </w:rPr>
              <w:t xml:space="preserve"> de reprendre suite à la </w:t>
            </w:r>
            <w:r w:rsidR="00650B3B">
              <w:rPr>
                <w:lang w:val="fr-FR"/>
              </w:rPr>
              <w:t>pandémie</w:t>
            </w:r>
            <w:r>
              <w:rPr>
                <w:lang w:val="fr-FR"/>
              </w:rPr>
              <w:t xml:space="preserve"> de COVID-19</w:t>
            </w:r>
            <w:r w:rsidR="00650B3B">
              <w:rPr>
                <w:lang w:val="fr-FR"/>
              </w:rPr>
              <w:t>, l</w:t>
            </w:r>
            <w:r w:rsidR="00032ED3" w:rsidRPr="00C57B34">
              <w:rPr>
                <w:lang w:val="fr-FR"/>
              </w:rPr>
              <w:t>es conditions de scolarisation s</w:t>
            </w:r>
            <w:r w:rsidR="00C80EE3">
              <w:rPr>
                <w:lang w:val="fr-FR"/>
              </w:rPr>
              <w:t>ont visiblement déplorables car</w:t>
            </w:r>
            <w:r w:rsidR="00032ED3" w:rsidRPr="00C57B34">
              <w:rPr>
                <w:lang w:val="fr-FR"/>
              </w:rPr>
              <w:t xml:space="preserve"> les clas</w:t>
            </w:r>
            <w:r w:rsidR="00C80EE3">
              <w:rPr>
                <w:lang w:val="fr-FR"/>
              </w:rPr>
              <w:t>s</w:t>
            </w:r>
            <w:r w:rsidR="00032ED3" w:rsidRPr="00C57B34">
              <w:rPr>
                <w:lang w:val="fr-FR"/>
              </w:rPr>
              <w:t>es d’accueil sont à la fois vétustes et i</w:t>
            </w:r>
            <w:r w:rsidR="00C80EE3">
              <w:rPr>
                <w:lang w:val="fr-FR"/>
              </w:rPr>
              <w:t>nsuffisantes ; les pupitres so</w:t>
            </w:r>
            <w:r w:rsidR="00032ED3" w:rsidRPr="00C57B34">
              <w:rPr>
                <w:lang w:val="fr-FR"/>
              </w:rPr>
              <w:t>nt cassés ou inexistants, les tableaux usés et à dimension très réduite. Les écoles qui ne seront pas accueilli vont fonctionner sous les arbres exposants les enfants aux intempéries. Dans les bâtiments privés ou les églises ils y seront sans tableaux ni pupitres, et autre support éducatif (matériel didactique, tableau, manuel</w:t>
            </w:r>
            <w:r w:rsidR="003F6874">
              <w:rPr>
                <w:lang w:val="fr-FR"/>
              </w:rPr>
              <w:t>s</w:t>
            </w:r>
            <w:r w:rsidR="00032ED3" w:rsidRPr="00C57B34">
              <w:rPr>
                <w:lang w:val="fr-FR"/>
              </w:rPr>
              <w:t xml:space="preserve"> scolaire, fourniture pour les enfants  </w:t>
            </w:r>
          </w:p>
          <w:p w14:paraId="6B54F052" w14:textId="77777777" w:rsidR="00032ED3" w:rsidRPr="00650B3B" w:rsidRDefault="00032ED3" w:rsidP="00931FD8">
            <w:pPr>
              <w:spacing w:after="0" w:line="259" w:lineRule="auto"/>
              <w:ind w:left="109" w:firstLine="0"/>
              <w:jc w:val="left"/>
              <w:rPr>
                <w:b/>
                <w:lang w:val="fr-FR"/>
              </w:rPr>
            </w:pPr>
            <w:r w:rsidRPr="00650B3B">
              <w:rPr>
                <w:b/>
                <w:lang w:val="fr-FR"/>
              </w:rPr>
              <w:t xml:space="preserve">Recommandation  </w:t>
            </w:r>
          </w:p>
          <w:p w14:paraId="34947233" w14:textId="1F887507" w:rsidR="00032ED3" w:rsidRPr="00C57B34" w:rsidRDefault="00FA6D11" w:rsidP="00931FD8">
            <w:pPr>
              <w:spacing w:after="0" w:line="238" w:lineRule="auto"/>
              <w:ind w:left="109" w:firstLine="0"/>
              <w:rPr>
                <w:lang w:val="fr-FR"/>
              </w:rPr>
            </w:pPr>
            <w:r>
              <w:rPr>
                <w:lang w:val="fr-FR"/>
              </w:rPr>
              <w:t xml:space="preserve">• </w:t>
            </w:r>
            <w:r w:rsidR="00032ED3" w:rsidRPr="00C57B34">
              <w:rPr>
                <w:lang w:val="fr-FR"/>
              </w:rPr>
              <w:t xml:space="preserve">Pour plus d’information une évaluation sectorielle </w:t>
            </w:r>
            <w:r w:rsidR="0067305B" w:rsidRPr="00FA6D11">
              <w:rPr>
                <w:color w:val="auto"/>
                <w:lang w:val="fr-FR"/>
              </w:rPr>
              <w:t>a</w:t>
            </w:r>
            <w:r w:rsidR="0067305B" w:rsidRPr="00250F18">
              <w:rPr>
                <w:color w:val="auto"/>
                <w:lang w:val="fr-FR"/>
              </w:rPr>
              <w:t xml:space="preserve">pprofondie </w:t>
            </w:r>
            <w:r w:rsidR="00032ED3" w:rsidRPr="00FA6D11">
              <w:rPr>
                <w:color w:val="auto"/>
                <w:lang w:val="fr-FR"/>
              </w:rPr>
              <w:t xml:space="preserve">est </w:t>
            </w:r>
            <w:r w:rsidR="00032ED3" w:rsidRPr="00C57B34">
              <w:rPr>
                <w:lang w:val="fr-FR"/>
              </w:rPr>
              <w:t>nécessaire pour bien déceler</w:t>
            </w:r>
            <w:r w:rsidR="003F6874">
              <w:rPr>
                <w:lang w:val="fr-FR"/>
              </w:rPr>
              <w:t xml:space="preserve"> les</w:t>
            </w:r>
            <w:r w:rsidR="00032ED3" w:rsidRPr="00C57B34">
              <w:rPr>
                <w:lang w:val="fr-FR"/>
              </w:rPr>
              <w:t xml:space="preserve"> besoins r</w:t>
            </w:r>
            <w:r w:rsidR="003F6874">
              <w:rPr>
                <w:lang w:val="fr-FR"/>
              </w:rPr>
              <w:t>éels après la reprise des cours.</w:t>
            </w:r>
          </w:p>
          <w:p w14:paraId="3DEDE478" w14:textId="1D2877C1" w:rsidR="00032ED3" w:rsidRPr="00C57B34" w:rsidRDefault="00FA6D11" w:rsidP="00650B3B">
            <w:pPr>
              <w:spacing w:after="0" w:line="259" w:lineRule="auto"/>
              <w:ind w:left="109" w:firstLine="0"/>
              <w:jc w:val="left"/>
              <w:rPr>
                <w:lang w:val="fr-FR"/>
              </w:rPr>
            </w:pPr>
            <w:r>
              <w:rPr>
                <w:lang w:val="fr-FR"/>
              </w:rPr>
              <w:t xml:space="preserve">• </w:t>
            </w:r>
            <w:r w:rsidR="00032ED3" w:rsidRPr="00C57B34">
              <w:rPr>
                <w:lang w:val="fr-FR"/>
              </w:rPr>
              <w:t>Appuyer les écoles délocalisées qui projettent commencer les enseignements</w:t>
            </w:r>
            <w:r w:rsidR="00650B3B">
              <w:rPr>
                <w:lang w:val="fr-FR"/>
              </w:rPr>
              <w:t>.</w:t>
            </w:r>
            <w:r w:rsidR="00032ED3" w:rsidRPr="00C57B34">
              <w:rPr>
                <w:lang w:val="fr-FR"/>
              </w:rPr>
              <w:t xml:space="preserve">    </w:t>
            </w:r>
          </w:p>
        </w:tc>
      </w:tr>
    </w:tbl>
    <w:p w14:paraId="6801E25D" w14:textId="16A0F226" w:rsidR="00032ED3" w:rsidRDefault="00032ED3" w:rsidP="00032ED3">
      <w:pPr>
        <w:spacing w:after="0" w:line="259" w:lineRule="auto"/>
        <w:ind w:left="0" w:firstLine="0"/>
        <w:jc w:val="left"/>
        <w:rPr>
          <w:lang w:val="fr-FR"/>
        </w:rPr>
      </w:pPr>
      <w:r w:rsidRPr="00C57B34">
        <w:rPr>
          <w:lang w:val="fr-FR"/>
        </w:rPr>
        <w:t xml:space="preserve"> </w:t>
      </w:r>
    </w:p>
    <w:p w14:paraId="37765606" w14:textId="7B9B90C1" w:rsidR="001B5253" w:rsidRDefault="001B5253" w:rsidP="00032ED3">
      <w:pPr>
        <w:spacing w:after="0" w:line="259" w:lineRule="auto"/>
        <w:ind w:left="0" w:firstLine="0"/>
        <w:jc w:val="left"/>
        <w:rPr>
          <w:lang w:val="fr-FR"/>
        </w:rPr>
      </w:pPr>
    </w:p>
    <w:p w14:paraId="1A0D45AF" w14:textId="2AC7B74A" w:rsidR="001B5253" w:rsidRDefault="001B5253" w:rsidP="00032ED3">
      <w:pPr>
        <w:spacing w:after="0" w:line="259" w:lineRule="auto"/>
        <w:ind w:left="0" w:firstLine="0"/>
        <w:jc w:val="left"/>
        <w:rPr>
          <w:lang w:val="fr-FR"/>
        </w:rPr>
      </w:pPr>
    </w:p>
    <w:p w14:paraId="4ACF5372" w14:textId="77777777" w:rsidR="001B5253" w:rsidRPr="00C57B34" w:rsidRDefault="001B5253" w:rsidP="00032ED3">
      <w:pPr>
        <w:spacing w:after="0" w:line="259" w:lineRule="auto"/>
        <w:ind w:left="0" w:firstLine="0"/>
        <w:jc w:val="left"/>
        <w:rPr>
          <w:lang w:val="fr-FR"/>
        </w:rPr>
      </w:pPr>
    </w:p>
    <w:p w14:paraId="59752CB0" w14:textId="77777777" w:rsidR="00032ED3" w:rsidRPr="00C57B34" w:rsidRDefault="00032ED3" w:rsidP="00032ED3">
      <w:pPr>
        <w:spacing w:after="0" w:line="259" w:lineRule="auto"/>
        <w:ind w:left="0" w:firstLine="0"/>
        <w:jc w:val="left"/>
        <w:rPr>
          <w:lang w:val="fr-FR"/>
        </w:rPr>
      </w:pPr>
      <w:r w:rsidRPr="00C57B34">
        <w:rPr>
          <w:lang w:val="fr-FR"/>
        </w:rPr>
        <w:t xml:space="preserve"> </w:t>
      </w:r>
    </w:p>
    <w:p w14:paraId="7F403A32" w14:textId="5232818A" w:rsidR="00032ED3" w:rsidRPr="00C57B34" w:rsidRDefault="00032ED3" w:rsidP="00032ED3">
      <w:pPr>
        <w:spacing w:after="11"/>
        <w:ind w:left="-5"/>
        <w:rPr>
          <w:lang w:val="fr-FR"/>
        </w:rPr>
      </w:pPr>
    </w:p>
    <w:p w14:paraId="35E21146" w14:textId="77777777" w:rsidR="001B5253" w:rsidRDefault="001B5253" w:rsidP="00032ED3">
      <w:pPr>
        <w:spacing w:after="11"/>
        <w:ind w:left="-5"/>
        <w:rPr>
          <w:lang w:val="fr-FR"/>
        </w:rPr>
      </w:pPr>
    </w:p>
    <w:p w14:paraId="776E266E" w14:textId="77777777" w:rsidR="001B5253" w:rsidRDefault="001B5253" w:rsidP="00032ED3">
      <w:pPr>
        <w:spacing w:after="11"/>
        <w:ind w:left="-5"/>
        <w:rPr>
          <w:lang w:val="fr-FR"/>
        </w:rPr>
      </w:pPr>
    </w:p>
    <w:p w14:paraId="1CFA3669" w14:textId="77777777" w:rsidR="001B5253" w:rsidRDefault="001B5253" w:rsidP="00032ED3">
      <w:pPr>
        <w:spacing w:after="11"/>
        <w:ind w:left="-5"/>
        <w:rPr>
          <w:lang w:val="fr-FR"/>
        </w:rPr>
      </w:pPr>
    </w:p>
    <w:p w14:paraId="02ECC6E6" w14:textId="77777777" w:rsidR="001B5253" w:rsidRDefault="001B5253" w:rsidP="00032ED3">
      <w:pPr>
        <w:spacing w:after="11"/>
        <w:ind w:left="-5"/>
        <w:rPr>
          <w:lang w:val="fr-FR"/>
        </w:rPr>
      </w:pPr>
    </w:p>
    <w:p w14:paraId="2B864D91" w14:textId="77777777" w:rsidR="001B5253" w:rsidRDefault="001B5253" w:rsidP="00032ED3">
      <w:pPr>
        <w:spacing w:after="11"/>
        <w:ind w:left="-5"/>
        <w:rPr>
          <w:lang w:val="fr-FR"/>
        </w:rPr>
      </w:pPr>
    </w:p>
    <w:p w14:paraId="51B6BECD" w14:textId="77777777" w:rsidR="001B5253" w:rsidRDefault="001B5253" w:rsidP="00032ED3">
      <w:pPr>
        <w:spacing w:after="11"/>
        <w:ind w:left="-5"/>
        <w:rPr>
          <w:lang w:val="fr-FR"/>
        </w:rPr>
      </w:pPr>
    </w:p>
    <w:tbl>
      <w:tblPr>
        <w:tblStyle w:val="TableGrid"/>
        <w:tblpPr w:leftFromText="180" w:rightFromText="180" w:vertAnchor="page" w:horzAnchor="margin" w:tblpY="2257"/>
        <w:tblW w:w="10183" w:type="dxa"/>
        <w:tblInd w:w="0" w:type="dxa"/>
        <w:tblCellMar>
          <w:top w:w="4" w:type="dxa"/>
          <w:left w:w="107" w:type="dxa"/>
        </w:tblCellMar>
        <w:tblLook w:val="04A0" w:firstRow="1" w:lastRow="0" w:firstColumn="1" w:lastColumn="0" w:noHBand="0" w:noVBand="1"/>
      </w:tblPr>
      <w:tblGrid>
        <w:gridCol w:w="3359"/>
        <w:gridCol w:w="3494"/>
        <w:gridCol w:w="3330"/>
      </w:tblGrid>
      <w:tr w:rsidR="002174DA" w:rsidRPr="00A423C5" w14:paraId="37F77B3B" w14:textId="77777777" w:rsidTr="002174DA">
        <w:trPr>
          <w:trHeight w:val="499"/>
        </w:trPr>
        <w:tc>
          <w:tcPr>
            <w:tcW w:w="3359" w:type="dxa"/>
            <w:tcBorders>
              <w:top w:val="single" w:sz="4" w:space="0" w:color="000000"/>
              <w:left w:val="single" w:sz="4" w:space="0" w:color="000000"/>
              <w:bottom w:val="single" w:sz="4" w:space="0" w:color="000000"/>
              <w:right w:val="single" w:sz="4" w:space="0" w:color="000000"/>
            </w:tcBorders>
          </w:tcPr>
          <w:p w14:paraId="3D85FDA1" w14:textId="77777777" w:rsidR="002174DA" w:rsidRPr="001B5253" w:rsidRDefault="002174DA" w:rsidP="002174DA">
            <w:pPr>
              <w:spacing w:after="0" w:line="259" w:lineRule="auto"/>
              <w:jc w:val="left"/>
              <w:rPr>
                <w:sz w:val="18"/>
                <w:szCs w:val="18"/>
                <w:lang w:val="fr-FR"/>
              </w:rPr>
            </w:pPr>
            <w:r w:rsidRPr="001B5253">
              <w:rPr>
                <w:b/>
                <w:i/>
                <w:sz w:val="18"/>
                <w:szCs w:val="18"/>
                <w:lang w:val="fr-FR"/>
              </w:rPr>
              <w:t>Salle de classe de L’EP  Wanierukula</w:t>
            </w:r>
          </w:p>
        </w:tc>
        <w:tc>
          <w:tcPr>
            <w:tcW w:w="3494" w:type="dxa"/>
            <w:tcBorders>
              <w:top w:val="single" w:sz="4" w:space="0" w:color="000000"/>
              <w:left w:val="single" w:sz="4" w:space="0" w:color="000000"/>
              <w:bottom w:val="single" w:sz="4" w:space="0" w:color="000000"/>
              <w:right w:val="single" w:sz="4" w:space="0" w:color="000000"/>
            </w:tcBorders>
          </w:tcPr>
          <w:p w14:paraId="585FDCE2" w14:textId="77777777" w:rsidR="002174DA" w:rsidRPr="001B5253" w:rsidRDefault="002174DA" w:rsidP="002174DA">
            <w:pPr>
              <w:spacing w:after="0" w:line="259" w:lineRule="auto"/>
              <w:ind w:left="1" w:firstLine="0"/>
              <w:jc w:val="left"/>
              <w:rPr>
                <w:sz w:val="18"/>
                <w:szCs w:val="18"/>
                <w:lang w:val="fr-FR"/>
              </w:rPr>
            </w:pPr>
            <w:r w:rsidRPr="001B5253">
              <w:rPr>
                <w:b/>
                <w:i/>
                <w:sz w:val="18"/>
                <w:szCs w:val="18"/>
                <w:lang w:val="fr-FR"/>
              </w:rPr>
              <w:t>Latrine de HGR de wanierukula</w:t>
            </w:r>
          </w:p>
        </w:tc>
        <w:tc>
          <w:tcPr>
            <w:tcW w:w="3330" w:type="dxa"/>
            <w:tcBorders>
              <w:top w:val="single" w:sz="4" w:space="0" w:color="000000"/>
              <w:left w:val="single" w:sz="4" w:space="0" w:color="000000"/>
              <w:bottom w:val="single" w:sz="4" w:space="0" w:color="000000"/>
              <w:right w:val="single" w:sz="4" w:space="0" w:color="000000"/>
            </w:tcBorders>
          </w:tcPr>
          <w:p w14:paraId="70A9AA4F" w14:textId="77777777" w:rsidR="002174DA" w:rsidRPr="001B5253" w:rsidRDefault="002174DA" w:rsidP="002174DA">
            <w:pPr>
              <w:spacing w:after="0" w:line="259" w:lineRule="auto"/>
              <w:jc w:val="left"/>
              <w:rPr>
                <w:sz w:val="18"/>
                <w:szCs w:val="18"/>
                <w:lang w:val="fr-FR"/>
              </w:rPr>
            </w:pPr>
            <w:r w:rsidRPr="001B5253">
              <w:rPr>
                <w:b/>
                <w:i/>
                <w:sz w:val="18"/>
                <w:szCs w:val="18"/>
                <w:lang w:val="fr-FR"/>
              </w:rPr>
              <w:t>Latrine d’un ménage de Kipokoso</w:t>
            </w:r>
          </w:p>
        </w:tc>
      </w:tr>
      <w:tr w:rsidR="002174DA" w:rsidRPr="00A423C5" w14:paraId="6ADC3E5E" w14:textId="77777777" w:rsidTr="002174DA">
        <w:trPr>
          <w:trHeight w:val="2198"/>
        </w:trPr>
        <w:tc>
          <w:tcPr>
            <w:tcW w:w="3359" w:type="dxa"/>
            <w:tcBorders>
              <w:top w:val="single" w:sz="4" w:space="0" w:color="000000"/>
              <w:left w:val="single" w:sz="4" w:space="0" w:color="000000"/>
              <w:bottom w:val="single" w:sz="4" w:space="0" w:color="000000"/>
              <w:right w:val="single" w:sz="4" w:space="0" w:color="000000"/>
            </w:tcBorders>
          </w:tcPr>
          <w:p w14:paraId="2C3F5AE1" w14:textId="77777777" w:rsidR="002174DA" w:rsidRPr="00CB01F0" w:rsidRDefault="002174DA" w:rsidP="002174DA">
            <w:pPr>
              <w:spacing w:after="0" w:line="259" w:lineRule="auto"/>
              <w:ind w:left="1" w:right="-9" w:firstLine="0"/>
              <w:jc w:val="left"/>
              <w:rPr>
                <w:b/>
                <w:i/>
                <w:sz w:val="14"/>
                <w:szCs w:val="14"/>
                <w:lang w:val="fr-FR"/>
              </w:rPr>
            </w:pPr>
            <w:r w:rsidRPr="00CB01F0">
              <w:rPr>
                <w:b/>
                <w:i/>
                <w:noProof/>
                <w:sz w:val="14"/>
                <w:szCs w:val="14"/>
              </w:rPr>
              <w:drawing>
                <wp:anchor distT="0" distB="0" distL="114300" distR="114300" simplePos="0" relativeHeight="251663360" behindDoc="0" locked="0" layoutInCell="1" allowOverlap="1" wp14:anchorId="7AD76C63" wp14:editId="356619F6">
                  <wp:simplePos x="0" y="0"/>
                  <wp:positionH relativeFrom="column">
                    <wp:posOffset>-62230</wp:posOffset>
                  </wp:positionH>
                  <wp:positionV relativeFrom="paragraph">
                    <wp:posOffset>1270</wp:posOffset>
                  </wp:positionV>
                  <wp:extent cx="2065020" cy="1539240"/>
                  <wp:effectExtent l="0" t="0" r="0" b="3810"/>
                  <wp:wrapSquare wrapText="bothSides"/>
                  <wp:docPr id="8259" name="Picture 8259"/>
                  <wp:cNvGraphicFramePr/>
                  <a:graphic xmlns:a="http://schemas.openxmlformats.org/drawingml/2006/main">
                    <a:graphicData uri="http://schemas.openxmlformats.org/drawingml/2006/picture">
                      <pic:pic xmlns:pic="http://schemas.openxmlformats.org/drawingml/2006/picture">
                        <pic:nvPicPr>
                          <pic:cNvPr id="8259" name="Picture 8259"/>
                          <pic:cNvPicPr/>
                        </pic:nvPicPr>
                        <pic:blipFill>
                          <a:blip r:embed="rId12">
                            <a:extLst>
                              <a:ext uri="{28A0092B-C50C-407E-A947-70E740481C1C}">
                                <a14:useLocalDpi xmlns:a14="http://schemas.microsoft.com/office/drawing/2010/main" val="0"/>
                              </a:ext>
                            </a:extLst>
                          </a:blip>
                          <a:stretch>
                            <a:fillRect/>
                          </a:stretch>
                        </pic:blipFill>
                        <pic:spPr>
                          <a:xfrm>
                            <a:off x="0" y="0"/>
                            <a:ext cx="2065020" cy="1539240"/>
                          </a:xfrm>
                          <a:prstGeom prst="rect">
                            <a:avLst/>
                          </a:prstGeom>
                        </pic:spPr>
                      </pic:pic>
                    </a:graphicData>
                  </a:graphic>
                  <wp14:sizeRelH relativeFrom="margin">
                    <wp14:pctWidth>0</wp14:pctWidth>
                  </wp14:sizeRelH>
                  <wp14:sizeRelV relativeFrom="margin">
                    <wp14:pctHeight>0</wp14:pctHeight>
                  </wp14:sizeRelV>
                </wp:anchor>
              </w:drawing>
            </w:r>
          </w:p>
        </w:tc>
        <w:tc>
          <w:tcPr>
            <w:tcW w:w="3494" w:type="dxa"/>
            <w:tcBorders>
              <w:top w:val="single" w:sz="4" w:space="0" w:color="000000"/>
              <w:left w:val="single" w:sz="4" w:space="0" w:color="000000"/>
              <w:bottom w:val="single" w:sz="4" w:space="0" w:color="000000"/>
              <w:right w:val="single" w:sz="4" w:space="0" w:color="000000"/>
            </w:tcBorders>
          </w:tcPr>
          <w:p w14:paraId="158E386A" w14:textId="77777777" w:rsidR="002174DA" w:rsidRPr="00920F59" w:rsidRDefault="002174DA" w:rsidP="002174DA">
            <w:pPr>
              <w:spacing w:after="0" w:line="259" w:lineRule="auto"/>
              <w:ind w:left="0" w:firstLine="0"/>
              <w:jc w:val="left"/>
              <w:rPr>
                <w:b/>
                <w:i/>
                <w:sz w:val="16"/>
                <w:szCs w:val="16"/>
                <w:lang w:val="fr-FR"/>
              </w:rPr>
            </w:pPr>
            <w:r w:rsidRPr="00920F59">
              <w:rPr>
                <w:b/>
                <w:i/>
                <w:noProof/>
                <w:sz w:val="16"/>
                <w:szCs w:val="16"/>
              </w:rPr>
              <w:drawing>
                <wp:anchor distT="0" distB="0" distL="114300" distR="114300" simplePos="0" relativeHeight="251664384" behindDoc="0" locked="0" layoutInCell="1" allowOverlap="1" wp14:anchorId="28FEBFEB" wp14:editId="50157422">
                  <wp:simplePos x="0" y="0"/>
                  <wp:positionH relativeFrom="column">
                    <wp:posOffset>-635</wp:posOffset>
                  </wp:positionH>
                  <wp:positionV relativeFrom="paragraph">
                    <wp:posOffset>0</wp:posOffset>
                  </wp:positionV>
                  <wp:extent cx="2095500" cy="1546860"/>
                  <wp:effectExtent l="0" t="0" r="0" b="0"/>
                  <wp:wrapSquare wrapText="bothSides"/>
                  <wp:docPr id="8261" name="Picture 8261"/>
                  <wp:cNvGraphicFramePr/>
                  <a:graphic xmlns:a="http://schemas.openxmlformats.org/drawingml/2006/main">
                    <a:graphicData uri="http://schemas.openxmlformats.org/drawingml/2006/picture">
                      <pic:pic xmlns:pic="http://schemas.openxmlformats.org/drawingml/2006/picture">
                        <pic:nvPicPr>
                          <pic:cNvPr id="8261" name="Picture 8261"/>
                          <pic:cNvPicPr/>
                        </pic:nvPicPr>
                        <pic:blipFill>
                          <a:blip r:embed="rId13">
                            <a:extLst>
                              <a:ext uri="{28A0092B-C50C-407E-A947-70E740481C1C}">
                                <a14:useLocalDpi xmlns:a14="http://schemas.microsoft.com/office/drawing/2010/main" val="0"/>
                              </a:ext>
                            </a:extLst>
                          </a:blip>
                          <a:stretch>
                            <a:fillRect/>
                          </a:stretch>
                        </pic:blipFill>
                        <pic:spPr>
                          <a:xfrm>
                            <a:off x="0" y="0"/>
                            <a:ext cx="2095500" cy="1546860"/>
                          </a:xfrm>
                          <a:prstGeom prst="rect">
                            <a:avLst/>
                          </a:prstGeom>
                        </pic:spPr>
                      </pic:pic>
                    </a:graphicData>
                  </a:graphic>
                  <wp14:sizeRelH relativeFrom="margin">
                    <wp14:pctWidth>0</wp14:pctWidth>
                  </wp14:sizeRelH>
                  <wp14:sizeRelV relativeFrom="margin">
                    <wp14:pctHeight>0</wp14:pctHeight>
                  </wp14:sizeRelV>
                </wp:anchor>
              </w:drawing>
            </w:r>
          </w:p>
        </w:tc>
        <w:tc>
          <w:tcPr>
            <w:tcW w:w="3330" w:type="dxa"/>
            <w:tcBorders>
              <w:top w:val="single" w:sz="4" w:space="0" w:color="000000"/>
              <w:left w:val="single" w:sz="4" w:space="0" w:color="000000"/>
              <w:bottom w:val="single" w:sz="4" w:space="0" w:color="000000"/>
              <w:right w:val="single" w:sz="4" w:space="0" w:color="000000"/>
            </w:tcBorders>
          </w:tcPr>
          <w:p w14:paraId="0C1709B6" w14:textId="77777777" w:rsidR="002174DA" w:rsidRPr="00927A17" w:rsidRDefault="002174DA" w:rsidP="002174DA">
            <w:pPr>
              <w:spacing w:after="0" w:line="259" w:lineRule="auto"/>
              <w:ind w:left="0" w:right="-3" w:firstLine="0"/>
              <w:jc w:val="left"/>
              <w:rPr>
                <w:b/>
                <w:i/>
                <w:sz w:val="16"/>
                <w:szCs w:val="16"/>
                <w:lang w:val="fr-FR"/>
              </w:rPr>
            </w:pPr>
            <w:r w:rsidRPr="00927A17">
              <w:rPr>
                <w:b/>
                <w:i/>
                <w:noProof/>
                <w:sz w:val="16"/>
                <w:szCs w:val="16"/>
              </w:rPr>
              <w:drawing>
                <wp:anchor distT="0" distB="0" distL="114300" distR="114300" simplePos="0" relativeHeight="251665408" behindDoc="0" locked="0" layoutInCell="1" allowOverlap="1" wp14:anchorId="62152D6B" wp14:editId="617C3F61">
                  <wp:simplePos x="0" y="0"/>
                  <wp:positionH relativeFrom="margin">
                    <wp:posOffset>-32385</wp:posOffset>
                  </wp:positionH>
                  <wp:positionV relativeFrom="paragraph">
                    <wp:posOffset>0</wp:posOffset>
                  </wp:positionV>
                  <wp:extent cx="1973580" cy="1539240"/>
                  <wp:effectExtent l="0" t="0" r="7620" b="3810"/>
                  <wp:wrapSquare wrapText="bothSides"/>
                  <wp:docPr id="6" name="Picture 6" descr="C:\Users\Edgard Kamaliro\Desktop\picture ok)\IMG_20201118_123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gard Kamaliro\Desktop\picture ok)\IMG_20201118_12341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3580" cy="15392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174DA" w:rsidRPr="00A423C5" w14:paraId="34B67494" w14:textId="77777777" w:rsidTr="002174DA">
        <w:trPr>
          <w:trHeight w:val="463"/>
        </w:trPr>
        <w:tc>
          <w:tcPr>
            <w:tcW w:w="3359" w:type="dxa"/>
            <w:tcBorders>
              <w:top w:val="single" w:sz="4" w:space="0" w:color="000000"/>
              <w:left w:val="single" w:sz="4" w:space="0" w:color="000000"/>
              <w:bottom w:val="single" w:sz="4" w:space="0" w:color="000000"/>
              <w:right w:val="single" w:sz="4" w:space="0" w:color="000000"/>
            </w:tcBorders>
          </w:tcPr>
          <w:p w14:paraId="1E517F48" w14:textId="77777777" w:rsidR="002174DA" w:rsidRPr="009A04C9" w:rsidRDefault="002174DA" w:rsidP="002174DA">
            <w:pPr>
              <w:spacing w:after="0" w:line="259" w:lineRule="auto"/>
              <w:ind w:left="1" w:right="-9" w:firstLine="0"/>
              <w:jc w:val="left"/>
              <w:rPr>
                <w:b/>
                <w:i/>
                <w:noProof/>
                <w:sz w:val="14"/>
                <w:szCs w:val="14"/>
                <w:lang w:val="fr-FR"/>
              </w:rPr>
            </w:pPr>
            <w:r w:rsidRPr="00CB01F0">
              <w:rPr>
                <w:b/>
                <w:i/>
                <w:noProof/>
                <w:sz w:val="14"/>
                <w:szCs w:val="14"/>
                <w:lang w:val="fr-FR"/>
              </w:rPr>
              <w:t>Point d’eau en ciel ouvert de l’AS de Kipokoso</w:t>
            </w:r>
          </w:p>
        </w:tc>
        <w:tc>
          <w:tcPr>
            <w:tcW w:w="3494" w:type="dxa"/>
            <w:tcBorders>
              <w:top w:val="single" w:sz="4" w:space="0" w:color="000000"/>
              <w:left w:val="single" w:sz="4" w:space="0" w:color="000000"/>
              <w:bottom w:val="single" w:sz="4" w:space="0" w:color="000000"/>
              <w:right w:val="single" w:sz="4" w:space="0" w:color="000000"/>
            </w:tcBorders>
          </w:tcPr>
          <w:p w14:paraId="378CAC9F" w14:textId="77777777" w:rsidR="002174DA" w:rsidRPr="009A04C9" w:rsidRDefault="002174DA" w:rsidP="002174DA">
            <w:pPr>
              <w:spacing w:after="0" w:line="259" w:lineRule="auto"/>
              <w:ind w:left="0" w:firstLine="0"/>
              <w:jc w:val="left"/>
              <w:rPr>
                <w:b/>
                <w:i/>
                <w:noProof/>
                <w:sz w:val="16"/>
                <w:szCs w:val="16"/>
                <w:lang w:val="fr-FR"/>
              </w:rPr>
            </w:pPr>
            <w:r>
              <w:rPr>
                <w:b/>
                <w:i/>
                <w:noProof/>
                <w:sz w:val="16"/>
                <w:szCs w:val="16"/>
                <w:lang w:val="fr-FR"/>
              </w:rPr>
              <w:t>Puit cuvele abandonne de l’HGR Wanierukula</w:t>
            </w:r>
          </w:p>
        </w:tc>
        <w:tc>
          <w:tcPr>
            <w:tcW w:w="3330" w:type="dxa"/>
            <w:tcBorders>
              <w:top w:val="single" w:sz="4" w:space="0" w:color="000000"/>
              <w:left w:val="single" w:sz="4" w:space="0" w:color="000000"/>
              <w:bottom w:val="single" w:sz="4" w:space="0" w:color="000000"/>
              <w:right w:val="single" w:sz="4" w:space="0" w:color="000000"/>
            </w:tcBorders>
          </w:tcPr>
          <w:p w14:paraId="2AC723D5" w14:textId="77777777" w:rsidR="002174DA" w:rsidRPr="002174DA" w:rsidRDefault="002174DA" w:rsidP="002174DA">
            <w:pPr>
              <w:spacing w:after="0" w:line="259" w:lineRule="auto"/>
              <w:ind w:left="0" w:right="-3" w:firstLine="0"/>
              <w:jc w:val="left"/>
              <w:rPr>
                <w:b/>
                <w:i/>
                <w:noProof/>
                <w:sz w:val="16"/>
                <w:szCs w:val="16"/>
                <w:lang w:val="fr-FR"/>
              </w:rPr>
            </w:pPr>
            <w:r>
              <w:rPr>
                <w:b/>
                <w:i/>
                <w:noProof/>
                <w:sz w:val="16"/>
                <w:szCs w:val="16"/>
                <w:lang w:val="fr-FR"/>
              </w:rPr>
              <w:t>Enquete de vulinerabilité dans un menage à Babunje3</w:t>
            </w:r>
          </w:p>
        </w:tc>
      </w:tr>
      <w:tr w:rsidR="002174DA" w:rsidRPr="00A423C5" w14:paraId="543470C7" w14:textId="77777777" w:rsidTr="002174DA">
        <w:trPr>
          <w:trHeight w:val="2198"/>
        </w:trPr>
        <w:tc>
          <w:tcPr>
            <w:tcW w:w="3359" w:type="dxa"/>
            <w:tcBorders>
              <w:top w:val="single" w:sz="4" w:space="0" w:color="000000"/>
              <w:left w:val="single" w:sz="4" w:space="0" w:color="000000"/>
              <w:bottom w:val="single" w:sz="4" w:space="0" w:color="000000"/>
              <w:right w:val="single" w:sz="4" w:space="0" w:color="000000"/>
            </w:tcBorders>
          </w:tcPr>
          <w:p w14:paraId="56A30F35" w14:textId="77777777" w:rsidR="002174DA" w:rsidRPr="00CB01F0" w:rsidRDefault="002174DA" w:rsidP="002174DA">
            <w:pPr>
              <w:spacing w:after="0" w:line="259" w:lineRule="auto"/>
              <w:ind w:left="1" w:right="-9" w:firstLine="0"/>
              <w:jc w:val="left"/>
              <w:rPr>
                <w:b/>
                <w:i/>
                <w:noProof/>
                <w:sz w:val="14"/>
                <w:szCs w:val="14"/>
                <w:lang w:val="fr-FR"/>
              </w:rPr>
            </w:pPr>
            <w:r w:rsidRPr="00CB01F0">
              <w:rPr>
                <w:noProof/>
                <w:sz w:val="14"/>
                <w:szCs w:val="14"/>
              </w:rPr>
              <w:drawing>
                <wp:anchor distT="0" distB="0" distL="114300" distR="114300" simplePos="0" relativeHeight="251666432" behindDoc="0" locked="0" layoutInCell="1" allowOverlap="1" wp14:anchorId="76986073" wp14:editId="4EB9116A">
                  <wp:simplePos x="0" y="0"/>
                  <wp:positionH relativeFrom="margin">
                    <wp:posOffset>-54610</wp:posOffset>
                  </wp:positionH>
                  <wp:positionV relativeFrom="paragraph">
                    <wp:posOffset>0</wp:posOffset>
                  </wp:positionV>
                  <wp:extent cx="2049780" cy="1767840"/>
                  <wp:effectExtent l="0" t="0" r="7620" b="3810"/>
                  <wp:wrapSquare wrapText="bothSides"/>
                  <wp:docPr id="8" name="Picture 8" descr="C:\Users\Edgard Kamaliro\Desktop\picture ok)\IMG-20201123-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dgard Kamaliro\Desktop\picture ok)\IMG-20201123-WA003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9780"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94" w:type="dxa"/>
            <w:tcBorders>
              <w:top w:val="single" w:sz="4" w:space="0" w:color="000000"/>
              <w:left w:val="single" w:sz="4" w:space="0" w:color="000000"/>
              <w:bottom w:val="single" w:sz="4" w:space="0" w:color="000000"/>
              <w:right w:val="single" w:sz="4" w:space="0" w:color="000000"/>
            </w:tcBorders>
          </w:tcPr>
          <w:p w14:paraId="488B3BFF" w14:textId="77777777" w:rsidR="002174DA" w:rsidRPr="00CB01F0" w:rsidRDefault="002174DA" w:rsidP="002174DA">
            <w:pPr>
              <w:spacing w:after="0" w:line="259" w:lineRule="auto"/>
              <w:ind w:left="0" w:firstLine="0"/>
              <w:jc w:val="left"/>
              <w:rPr>
                <w:b/>
                <w:i/>
                <w:noProof/>
                <w:sz w:val="16"/>
                <w:szCs w:val="16"/>
                <w:lang w:val="fr-FR"/>
              </w:rPr>
            </w:pPr>
            <w:r w:rsidRPr="00CB01F0">
              <w:rPr>
                <w:noProof/>
              </w:rPr>
              <w:drawing>
                <wp:anchor distT="0" distB="0" distL="114300" distR="114300" simplePos="0" relativeHeight="251667456" behindDoc="0" locked="0" layoutInCell="1" allowOverlap="1" wp14:anchorId="2CDDF03E" wp14:editId="5956411B">
                  <wp:simplePos x="0" y="0"/>
                  <wp:positionH relativeFrom="margin">
                    <wp:posOffset>-38735</wp:posOffset>
                  </wp:positionH>
                  <wp:positionV relativeFrom="paragraph">
                    <wp:posOffset>36195</wp:posOffset>
                  </wp:positionV>
                  <wp:extent cx="2118360" cy="1765935"/>
                  <wp:effectExtent l="0" t="0" r="0" b="5715"/>
                  <wp:wrapSquare wrapText="bothSides"/>
                  <wp:docPr id="10" name="Picture 10" descr="C:\Users\Edgard Kamaliro\Desktop\picture ok)\IMG-20201123-WA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dgard Kamaliro\Desktop\picture ok)\IMG-20201123-WA003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8360" cy="1765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30" w:type="dxa"/>
            <w:tcBorders>
              <w:top w:val="single" w:sz="4" w:space="0" w:color="000000"/>
              <w:left w:val="single" w:sz="4" w:space="0" w:color="000000"/>
              <w:bottom w:val="single" w:sz="4" w:space="0" w:color="000000"/>
              <w:right w:val="single" w:sz="4" w:space="0" w:color="000000"/>
            </w:tcBorders>
          </w:tcPr>
          <w:p w14:paraId="20897404" w14:textId="77777777" w:rsidR="002174DA" w:rsidRPr="00CB01F0" w:rsidRDefault="002174DA" w:rsidP="002174DA">
            <w:pPr>
              <w:spacing w:after="0" w:line="259" w:lineRule="auto"/>
              <w:ind w:left="0" w:right="-3" w:firstLine="0"/>
              <w:jc w:val="left"/>
              <w:rPr>
                <w:b/>
                <w:i/>
                <w:noProof/>
                <w:sz w:val="16"/>
                <w:szCs w:val="16"/>
                <w:lang w:val="fr-FR"/>
              </w:rPr>
            </w:pPr>
            <w:r w:rsidRPr="001F1CAF">
              <w:rPr>
                <w:noProof/>
              </w:rPr>
              <w:drawing>
                <wp:anchor distT="0" distB="0" distL="114300" distR="114300" simplePos="0" relativeHeight="251668480" behindDoc="0" locked="0" layoutInCell="1" allowOverlap="1" wp14:anchorId="5D0C86B1" wp14:editId="449824FE">
                  <wp:simplePos x="0" y="0"/>
                  <wp:positionH relativeFrom="column">
                    <wp:posOffset>-1905</wp:posOffset>
                  </wp:positionH>
                  <wp:positionV relativeFrom="paragraph">
                    <wp:posOffset>12700</wp:posOffset>
                  </wp:positionV>
                  <wp:extent cx="1965960" cy="1788795"/>
                  <wp:effectExtent l="0" t="0" r="0" b="1905"/>
                  <wp:wrapSquare wrapText="bothSides"/>
                  <wp:docPr id="12" name="Picture 12" descr="C:\Users\Edgard Kamaliro\Desktop\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dgard Kamaliro\Desktop\IMg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5960" cy="1788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0B6D6AAC" w14:textId="77777777" w:rsidR="00FE1FE1" w:rsidRDefault="00FE1FE1" w:rsidP="00032ED3">
      <w:pPr>
        <w:spacing w:after="11"/>
        <w:ind w:left="-5"/>
        <w:rPr>
          <w:b/>
          <w:lang w:val="fr-FR"/>
        </w:rPr>
      </w:pPr>
    </w:p>
    <w:p w14:paraId="26B3B4E3" w14:textId="76D2AE16" w:rsidR="002174DA" w:rsidRDefault="002174DA" w:rsidP="00032ED3">
      <w:pPr>
        <w:spacing w:after="11"/>
        <w:ind w:left="-5"/>
        <w:rPr>
          <w:lang w:val="fr-FR"/>
        </w:rPr>
      </w:pPr>
      <w:r w:rsidRPr="002174DA">
        <w:rPr>
          <w:b/>
          <w:lang w:val="fr-FR"/>
        </w:rPr>
        <w:t>Annexe1</w:t>
      </w:r>
      <w:r>
        <w:rPr>
          <w:lang w:val="fr-FR"/>
        </w:rPr>
        <w:t xml:space="preserve"> : </w:t>
      </w:r>
      <w:r w:rsidRPr="002174DA">
        <w:rPr>
          <w:b/>
          <w:lang w:val="fr-FR"/>
        </w:rPr>
        <w:t>illustrations Photographiques</w:t>
      </w:r>
    </w:p>
    <w:p w14:paraId="571D337C" w14:textId="77777777" w:rsidR="002174DA" w:rsidRDefault="002174DA" w:rsidP="00032ED3">
      <w:pPr>
        <w:spacing w:after="11"/>
        <w:ind w:left="-5"/>
        <w:rPr>
          <w:lang w:val="fr-FR"/>
        </w:rPr>
      </w:pPr>
    </w:p>
    <w:p w14:paraId="227BD154" w14:textId="77777777" w:rsidR="002174DA" w:rsidRDefault="002174DA" w:rsidP="00032ED3">
      <w:pPr>
        <w:spacing w:after="11"/>
        <w:ind w:left="-5"/>
        <w:rPr>
          <w:lang w:val="fr-FR"/>
        </w:rPr>
      </w:pPr>
    </w:p>
    <w:p w14:paraId="0768C895" w14:textId="77777777" w:rsidR="002174DA" w:rsidRDefault="002174DA" w:rsidP="00FE1FE1">
      <w:pPr>
        <w:spacing w:after="11"/>
        <w:ind w:left="0" w:firstLine="0"/>
        <w:rPr>
          <w:lang w:val="fr-FR"/>
        </w:rPr>
      </w:pPr>
    </w:p>
    <w:p w14:paraId="14985397" w14:textId="77777777" w:rsidR="002174DA" w:rsidRDefault="002174DA" w:rsidP="00032ED3">
      <w:pPr>
        <w:spacing w:after="11"/>
        <w:ind w:left="-5"/>
        <w:rPr>
          <w:lang w:val="fr-FR"/>
        </w:rPr>
      </w:pPr>
    </w:p>
    <w:p w14:paraId="5A8C57CC" w14:textId="77777777" w:rsidR="00250F18" w:rsidRDefault="00250F18" w:rsidP="00032ED3">
      <w:pPr>
        <w:spacing w:after="11"/>
        <w:ind w:left="-5"/>
        <w:rPr>
          <w:b/>
          <w:lang w:val="fr-FR"/>
        </w:rPr>
      </w:pPr>
    </w:p>
    <w:p w14:paraId="0714B935" w14:textId="77777777" w:rsidR="00250F18" w:rsidRDefault="00250F18" w:rsidP="00032ED3">
      <w:pPr>
        <w:spacing w:after="11"/>
        <w:ind w:left="-5"/>
        <w:rPr>
          <w:b/>
          <w:lang w:val="fr-FR"/>
        </w:rPr>
      </w:pPr>
    </w:p>
    <w:p w14:paraId="686B6FD7" w14:textId="77777777" w:rsidR="00250F18" w:rsidRDefault="00250F18" w:rsidP="00032ED3">
      <w:pPr>
        <w:spacing w:after="11"/>
        <w:ind w:left="-5"/>
        <w:rPr>
          <w:b/>
          <w:lang w:val="fr-FR"/>
        </w:rPr>
      </w:pPr>
    </w:p>
    <w:p w14:paraId="6ED123F0" w14:textId="77777777" w:rsidR="00250F18" w:rsidRDefault="00250F18" w:rsidP="00032ED3">
      <w:pPr>
        <w:spacing w:after="11"/>
        <w:ind w:left="-5"/>
        <w:rPr>
          <w:b/>
          <w:lang w:val="fr-FR"/>
        </w:rPr>
      </w:pPr>
    </w:p>
    <w:p w14:paraId="5181B112" w14:textId="77777777" w:rsidR="00250F18" w:rsidRDefault="00250F18" w:rsidP="00032ED3">
      <w:pPr>
        <w:spacing w:after="11"/>
        <w:ind w:left="-5"/>
        <w:rPr>
          <w:b/>
          <w:lang w:val="fr-FR"/>
        </w:rPr>
      </w:pPr>
    </w:p>
    <w:p w14:paraId="7C8ABB61" w14:textId="77777777" w:rsidR="00250F18" w:rsidRDefault="00250F18" w:rsidP="00032ED3">
      <w:pPr>
        <w:spacing w:after="11"/>
        <w:ind w:left="-5"/>
        <w:rPr>
          <w:b/>
          <w:lang w:val="fr-FR"/>
        </w:rPr>
      </w:pPr>
    </w:p>
    <w:p w14:paraId="744C70AA" w14:textId="77777777" w:rsidR="00250F18" w:rsidRDefault="00250F18" w:rsidP="00032ED3">
      <w:pPr>
        <w:spacing w:after="11"/>
        <w:ind w:left="-5"/>
        <w:rPr>
          <w:b/>
          <w:lang w:val="fr-FR"/>
        </w:rPr>
      </w:pPr>
    </w:p>
    <w:p w14:paraId="44BDBD25" w14:textId="77777777" w:rsidR="00250F18" w:rsidRDefault="00250F18" w:rsidP="00032ED3">
      <w:pPr>
        <w:spacing w:after="11"/>
        <w:ind w:left="-5"/>
        <w:rPr>
          <w:b/>
          <w:lang w:val="fr-FR"/>
        </w:rPr>
      </w:pPr>
    </w:p>
    <w:p w14:paraId="1CEB4E09" w14:textId="77777777" w:rsidR="00250F18" w:rsidRDefault="00250F18" w:rsidP="00032ED3">
      <w:pPr>
        <w:spacing w:after="11"/>
        <w:ind w:left="-5"/>
        <w:rPr>
          <w:b/>
          <w:lang w:val="fr-FR"/>
        </w:rPr>
      </w:pPr>
    </w:p>
    <w:p w14:paraId="14E8B77B" w14:textId="77777777" w:rsidR="00250F18" w:rsidRDefault="00250F18" w:rsidP="00032ED3">
      <w:pPr>
        <w:spacing w:after="11"/>
        <w:ind w:left="-5"/>
        <w:rPr>
          <w:b/>
          <w:lang w:val="fr-FR"/>
        </w:rPr>
      </w:pPr>
    </w:p>
    <w:p w14:paraId="5C1E6C26" w14:textId="77777777" w:rsidR="00250F18" w:rsidRDefault="00250F18" w:rsidP="00032ED3">
      <w:pPr>
        <w:spacing w:after="11"/>
        <w:ind w:left="-5"/>
        <w:rPr>
          <w:b/>
          <w:lang w:val="fr-FR"/>
        </w:rPr>
      </w:pPr>
    </w:p>
    <w:p w14:paraId="70DEA97E" w14:textId="77777777" w:rsidR="00250F18" w:rsidRDefault="00250F18" w:rsidP="00032ED3">
      <w:pPr>
        <w:spacing w:after="11"/>
        <w:ind w:left="-5"/>
        <w:rPr>
          <w:b/>
          <w:lang w:val="fr-FR"/>
        </w:rPr>
      </w:pPr>
    </w:p>
    <w:p w14:paraId="63B79BDE" w14:textId="77777777" w:rsidR="00250F18" w:rsidRDefault="00250F18" w:rsidP="00032ED3">
      <w:pPr>
        <w:spacing w:after="11"/>
        <w:ind w:left="-5"/>
        <w:rPr>
          <w:b/>
          <w:lang w:val="fr-FR"/>
        </w:rPr>
      </w:pPr>
    </w:p>
    <w:p w14:paraId="2466CB4E" w14:textId="77777777" w:rsidR="00250F18" w:rsidRDefault="00250F18" w:rsidP="00032ED3">
      <w:pPr>
        <w:spacing w:after="11"/>
        <w:ind w:left="-5"/>
        <w:rPr>
          <w:b/>
          <w:lang w:val="fr-FR"/>
        </w:rPr>
      </w:pPr>
    </w:p>
    <w:p w14:paraId="2B6B1683" w14:textId="77777777" w:rsidR="00250F18" w:rsidRDefault="00250F18" w:rsidP="00032ED3">
      <w:pPr>
        <w:spacing w:after="11"/>
        <w:ind w:left="-5"/>
        <w:rPr>
          <w:b/>
          <w:lang w:val="fr-FR"/>
        </w:rPr>
      </w:pPr>
    </w:p>
    <w:p w14:paraId="526E9125" w14:textId="77777777" w:rsidR="00250F18" w:rsidRDefault="00250F18" w:rsidP="00032ED3">
      <w:pPr>
        <w:spacing w:after="11"/>
        <w:ind w:left="-5"/>
        <w:rPr>
          <w:b/>
          <w:lang w:val="fr-FR"/>
        </w:rPr>
      </w:pPr>
    </w:p>
    <w:p w14:paraId="6691DC18" w14:textId="77777777" w:rsidR="00250F18" w:rsidRDefault="00250F18" w:rsidP="00032ED3">
      <w:pPr>
        <w:spacing w:after="11"/>
        <w:ind w:left="-5"/>
        <w:rPr>
          <w:b/>
          <w:lang w:val="fr-FR"/>
        </w:rPr>
      </w:pPr>
    </w:p>
    <w:p w14:paraId="376B46C6" w14:textId="77777777" w:rsidR="00250F18" w:rsidRDefault="00250F18" w:rsidP="00032ED3">
      <w:pPr>
        <w:spacing w:after="11"/>
        <w:ind w:left="-5"/>
        <w:rPr>
          <w:b/>
          <w:lang w:val="fr-FR"/>
        </w:rPr>
      </w:pPr>
    </w:p>
    <w:p w14:paraId="7C4A1507" w14:textId="77777777" w:rsidR="00250F18" w:rsidRDefault="00250F18" w:rsidP="00032ED3">
      <w:pPr>
        <w:spacing w:after="11"/>
        <w:ind w:left="-5"/>
        <w:rPr>
          <w:b/>
          <w:lang w:val="fr-FR"/>
        </w:rPr>
      </w:pPr>
    </w:p>
    <w:p w14:paraId="7784462E" w14:textId="77777777" w:rsidR="00250F18" w:rsidRDefault="00250F18" w:rsidP="00032ED3">
      <w:pPr>
        <w:spacing w:after="11"/>
        <w:ind w:left="-5"/>
        <w:rPr>
          <w:b/>
          <w:lang w:val="fr-FR"/>
        </w:rPr>
      </w:pPr>
    </w:p>
    <w:p w14:paraId="1B34DC09" w14:textId="77777777" w:rsidR="00250F18" w:rsidRDefault="00250F18" w:rsidP="00032ED3">
      <w:pPr>
        <w:spacing w:after="11"/>
        <w:ind w:left="-5"/>
        <w:rPr>
          <w:b/>
          <w:lang w:val="fr-FR"/>
        </w:rPr>
      </w:pPr>
    </w:p>
    <w:p w14:paraId="177F2B71" w14:textId="77777777" w:rsidR="00250F18" w:rsidRDefault="00250F18" w:rsidP="00032ED3">
      <w:pPr>
        <w:spacing w:after="11"/>
        <w:ind w:left="-5"/>
        <w:rPr>
          <w:b/>
          <w:lang w:val="fr-FR"/>
        </w:rPr>
      </w:pPr>
    </w:p>
    <w:p w14:paraId="5E057D55" w14:textId="28F9F029" w:rsidR="00032ED3" w:rsidRPr="00C57B34" w:rsidRDefault="00032ED3" w:rsidP="00032ED3">
      <w:pPr>
        <w:spacing w:after="11"/>
        <w:ind w:left="-5"/>
        <w:rPr>
          <w:lang w:val="fr-FR"/>
        </w:rPr>
      </w:pPr>
      <w:r w:rsidRPr="002174DA">
        <w:rPr>
          <w:b/>
          <w:lang w:val="fr-FR"/>
        </w:rPr>
        <w:t>Annexe 2</w:t>
      </w:r>
      <w:r w:rsidRPr="00C57B34">
        <w:rPr>
          <w:lang w:val="fr-FR"/>
        </w:rPr>
        <w:t xml:space="preserve"> : </w:t>
      </w:r>
      <w:r w:rsidRPr="002174DA">
        <w:rPr>
          <w:b/>
          <w:lang w:val="fr-FR"/>
        </w:rPr>
        <w:t>Contacts de l’équipe d’évaluation</w:t>
      </w:r>
      <w:r w:rsidRPr="00C57B34">
        <w:rPr>
          <w:lang w:val="fr-FR"/>
        </w:rPr>
        <w:t xml:space="preserve"> </w:t>
      </w:r>
    </w:p>
    <w:p w14:paraId="6F6F729C" w14:textId="77777777" w:rsidR="00250F18" w:rsidRDefault="00250F18" w:rsidP="00250F18">
      <w:pPr>
        <w:tabs>
          <w:tab w:val="center" w:pos="2157"/>
          <w:tab w:val="center" w:pos="4105"/>
          <w:tab w:val="center" w:pos="5716"/>
          <w:tab w:val="center" w:pos="8102"/>
          <w:tab w:val="center" w:pos="9919"/>
        </w:tabs>
        <w:ind w:left="0" w:firstLine="0"/>
        <w:rPr>
          <w:b/>
          <w:lang w:val="fr-FR"/>
        </w:rPr>
      </w:pPr>
    </w:p>
    <w:p w14:paraId="66101C52" w14:textId="4FF46FBD" w:rsidR="00032ED3" w:rsidRPr="002174DA" w:rsidRDefault="00032ED3" w:rsidP="00250F18">
      <w:pPr>
        <w:tabs>
          <w:tab w:val="center" w:pos="2157"/>
          <w:tab w:val="center" w:pos="4105"/>
          <w:tab w:val="center" w:pos="5716"/>
          <w:tab w:val="center" w:pos="8102"/>
          <w:tab w:val="center" w:pos="9919"/>
        </w:tabs>
        <w:ind w:left="0" w:firstLine="0"/>
        <w:rPr>
          <w:b/>
          <w:lang w:val="fr-FR"/>
        </w:rPr>
      </w:pPr>
      <w:r w:rsidRPr="002174DA">
        <w:rPr>
          <w:b/>
          <w:lang w:val="fr-FR"/>
        </w:rPr>
        <w:t xml:space="preserve">Noms </w:t>
      </w:r>
      <w:r w:rsidR="00D30E90" w:rsidRPr="002174DA">
        <w:rPr>
          <w:b/>
          <w:lang w:val="fr-FR"/>
        </w:rPr>
        <w:t>Staffs SP</w:t>
      </w:r>
      <w:r w:rsidR="005F3F23" w:rsidRPr="002174DA">
        <w:rPr>
          <w:b/>
          <w:lang w:val="fr-FR"/>
        </w:rPr>
        <w:t xml:space="preserve"> </w:t>
      </w:r>
      <w:r w:rsidR="005F3F23" w:rsidRPr="002174DA">
        <w:rPr>
          <w:b/>
          <w:lang w:val="fr-FR"/>
        </w:rPr>
        <w:tab/>
      </w:r>
      <w:r w:rsidR="009A04C9" w:rsidRPr="002174DA">
        <w:rPr>
          <w:b/>
          <w:lang w:val="fr-FR"/>
        </w:rPr>
        <w:t xml:space="preserve">       </w:t>
      </w:r>
      <w:r w:rsidR="005F3F23" w:rsidRPr="002174DA">
        <w:rPr>
          <w:b/>
          <w:lang w:val="fr-FR"/>
        </w:rPr>
        <w:t xml:space="preserve">Fonction </w:t>
      </w:r>
      <w:r w:rsidR="005F3F23" w:rsidRPr="002174DA">
        <w:rPr>
          <w:b/>
          <w:lang w:val="fr-FR"/>
        </w:rPr>
        <w:tab/>
        <w:t xml:space="preserve">N° </w:t>
      </w:r>
      <w:r w:rsidRPr="002174DA">
        <w:rPr>
          <w:b/>
          <w:lang w:val="fr-FR"/>
        </w:rPr>
        <w:t xml:space="preserve">contact </w:t>
      </w:r>
      <w:r w:rsidRPr="002174DA">
        <w:rPr>
          <w:b/>
          <w:lang w:val="fr-FR"/>
        </w:rPr>
        <w:tab/>
      </w:r>
      <w:r w:rsidR="009A04C9" w:rsidRPr="002174DA">
        <w:rPr>
          <w:b/>
          <w:lang w:val="fr-FR"/>
        </w:rPr>
        <w:t xml:space="preserve">           </w:t>
      </w:r>
      <w:r w:rsidR="003F6874" w:rsidRPr="002174DA">
        <w:rPr>
          <w:b/>
          <w:lang w:val="fr-FR"/>
        </w:rPr>
        <w:t>Noms Partenaires</w:t>
      </w:r>
      <w:r w:rsidRPr="002174DA">
        <w:rPr>
          <w:b/>
          <w:lang w:val="fr-FR"/>
        </w:rPr>
        <w:tab/>
        <w:t xml:space="preserve">Fonction </w:t>
      </w:r>
      <w:r w:rsidRPr="002174DA">
        <w:rPr>
          <w:b/>
          <w:lang w:val="fr-FR"/>
        </w:rPr>
        <w:tab/>
        <w:t>N</w:t>
      </w:r>
      <w:r w:rsidR="003F6874" w:rsidRPr="002174DA">
        <w:rPr>
          <w:b/>
          <w:lang w:val="fr-FR"/>
        </w:rPr>
        <w:t>° contact</w:t>
      </w:r>
    </w:p>
    <w:tbl>
      <w:tblPr>
        <w:tblStyle w:val="TableGrid"/>
        <w:tblW w:w="10964" w:type="dxa"/>
        <w:tblInd w:w="-108" w:type="dxa"/>
        <w:tblCellMar>
          <w:top w:w="49" w:type="dxa"/>
          <w:left w:w="107" w:type="dxa"/>
          <w:right w:w="115" w:type="dxa"/>
        </w:tblCellMar>
        <w:tblLook w:val="04A0" w:firstRow="1" w:lastRow="0" w:firstColumn="1" w:lastColumn="0" w:noHBand="0" w:noVBand="1"/>
      </w:tblPr>
      <w:tblGrid>
        <w:gridCol w:w="1998"/>
        <w:gridCol w:w="1656"/>
        <w:gridCol w:w="1692"/>
        <w:gridCol w:w="2052"/>
        <w:gridCol w:w="1710"/>
        <w:gridCol w:w="1856"/>
      </w:tblGrid>
      <w:tr w:rsidR="00032ED3" w14:paraId="5162877D" w14:textId="77777777" w:rsidTr="002174DA">
        <w:trPr>
          <w:trHeight w:val="264"/>
        </w:trPr>
        <w:tc>
          <w:tcPr>
            <w:tcW w:w="1998" w:type="dxa"/>
            <w:tcBorders>
              <w:top w:val="single" w:sz="4" w:space="0" w:color="FFD966"/>
              <w:left w:val="nil"/>
              <w:bottom w:val="single" w:sz="4" w:space="0" w:color="FFD966"/>
              <w:right w:val="single" w:sz="4" w:space="0" w:color="FFD966"/>
            </w:tcBorders>
          </w:tcPr>
          <w:p w14:paraId="131B53D4" w14:textId="12625679" w:rsidR="00032ED3" w:rsidRDefault="003F6874" w:rsidP="00931FD8">
            <w:pPr>
              <w:spacing w:after="0" w:line="259" w:lineRule="auto"/>
              <w:ind w:left="1" w:firstLine="0"/>
              <w:jc w:val="left"/>
            </w:pPr>
            <w:r>
              <w:t>Edgar K</w:t>
            </w:r>
            <w:r w:rsidR="00650B3B">
              <w:t>amaliro</w:t>
            </w:r>
          </w:p>
        </w:tc>
        <w:tc>
          <w:tcPr>
            <w:tcW w:w="1656" w:type="dxa"/>
            <w:tcBorders>
              <w:top w:val="single" w:sz="4" w:space="0" w:color="FFD966"/>
              <w:left w:val="single" w:sz="4" w:space="0" w:color="FFD966"/>
              <w:bottom w:val="single" w:sz="4" w:space="0" w:color="FFD966"/>
              <w:right w:val="single" w:sz="4" w:space="0" w:color="FFD966"/>
            </w:tcBorders>
            <w:shd w:val="clear" w:color="auto" w:fill="FFF2CC"/>
          </w:tcPr>
          <w:p w14:paraId="1A6B9DEC" w14:textId="77777777" w:rsidR="00032ED3" w:rsidRDefault="00650B3B" w:rsidP="00931FD8">
            <w:pPr>
              <w:spacing w:after="0" w:line="259" w:lineRule="auto"/>
              <w:ind w:left="0" w:firstLine="0"/>
              <w:jc w:val="left"/>
            </w:pPr>
            <w:r>
              <w:t>M&amp;E Cord</w:t>
            </w:r>
            <w:r w:rsidR="00032ED3">
              <w:t xml:space="preserve"> </w:t>
            </w:r>
          </w:p>
        </w:tc>
        <w:tc>
          <w:tcPr>
            <w:tcW w:w="1692" w:type="dxa"/>
            <w:tcBorders>
              <w:top w:val="single" w:sz="4" w:space="0" w:color="FFD966"/>
              <w:left w:val="single" w:sz="4" w:space="0" w:color="FFD966"/>
              <w:bottom w:val="single" w:sz="4" w:space="0" w:color="FFD966"/>
              <w:right w:val="single" w:sz="4" w:space="0" w:color="FFD966"/>
            </w:tcBorders>
            <w:shd w:val="clear" w:color="auto" w:fill="FFF2CC"/>
          </w:tcPr>
          <w:p w14:paraId="2D96192A" w14:textId="77777777" w:rsidR="00032ED3" w:rsidRDefault="00D30E90" w:rsidP="00931FD8">
            <w:pPr>
              <w:spacing w:after="0" w:line="259" w:lineRule="auto"/>
              <w:ind w:left="1" w:firstLine="0"/>
              <w:jc w:val="left"/>
            </w:pPr>
            <w:r>
              <w:t>0998299099</w:t>
            </w:r>
            <w:r w:rsidR="00032ED3">
              <w:t xml:space="preserve"> </w:t>
            </w:r>
          </w:p>
        </w:tc>
        <w:tc>
          <w:tcPr>
            <w:tcW w:w="2052" w:type="dxa"/>
            <w:tcBorders>
              <w:top w:val="single" w:sz="4" w:space="0" w:color="FFD966"/>
              <w:left w:val="single" w:sz="4" w:space="0" w:color="FFD966"/>
              <w:bottom w:val="single" w:sz="4" w:space="0" w:color="FFD966"/>
              <w:right w:val="single" w:sz="4" w:space="0" w:color="FFD966"/>
            </w:tcBorders>
            <w:shd w:val="clear" w:color="auto" w:fill="FFF2CC"/>
          </w:tcPr>
          <w:p w14:paraId="72501D19" w14:textId="4AC5F164" w:rsidR="00032ED3" w:rsidRDefault="00D30E90" w:rsidP="00931FD8">
            <w:pPr>
              <w:spacing w:after="0" w:line="259" w:lineRule="auto"/>
              <w:ind w:left="0" w:firstLine="0"/>
              <w:jc w:val="left"/>
            </w:pPr>
            <w:r>
              <w:t xml:space="preserve">Albert Kikuni </w:t>
            </w:r>
          </w:p>
        </w:tc>
        <w:tc>
          <w:tcPr>
            <w:tcW w:w="1710" w:type="dxa"/>
            <w:tcBorders>
              <w:top w:val="single" w:sz="4" w:space="0" w:color="FFD966"/>
              <w:left w:val="single" w:sz="4" w:space="0" w:color="FFD966"/>
              <w:bottom w:val="single" w:sz="4" w:space="0" w:color="FFD966"/>
              <w:right w:val="single" w:sz="4" w:space="0" w:color="FFD966"/>
            </w:tcBorders>
            <w:shd w:val="clear" w:color="auto" w:fill="FFF2CC"/>
          </w:tcPr>
          <w:p w14:paraId="067934CF" w14:textId="2D9AEBE6" w:rsidR="00032ED3" w:rsidRDefault="005F3F23" w:rsidP="00931FD8">
            <w:pPr>
              <w:spacing w:after="0" w:line="259" w:lineRule="auto"/>
              <w:ind w:left="2" w:firstLine="0"/>
              <w:jc w:val="left"/>
            </w:pPr>
            <w:r>
              <w:t>Coord</w:t>
            </w:r>
            <w:r w:rsidR="003F6874">
              <w:t>.</w:t>
            </w:r>
            <w:r>
              <w:t xml:space="preserve"> ADSPA</w:t>
            </w:r>
            <w:r w:rsidR="00032ED3">
              <w:t xml:space="preserve"> </w:t>
            </w:r>
          </w:p>
        </w:tc>
        <w:tc>
          <w:tcPr>
            <w:tcW w:w="1856" w:type="dxa"/>
            <w:tcBorders>
              <w:top w:val="single" w:sz="4" w:space="0" w:color="FFD966"/>
              <w:left w:val="single" w:sz="4" w:space="0" w:color="FFD966"/>
              <w:bottom w:val="single" w:sz="4" w:space="0" w:color="FFD966"/>
              <w:right w:val="single" w:sz="4" w:space="0" w:color="FFD966"/>
            </w:tcBorders>
            <w:shd w:val="clear" w:color="auto" w:fill="FFF2CC"/>
          </w:tcPr>
          <w:p w14:paraId="72EB8BE3" w14:textId="77777777" w:rsidR="00032ED3" w:rsidRDefault="005F3F23" w:rsidP="00931FD8">
            <w:pPr>
              <w:spacing w:after="0" w:line="259" w:lineRule="auto"/>
              <w:ind w:left="1" w:firstLine="0"/>
              <w:jc w:val="left"/>
            </w:pPr>
            <w:r>
              <w:t>0854360887</w:t>
            </w:r>
          </w:p>
        </w:tc>
      </w:tr>
      <w:tr w:rsidR="00032ED3" w14:paraId="3D27194C" w14:textId="77777777" w:rsidTr="002174DA">
        <w:trPr>
          <w:trHeight w:val="247"/>
        </w:trPr>
        <w:tc>
          <w:tcPr>
            <w:tcW w:w="1998" w:type="dxa"/>
            <w:tcBorders>
              <w:top w:val="single" w:sz="4" w:space="0" w:color="FFD966"/>
              <w:left w:val="nil"/>
              <w:bottom w:val="single" w:sz="4" w:space="0" w:color="FFD966"/>
              <w:right w:val="single" w:sz="4" w:space="0" w:color="FFD966"/>
            </w:tcBorders>
          </w:tcPr>
          <w:p w14:paraId="4BF4A259" w14:textId="77777777" w:rsidR="00032ED3" w:rsidRDefault="00650B3B" w:rsidP="00931FD8">
            <w:pPr>
              <w:spacing w:after="0" w:line="259" w:lineRule="auto"/>
              <w:ind w:left="1" w:firstLine="0"/>
              <w:jc w:val="left"/>
            </w:pPr>
            <w:r>
              <w:t>Isaac Mutanava</w:t>
            </w:r>
            <w:r w:rsidR="00032ED3">
              <w:t xml:space="preserve"> </w:t>
            </w:r>
          </w:p>
        </w:tc>
        <w:tc>
          <w:tcPr>
            <w:tcW w:w="1656" w:type="dxa"/>
            <w:tcBorders>
              <w:top w:val="single" w:sz="4" w:space="0" w:color="FFD966"/>
              <w:left w:val="single" w:sz="4" w:space="0" w:color="FFD966"/>
              <w:bottom w:val="single" w:sz="4" w:space="0" w:color="FFD966"/>
              <w:right w:val="single" w:sz="4" w:space="0" w:color="FFD966"/>
            </w:tcBorders>
          </w:tcPr>
          <w:p w14:paraId="0305054E" w14:textId="77777777" w:rsidR="00032ED3" w:rsidRDefault="00D30E90" w:rsidP="00931FD8">
            <w:pPr>
              <w:spacing w:after="0" w:line="259" w:lineRule="auto"/>
              <w:ind w:left="0" w:firstLine="0"/>
              <w:jc w:val="left"/>
            </w:pPr>
            <w:r>
              <w:t>M&amp;E Assistant</w:t>
            </w:r>
          </w:p>
        </w:tc>
        <w:tc>
          <w:tcPr>
            <w:tcW w:w="1692" w:type="dxa"/>
            <w:tcBorders>
              <w:top w:val="single" w:sz="4" w:space="0" w:color="FFD966"/>
              <w:left w:val="single" w:sz="4" w:space="0" w:color="FFD966"/>
              <w:bottom w:val="single" w:sz="4" w:space="0" w:color="FFD966"/>
              <w:right w:val="single" w:sz="4" w:space="0" w:color="FFD966"/>
            </w:tcBorders>
          </w:tcPr>
          <w:p w14:paraId="72A9340F" w14:textId="77777777" w:rsidR="00032ED3" w:rsidRDefault="00D30E90" w:rsidP="00931FD8">
            <w:pPr>
              <w:spacing w:after="0" w:line="259" w:lineRule="auto"/>
              <w:ind w:left="1" w:firstLine="0"/>
              <w:jc w:val="left"/>
            </w:pPr>
            <w:r>
              <w:t>0998690998</w:t>
            </w:r>
            <w:r w:rsidR="00032ED3">
              <w:t xml:space="preserve"> </w:t>
            </w:r>
          </w:p>
        </w:tc>
        <w:tc>
          <w:tcPr>
            <w:tcW w:w="2052" w:type="dxa"/>
            <w:tcBorders>
              <w:top w:val="single" w:sz="4" w:space="0" w:color="FFD966"/>
              <w:left w:val="single" w:sz="4" w:space="0" w:color="FFD966"/>
              <w:bottom w:val="single" w:sz="4" w:space="0" w:color="FFD966"/>
              <w:right w:val="single" w:sz="4" w:space="0" w:color="FFD966"/>
            </w:tcBorders>
          </w:tcPr>
          <w:p w14:paraId="603F2287" w14:textId="77777777" w:rsidR="00032ED3" w:rsidRDefault="00D30E90" w:rsidP="00931FD8">
            <w:pPr>
              <w:spacing w:after="0" w:line="259" w:lineRule="auto"/>
              <w:ind w:left="0" w:firstLine="0"/>
              <w:jc w:val="left"/>
            </w:pPr>
            <w:r>
              <w:t>David /PPSSP</w:t>
            </w:r>
            <w:r w:rsidR="00032ED3">
              <w:t xml:space="preserve"> </w:t>
            </w:r>
          </w:p>
        </w:tc>
        <w:tc>
          <w:tcPr>
            <w:tcW w:w="1710" w:type="dxa"/>
            <w:tcBorders>
              <w:top w:val="single" w:sz="4" w:space="0" w:color="FFD966"/>
              <w:left w:val="single" w:sz="4" w:space="0" w:color="FFD966"/>
              <w:bottom w:val="single" w:sz="4" w:space="0" w:color="FFD966"/>
              <w:right w:val="single" w:sz="4" w:space="0" w:color="FFD966"/>
            </w:tcBorders>
          </w:tcPr>
          <w:p w14:paraId="711C885B" w14:textId="77777777" w:rsidR="00032ED3" w:rsidRDefault="005F3F23" w:rsidP="00931FD8">
            <w:pPr>
              <w:spacing w:after="0" w:line="259" w:lineRule="auto"/>
              <w:ind w:left="2" w:firstLine="0"/>
              <w:jc w:val="left"/>
            </w:pPr>
            <w:r>
              <w:t>ASS. PPSSP</w:t>
            </w:r>
          </w:p>
        </w:tc>
        <w:tc>
          <w:tcPr>
            <w:tcW w:w="1856" w:type="dxa"/>
            <w:tcBorders>
              <w:top w:val="single" w:sz="4" w:space="0" w:color="FFD966"/>
              <w:left w:val="single" w:sz="4" w:space="0" w:color="FFD966"/>
              <w:bottom w:val="single" w:sz="4" w:space="0" w:color="FFD966"/>
              <w:right w:val="single" w:sz="4" w:space="0" w:color="FFD966"/>
            </w:tcBorders>
          </w:tcPr>
          <w:p w14:paraId="6EA7F9CD" w14:textId="27F4F651" w:rsidR="00032ED3" w:rsidRDefault="001B6EE1" w:rsidP="005F3F23">
            <w:pPr>
              <w:spacing w:after="0" w:line="259" w:lineRule="auto"/>
              <w:jc w:val="left"/>
            </w:pPr>
            <w:r>
              <w:t>0815871985</w:t>
            </w:r>
          </w:p>
        </w:tc>
      </w:tr>
      <w:tr w:rsidR="00032ED3" w14:paraId="3B2C54AB" w14:textId="77777777" w:rsidTr="002174DA">
        <w:trPr>
          <w:trHeight w:val="261"/>
        </w:trPr>
        <w:tc>
          <w:tcPr>
            <w:tcW w:w="1998" w:type="dxa"/>
            <w:tcBorders>
              <w:top w:val="single" w:sz="4" w:space="0" w:color="FFD966"/>
              <w:left w:val="nil"/>
              <w:bottom w:val="single" w:sz="4" w:space="0" w:color="FFD966"/>
              <w:right w:val="single" w:sz="4" w:space="0" w:color="FFD966"/>
            </w:tcBorders>
          </w:tcPr>
          <w:p w14:paraId="20023AC6" w14:textId="77777777" w:rsidR="00032ED3" w:rsidRDefault="00650B3B" w:rsidP="00931FD8">
            <w:pPr>
              <w:spacing w:after="0" w:line="259" w:lineRule="auto"/>
              <w:ind w:left="1" w:firstLine="0"/>
              <w:jc w:val="left"/>
            </w:pPr>
            <w:r>
              <w:t>Mapenzi Sivita</w:t>
            </w:r>
            <w:r w:rsidR="00032ED3">
              <w:t xml:space="preserve"> </w:t>
            </w:r>
          </w:p>
        </w:tc>
        <w:tc>
          <w:tcPr>
            <w:tcW w:w="1656" w:type="dxa"/>
            <w:tcBorders>
              <w:top w:val="single" w:sz="4" w:space="0" w:color="FFD966"/>
              <w:left w:val="single" w:sz="4" w:space="0" w:color="FFD966"/>
              <w:bottom w:val="single" w:sz="4" w:space="0" w:color="FFD966"/>
              <w:right w:val="single" w:sz="4" w:space="0" w:color="FFD966"/>
            </w:tcBorders>
            <w:shd w:val="clear" w:color="auto" w:fill="FFF2CC"/>
          </w:tcPr>
          <w:p w14:paraId="10958052" w14:textId="77777777" w:rsidR="00032ED3" w:rsidRDefault="00D30E90" w:rsidP="00931FD8">
            <w:pPr>
              <w:spacing w:after="0" w:line="259" w:lineRule="auto"/>
              <w:ind w:left="0" w:firstLine="0"/>
              <w:jc w:val="left"/>
            </w:pPr>
            <w:r>
              <w:t>M&amp;E Data As.</w:t>
            </w:r>
            <w:r w:rsidR="00032ED3">
              <w:t xml:space="preserve"> </w:t>
            </w:r>
          </w:p>
        </w:tc>
        <w:tc>
          <w:tcPr>
            <w:tcW w:w="1692" w:type="dxa"/>
            <w:tcBorders>
              <w:top w:val="single" w:sz="4" w:space="0" w:color="FFD966"/>
              <w:left w:val="single" w:sz="4" w:space="0" w:color="FFD966"/>
              <w:bottom w:val="single" w:sz="4" w:space="0" w:color="FFD966"/>
              <w:right w:val="single" w:sz="4" w:space="0" w:color="FFD966"/>
            </w:tcBorders>
            <w:shd w:val="clear" w:color="auto" w:fill="FFF2CC"/>
          </w:tcPr>
          <w:p w14:paraId="52687AB7" w14:textId="77777777" w:rsidR="00032ED3" w:rsidRDefault="00D30E90" w:rsidP="00931FD8">
            <w:pPr>
              <w:spacing w:after="0" w:line="259" w:lineRule="auto"/>
              <w:ind w:left="1" w:firstLine="0"/>
              <w:jc w:val="left"/>
            </w:pPr>
            <w:r>
              <w:t>0973369101</w:t>
            </w:r>
          </w:p>
        </w:tc>
        <w:tc>
          <w:tcPr>
            <w:tcW w:w="2052" w:type="dxa"/>
            <w:tcBorders>
              <w:top w:val="single" w:sz="4" w:space="0" w:color="FFD966"/>
              <w:left w:val="single" w:sz="4" w:space="0" w:color="FFD966"/>
              <w:bottom w:val="single" w:sz="4" w:space="0" w:color="FFD966"/>
              <w:right w:val="single" w:sz="4" w:space="0" w:color="FFD966"/>
            </w:tcBorders>
            <w:shd w:val="clear" w:color="auto" w:fill="FFF2CC"/>
          </w:tcPr>
          <w:p w14:paraId="0D38AFC7" w14:textId="77777777" w:rsidR="00032ED3" w:rsidRDefault="005F3F23" w:rsidP="00931FD8">
            <w:pPr>
              <w:spacing w:after="0" w:line="259" w:lineRule="auto"/>
              <w:ind w:left="0" w:firstLine="0"/>
              <w:jc w:val="left"/>
            </w:pPr>
            <w:r>
              <w:t>Dr Antoine</w:t>
            </w:r>
          </w:p>
        </w:tc>
        <w:tc>
          <w:tcPr>
            <w:tcW w:w="1710" w:type="dxa"/>
            <w:tcBorders>
              <w:top w:val="single" w:sz="4" w:space="0" w:color="FFD966"/>
              <w:left w:val="single" w:sz="4" w:space="0" w:color="FFD966"/>
              <w:bottom w:val="single" w:sz="4" w:space="0" w:color="FFD966"/>
              <w:right w:val="single" w:sz="4" w:space="0" w:color="FFD966"/>
            </w:tcBorders>
            <w:shd w:val="clear" w:color="auto" w:fill="FFF2CC"/>
          </w:tcPr>
          <w:p w14:paraId="52BC0AFB" w14:textId="77777777" w:rsidR="00032ED3" w:rsidRDefault="005F3F23" w:rsidP="00931FD8">
            <w:pPr>
              <w:spacing w:after="0" w:line="259" w:lineRule="auto"/>
              <w:ind w:left="2" w:firstLine="0"/>
              <w:jc w:val="left"/>
            </w:pPr>
            <w:r>
              <w:t>Division Hum</w:t>
            </w:r>
          </w:p>
        </w:tc>
        <w:tc>
          <w:tcPr>
            <w:tcW w:w="1856" w:type="dxa"/>
            <w:tcBorders>
              <w:top w:val="single" w:sz="4" w:space="0" w:color="FFD966"/>
              <w:left w:val="single" w:sz="4" w:space="0" w:color="FFD966"/>
              <w:bottom w:val="single" w:sz="4" w:space="0" w:color="FFD966"/>
              <w:right w:val="single" w:sz="4" w:space="0" w:color="FFD966"/>
            </w:tcBorders>
            <w:shd w:val="clear" w:color="auto" w:fill="FFF2CC"/>
          </w:tcPr>
          <w:p w14:paraId="12FE270A" w14:textId="77777777" w:rsidR="00032ED3" w:rsidRDefault="005F3F23" w:rsidP="00931FD8">
            <w:pPr>
              <w:spacing w:after="0" w:line="259" w:lineRule="auto"/>
              <w:ind w:left="1" w:firstLine="0"/>
              <w:jc w:val="left"/>
            </w:pPr>
            <w:r>
              <w:t>0853702538</w:t>
            </w:r>
          </w:p>
        </w:tc>
      </w:tr>
      <w:tr w:rsidR="00D30E90" w14:paraId="7DE76D63" w14:textId="77777777" w:rsidTr="002174DA">
        <w:trPr>
          <w:trHeight w:val="261"/>
        </w:trPr>
        <w:tc>
          <w:tcPr>
            <w:tcW w:w="1998" w:type="dxa"/>
            <w:tcBorders>
              <w:top w:val="single" w:sz="4" w:space="0" w:color="FFD966"/>
              <w:left w:val="nil"/>
              <w:bottom w:val="nil"/>
              <w:right w:val="single" w:sz="4" w:space="0" w:color="FFD966"/>
            </w:tcBorders>
          </w:tcPr>
          <w:p w14:paraId="2EB8FA24" w14:textId="77777777" w:rsidR="00D30E90" w:rsidRDefault="00D30E90" w:rsidP="00931FD8">
            <w:pPr>
              <w:spacing w:after="0" w:line="259" w:lineRule="auto"/>
              <w:ind w:left="1" w:firstLine="0"/>
              <w:jc w:val="left"/>
            </w:pPr>
            <w:r>
              <w:t>Moise Kavairinga</w:t>
            </w:r>
          </w:p>
        </w:tc>
        <w:tc>
          <w:tcPr>
            <w:tcW w:w="1656" w:type="dxa"/>
            <w:tcBorders>
              <w:top w:val="single" w:sz="4" w:space="0" w:color="FFD966"/>
              <w:left w:val="single" w:sz="4" w:space="0" w:color="FFD966"/>
              <w:bottom w:val="single" w:sz="4" w:space="0" w:color="FFD966"/>
              <w:right w:val="single" w:sz="4" w:space="0" w:color="FFD966"/>
            </w:tcBorders>
            <w:shd w:val="clear" w:color="auto" w:fill="FFF2CC"/>
          </w:tcPr>
          <w:p w14:paraId="0960FEA3" w14:textId="77777777" w:rsidR="00D30E90" w:rsidRDefault="00D30E90" w:rsidP="00931FD8">
            <w:pPr>
              <w:spacing w:after="0" w:line="259" w:lineRule="auto"/>
              <w:ind w:left="0" w:firstLine="0"/>
              <w:jc w:val="left"/>
            </w:pPr>
            <w:r>
              <w:t>M&amp;E Assistant</w:t>
            </w:r>
          </w:p>
        </w:tc>
        <w:tc>
          <w:tcPr>
            <w:tcW w:w="1692" w:type="dxa"/>
            <w:tcBorders>
              <w:top w:val="single" w:sz="4" w:space="0" w:color="FFD966"/>
              <w:left w:val="single" w:sz="4" w:space="0" w:color="FFD966"/>
              <w:bottom w:val="single" w:sz="4" w:space="0" w:color="FFD966"/>
              <w:right w:val="single" w:sz="4" w:space="0" w:color="FFD966"/>
            </w:tcBorders>
            <w:shd w:val="clear" w:color="auto" w:fill="FFF2CC"/>
          </w:tcPr>
          <w:p w14:paraId="69157899" w14:textId="77777777" w:rsidR="00D30E90" w:rsidRDefault="00D30E90" w:rsidP="00931FD8">
            <w:pPr>
              <w:spacing w:after="0" w:line="259" w:lineRule="auto"/>
              <w:ind w:left="1" w:firstLine="0"/>
              <w:jc w:val="left"/>
            </w:pPr>
            <w:r>
              <w:t>0998712528</w:t>
            </w:r>
          </w:p>
        </w:tc>
        <w:tc>
          <w:tcPr>
            <w:tcW w:w="2052" w:type="dxa"/>
            <w:tcBorders>
              <w:top w:val="single" w:sz="4" w:space="0" w:color="FFD966"/>
              <w:left w:val="single" w:sz="4" w:space="0" w:color="FFD966"/>
              <w:bottom w:val="single" w:sz="4" w:space="0" w:color="FFD966"/>
              <w:right w:val="single" w:sz="4" w:space="0" w:color="FFD966"/>
            </w:tcBorders>
            <w:shd w:val="clear" w:color="auto" w:fill="FFF2CC"/>
          </w:tcPr>
          <w:p w14:paraId="77C06710" w14:textId="77777777" w:rsidR="00D30E90" w:rsidRDefault="005F3F23" w:rsidP="00931FD8">
            <w:pPr>
              <w:spacing w:after="0" w:line="259" w:lineRule="auto"/>
              <w:ind w:left="0" w:firstLine="0"/>
              <w:jc w:val="left"/>
            </w:pPr>
            <w:r>
              <w:t>Yasmine Nzila</w:t>
            </w:r>
          </w:p>
        </w:tc>
        <w:tc>
          <w:tcPr>
            <w:tcW w:w="1710" w:type="dxa"/>
            <w:tcBorders>
              <w:top w:val="single" w:sz="4" w:space="0" w:color="FFD966"/>
              <w:left w:val="single" w:sz="4" w:space="0" w:color="FFD966"/>
              <w:bottom w:val="single" w:sz="4" w:space="0" w:color="FFD966"/>
              <w:right w:val="single" w:sz="4" w:space="0" w:color="FFD966"/>
            </w:tcBorders>
            <w:shd w:val="clear" w:color="auto" w:fill="FFF2CC"/>
          </w:tcPr>
          <w:p w14:paraId="2B3EB6B7" w14:textId="6CC56E28" w:rsidR="00D30E90" w:rsidRDefault="005F3F23" w:rsidP="005E62B1">
            <w:pPr>
              <w:spacing w:after="0" w:line="259" w:lineRule="auto"/>
              <w:ind w:left="2" w:firstLine="0"/>
              <w:jc w:val="left"/>
            </w:pPr>
            <w:r>
              <w:t>Enqu</w:t>
            </w:r>
            <w:r w:rsidR="005E62B1">
              <w:t>e</w:t>
            </w:r>
            <w:r>
              <w:t>trice</w:t>
            </w:r>
          </w:p>
        </w:tc>
        <w:tc>
          <w:tcPr>
            <w:tcW w:w="1856" w:type="dxa"/>
            <w:tcBorders>
              <w:top w:val="single" w:sz="4" w:space="0" w:color="FFD966"/>
              <w:left w:val="single" w:sz="4" w:space="0" w:color="FFD966"/>
              <w:bottom w:val="single" w:sz="4" w:space="0" w:color="FFD966"/>
              <w:right w:val="single" w:sz="4" w:space="0" w:color="FFD966"/>
            </w:tcBorders>
            <w:shd w:val="clear" w:color="auto" w:fill="FFF2CC"/>
          </w:tcPr>
          <w:p w14:paraId="1FF46585" w14:textId="77777777" w:rsidR="00D30E90" w:rsidRDefault="005F3F23" w:rsidP="00931FD8">
            <w:pPr>
              <w:spacing w:after="0" w:line="259" w:lineRule="auto"/>
              <w:ind w:left="1" w:firstLine="0"/>
              <w:jc w:val="left"/>
            </w:pPr>
            <w:r>
              <w:t>0851447725</w:t>
            </w:r>
          </w:p>
        </w:tc>
      </w:tr>
    </w:tbl>
    <w:p w14:paraId="325C7982" w14:textId="41C731F8" w:rsidR="00920F59" w:rsidRDefault="00920F59" w:rsidP="009D6D3F">
      <w:pPr>
        <w:spacing w:after="0" w:line="259" w:lineRule="auto"/>
        <w:ind w:left="0" w:firstLine="0"/>
        <w:jc w:val="left"/>
      </w:pPr>
    </w:p>
    <w:p w14:paraId="65C58CAB" w14:textId="6B58C66F" w:rsidR="00920F59" w:rsidRPr="00920F59" w:rsidRDefault="00920F59" w:rsidP="00920F59"/>
    <w:p w14:paraId="65672FB5" w14:textId="77777777" w:rsidR="00920F59" w:rsidRPr="00920F59" w:rsidRDefault="00920F59" w:rsidP="00920F59"/>
    <w:p w14:paraId="45196C19" w14:textId="77777777" w:rsidR="00920F59" w:rsidRPr="00920F59" w:rsidRDefault="00920F59" w:rsidP="00920F59"/>
    <w:p w14:paraId="7EA7885A" w14:textId="27B18C56" w:rsidR="00920F59" w:rsidRPr="00920F59" w:rsidRDefault="00920F59" w:rsidP="00920F59"/>
    <w:p w14:paraId="7D67036F" w14:textId="77777777" w:rsidR="00920F59" w:rsidRPr="00920F59" w:rsidRDefault="00920F59" w:rsidP="00920F59"/>
    <w:p w14:paraId="193D567C" w14:textId="1B68F044" w:rsidR="00920F59" w:rsidRPr="00920F59" w:rsidRDefault="00920F59" w:rsidP="00920F59"/>
    <w:sectPr w:rsidR="00920F59" w:rsidRPr="00920F59" w:rsidSect="009E50C6">
      <w:headerReference w:type="even" r:id="rId18"/>
      <w:headerReference w:type="default" r:id="rId19"/>
      <w:footerReference w:type="even" r:id="rId20"/>
      <w:footerReference w:type="default" r:id="rId21"/>
      <w:headerReference w:type="first" r:id="rId22"/>
      <w:footerReference w:type="first" r:id="rId23"/>
      <w:pgSz w:w="12240" w:h="15840"/>
      <w:pgMar w:top="1440" w:right="0" w:bottom="1166" w:left="994" w:header="28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B79D0" w14:textId="77777777" w:rsidR="00445DA4" w:rsidRDefault="00445DA4">
      <w:pPr>
        <w:spacing w:after="0" w:line="240" w:lineRule="auto"/>
      </w:pPr>
      <w:r>
        <w:separator/>
      </w:r>
    </w:p>
  </w:endnote>
  <w:endnote w:type="continuationSeparator" w:id="0">
    <w:p w14:paraId="6D64A311" w14:textId="77777777" w:rsidR="00445DA4" w:rsidRDefault="004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73BC4" w14:textId="1BEE0C07" w:rsidR="00455620" w:rsidRDefault="00455620">
    <w:pPr>
      <w:spacing w:after="2" w:line="259" w:lineRule="auto"/>
      <w:ind w:left="0" w:right="1407" w:firstLine="0"/>
      <w:jc w:val="right"/>
    </w:pPr>
    <w:r>
      <w:rPr>
        <w:sz w:val="18"/>
      </w:rPr>
      <w:t xml:space="preserve">Page </w:t>
    </w:r>
    <w:r>
      <w:fldChar w:fldCharType="begin"/>
    </w:r>
    <w:r>
      <w:instrText xml:space="preserve"> PAGE   \* MERGEFORMAT </w:instrText>
    </w:r>
    <w:r>
      <w:fldChar w:fldCharType="separate"/>
    </w:r>
    <w:r w:rsidR="009147F3" w:rsidRPr="009147F3">
      <w:rPr>
        <w:b/>
        <w:noProof/>
        <w:sz w:val="18"/>
      </w:rPr>
      <w:t>8</w:t>
    </w:r>
    <w:r>
      <w:rPr>
        <w:b/>
        <w:sz w:val="18"/>
      </w:rPr>
      <w:fldChar w:fldCharType="end"/>
    </w:r>
    <w:r>
      <w:rPr>
        <w:sz w:val="18"/>
      </w:rPr>
      <w:t xml:space="preserve"> of </w:t>
    </w:r>
    <w:r w:rsidR="00445DA4">
      <w:rPr>
        <w:b/>
        <w:noProof/>
        <w:sz w:val="18"/>
      </w:rPr>
      <w:fldChar w:fldCharType="begin"/>
    </w:r>
    <w:r w:rsidR="00445DA4">
      <w:rPr>
        <w:b/>
        <w:noProof/>
        <w:sz w:val="18"/>
      </w:rPr>
      <w:instrText xml:space="preserve"> NUMPAGES   \* MERGEFORMAT </w:instrText>
    </w:r>
    <w:r w:rsidR="00445DA4">
      <w:rPr>
        <w:b/>
        <w:noProof/>
        <w:sz w:val="18"/>
      </w:rPr>
      <w:fldChar w:fldCharType="separate"/>
    </w:r>
    <w:r w:rsidR="009147F3" w:rsidRPr="009147F3">
      <w:rPr>
        <w:b/>
        <w:noProof/>
        <w:sz w:val="18"/>
      </w:rPr>
      <w:t>22</w:t>
    </w:r>
    <w:r w:rsidR="00445DA4">
      <w:rPr>
        <w:b/>
        <w:noProof/>
        <w:sz w:val="18"/>
      </w:rPr>
      <w:fldChar w:fldCharType="end"/>
    </w:r>
    <w:r>
      <w:rPr>
        <w:sz w:val="18"/>
      </w:rPr>
      <w:t xml:space="preserve"> </w:t>
    </w:r>
  </w:p>
  <w:p w14:paraId="015CC5B8" w14:textId="77777777" w:rsidR="00455620" w:rsidRDefault="00455620">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E182" w14:textId="7223949C" w:rsidR="00455620" w:rsidRDefault="00455620">
    <w:pPr>
      <w:spacing w:after="2" w:line="259" w:lineRule="auto"/>
      <w:ind w:left="0" w:right="1407" w:firstLine="0"/>
      <w:jc w:val="right"/>
    </w:pPr>
    <w:r>
      <w:rPr>
        <w:sz w:val="18"/>
      </w:rPr>
      <w:t xml:space="preserve">Page </w:t>
    </w:r>
    <w:r>
      <w:fldChar w:fldCharType="begin"/>
    </w:r>
    <w:r>
      <w:instrText xml:space="preserve"> PAGE   \* MERGEFORMAT </w:instrText>
    </w:r>
    <w:r>
      <w:fldChar w:fldCharType="separate"/>
    </w:r>
    <w:r w:rsidR="001C0155" w:rsidRPr="001C0155">
      <w:rPr>
        <w:b/>
        <w:noProof/>
        <w:sz w:val="18"/>
      </w:rPr>
      <w:t>1</w:t>
    </w:r>
    <w:r>
      <w:rPr>
        <w:b/>
        <w:sz w:val="18"/>
      </w:rPr>
      <w:fldChar w:fldCharType="end"/>
    </w:r>
    <w:r>
      <w:rPr>
        <w:sz w:val="18"/>
      </w:rPr>
      <w:t xml:space="preserve"> of </w:t>
    </w:r>
    <w:r w:rsidR="00445DA4">
      <w:rPr>
        <w:b/>
        <w:noProof/>
        <w:sz w:val="18"/>
      </w:rPr>
      <w:fldChar w:fldCharType="begin"/>
    </w:r>
    <w:r w:rsidR="00445DA4">
      <w:rPr>
        <w:b/>
        <w:noProof/>
        <w:sz w:val="18"/>
      </w:rPr>
      <w:instrText xml:space="preserve"> NUMPAGES   \* MERGEFORMAT </w:instrText>
    </w:r>
    <w:r w:rsidR="00445DA4">
      <w:rPr>
        <w:b/>
        <w:noProof/>
        <w:sz w:val="18"/>
      </w:rPr>
      <w:fldChar w:fldCharType="separate"/>
    </w:r>
    <w:r w:rsidR="001C0155" w:rsidRPr="001C0155">
      <w:rPr>
        <w:b/>
        <w:noProof/>
        <w:sz w:val="18"/>
      </w:rPr>
      <w:t>1</w:t>
    </w:r>
    <w:r w:rsidR="00445DA4">
      <w:rPr>
        <w:b/>
        <w:noProof/>
        <w:sz w:val="18"/>
      </w:rPr>
      <w:fldChar w:fldCharType="end"/>
    </w:r>
    <w:r>
      <w:rPr>
        <w:sz w:val="18"/>
      </w:rPr>
      <w:t xml:space="preserve"> </w:t>
    </w:r>
  </w:p>
  <w:p w14:paraId="1DD33403" w14:textId="77777777" w:rsidR="00455620" w:rsidRDefault="00455620">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A8F5D" w14:textId="77777777" w:rsidR="00455620" w:rsidRDefault="00455620">
    <w:pPr>
      <w:spacing w:after="2" w:line="259" w:lineRule="auto"/>
      <w:ind w:left="0" w:right="1407" w:firstLine="0"/>
      <w:jc w:val="right"/>
    </w:pPr>
    <w:r>
      <w:rPr>
        <w:sz w:val="18"/>
      </w:rPr>
      <w:t xml:space="preserve">Page </w:t>
    </w:r>
    <w:r>
      <w:fldChar w:fldCharType="begin"/>
    </w:r>
    <w:r>
      <w:instrText xml:space="preserve"> PAGE   \* MERGEFORMAT </w:instrText>
    </w:r>
    <w:r>
      <w:fldChar w:fldCharType="separate"/>
    </w:r>
    <w:r>
      <w:rPr>
        <w:b/>
        <w:sz w:val="18"/>
      </w:rPr>
      <w:t>10</w:t>
    </w:r>
    <w:r>
      <w:rPr>
        <w:b/>
        <w:sz w:val="18"/>
      </w:rPr>
      <w:fldChar w:fldCharType="end"/>
    </w:r>
    <w:r>
      <w:rPr>
        <w:sz w:val="18"/>
      </w:rPr>
      <w:t xml:space="preserve"> of </w:t>
    </w:r>
    <w:r w:rsidR="00445DA4">
      <w:rPr>
        <w:b/>
        <w:sz w:val="18"/>
      </w:rPr>
      <w:fldChar w:fldCharType="begin"/>
    </w:r>
    <w:r w:rsidR="00445DA4">
      <w:rPr>
        <w:b/>
        <w:sz w:val="18"/>
      </w:rPr>
      <w:instrText xml:space="preserve"> NUMPAGES   \* MERGEFORMAT </w:instrText>
    </w:r>
    <w:r w:rsidR="00445DA4">
      <w:rPr>
        <w:b/>
        <w:sz w:val="18"/>
      </w:rPr>
      <w:fldChar w:fldCharType="separate"/>
    </w:r>
    <w:r>
      <w:rPr>
        <w:b/>
        <w:sz w:val="18"/>
      </w:rPr>
      <w:t>18</w:t>
    </w:r>
    <w:r w:rsidR="00445DA4">
      <w:rPr>
        <w:b/>
        <w:sz w:val="18"/>
      </w:rPr>
      <w:fldChar w:fldCharType="end"/>
    </w:r>
    <w:r>
      <w:rPr>
        <w:sz w:val="18"/>
      </w:rPr>
      <w:t xml:space="preserve"> </w:t>
    </w:r>
  </w:p>
  <w:p w14:paraId="4EAAA1E0" w14:textId="77777777" w:rsidR="00455620" w:rsidRDefault="00455620">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C390E" w14:textId="77777777" w:rsidR="00445DA4" w:rsidRDefault="00445DA4">
      <w:pPr>
        <w:spacing w:after="0" w:line="240" w:lineRule="auto"/>
      </w:pPr>
      <w:r>
        <w:separator/>
      </w:r>
    </w:p>
  </w:footnote>
  <w:footnote w:type="continuationSeparator" w:id="0">
    <w:p w14:paraId="5B23E1AC" w14:textId="77777777" w:rsidR="00445DA4" w:rsidRDefault="0044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A30A" w14:textId="7F07A11E" w:rsidR="00455620" w:rsidRPr="004D0AB0" w:rsidRDefault="00455620" w:rsidP="00455620">
    <w:pPr>
      <w:spacing w:after="0" w:line="259" w:lineRule="auto"/>
      <w:ind w:left="0" w:firstLine="0"/>
      <w:jc w:val="left"/>
      <w:rPr>
        <w:b/>
        <w:lang w:val="fr-FR"/>
      </w:rPr>
    </w:pPr>
    <w:r w:rsidRPr="004D0AB0">
      <w:rPr>
        <w:b/>
        <w:i/>
        <w:sz w:val="16"/>
        <w:szCs w:val="16"/>
        <w:lang w:val="fr-FR"/>
      </w:rPr>
      <w:t>Rapport ERM_Samaritan’s Purse</w:t>
    </w:r>
    <w:r w:rsidRPr="004D0AB0">
      <w:rPr>
        <w:b/>
        <w:i/>
        <w:strike/>
        <w:sz w:val="16"/>
        <w:szCs w:val="16"/>
        <w:lang w:val="fr-FR"/>
      </w:rPr>
      <w:t xml:space="preserve"> </w:t>
    </w:r>
    <w:r w:rsidRPr="004D0AB0">
      <w:rPr>
        <w:b/>
        <w:i/>
        <w:sz w:val="16"/>
        <w:szCs w:val="16"/>
        <w:lang w:val="fr-FR"/>
      </w:rPr>
      <w:t xml:space="preserve">Axe Kisangani-Babingi </w:t>
    </w:r>
    <w:r>
      <w:rPr>
        <w:b/>
        <w:i/>
        <w:sz w:val="16"/>
        <w:szCs w:val="16"/>
        <w:lang w:val="fr-FR"/>
      </w:rPr>
      <w:t>e</w:t>
    </w:r>
    <w:r w:rsidR="00283868">
      <w:rPr>
        <w:b/>
        <w:i/>
        <w:sz w:val="16"/>
        <w:szCs w:val="16"/>
        <w:lang w:val="fr-FR"/>
      </w:rPr>
      <w:t>n Territoire d’Ubundu_ZSR- Wanie</w:t>
    </w:r>
    <w:r w:rsidRPr="004D0AB0">
      <w:rPr>
        <w:b/>
        <w:i/>
        <w:sz w:val="16"/>
        <w:szCs w:val="16"/>
        <w:lang w:val="fr-FR"/>
      </w:rPr>
      <w:t xml:space="preserve">rukula </w:t>
    </w:r>
  </w:p>
  <w:p w14:paraId="37C7776D" w14:textId="0B9F6350" w:rsidR="00455620" w:rsidRPr="00455620" w:rsidRDefault="00455620" w:rsidP="00455620">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ED020" w14:textId="69282874" w:rsidR="00455620" w:rsidRPr="004D0AB0" w:rsidRDefault="00455620" w:rsidP="00CA267D">
    <w:pPr>
      <w:spacing w:after="0" w:line="259" w:lineRule="auto"/>
      <w:ind w:left="0" w:firstLine="0"/>
      <w:jc w:val="left"/>
      <w:rPr>
        <w:b/>
        <w:lang w:val="fr-FR"/>
      </w:rPr>
    </w:pPr>
    <w:r w:rsidRPr="004D0AB0">
      <w:rPr>
        <w:b/>
        <w:i/>
        <w:sz w:val="16"/>
        <w:szCs w:val="16"/>
        <w:lang w:val="fr-FR"/>
      </w:rPr>
      <w:t>Rapport ERM_Samaritan’s Purse</w:t>
    </w:r>
    <w:r w:rsidRPr="004D0AB0">
      <w:rPr>
        <w:b/>
        <w:i/>
        <w:strike/>
        <w:sz w:val="16"/>
        <w:szCs w:val="16"/>
        <w:lang w:val="fr-FR"/>
      </w:rPr>
      <w:t xml:space="preserve"> </w:t>
    </w:r>
    <w:r w:rsidRPr="004D0AB0">
      <w:rPr>
        <w:b/>
        <w:i/>
        <w:sz w:val="16"/>
        <w:szCs w:val="16"/>
        <w:lang w:val="fr-FR"/>
      </w:rPr>
      <w:t xml:space="preserve">Axe Kisangani-Babingi </w:t>
    </w:r>
    <w:r>
      <w:rPr>
        <w:b/>
        <w:i/>
        <w:sz w:val="16"/>
        <w:szCs w:val="16"/>
        <w:lang w:val="fr-FR"/>
      </w:rPr>
      <w:t>e</w:t>
    </w:r>
    <w:r w:rsidR="00B63C10">
      <w:rPr>
        <w:b/>
        <w:i/>
        <w:sz w:val="16"/>
        <w:szCs w:val="16"/>
        <w:lang w:val="fr-FR"/>
      </w:rPr>
      <w:t>n Territoire d’Ubundu_ZSR- Wanie</w:t>
    </w:r>
    <w:r w:rsidRPr="004D0AB0">
      <w:rPr>
        <w:b/>
        <w:i/>
        <w:sz w:val="16"/>
        <w:szCs w:val="16"/>
        <w:lang w:val="fr-FR"/>
      </w:rPr>
      <w:t xml:space="preserve">rukula </w:t>
    </w:r>
  </w:p>
  <w:p w14:paraId="1F2C5341" w14:textId="7247C12B" w:rsidR="00455620" w:rsidRPr="007709A6" w:rsidRDefault="00455620" w:rsidP="007709A6">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CA9B2" w14:textId="77777777" w:rsidR="00455620" w:rsidRPr="00C57B34" w:rsidRDefault="00455620">
    <w:pPr>
      <w:spacing w:after="710" w:line="242" w:lineRule="auto"/>
      <w:ind w:left="0" w:right="1345" w:firstLine="0"/>
      <w:jc w:val="left"/>
      <w:rPr>
        <w:lang w:val="fr-FR"/>
      </w:rPr>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686B861B" wp14:editId="0004B572">
              <wp:simplePos x="0" y="0"/>
              <wp:positionH relativeFrom="page">
                <wp:posOffset>612648</wp:posOffset>
              </wp:positionH>
              <wp:positionV relativeFrom="page">
                <wp:posOffset>487680</wp:posOffset>
              </wp:positionV>
              <wp:extent cx="6283198" cy="9144"/>
              <wp:effectExtent l="0" t="0" r="0" b="0"/>
              <wp:wrapSquare wrapText="bothSides"/>
              <wp:docPr id="74113" name="Group 74113"/>
              <wp:cNvGraphicFramePr/>
              <a:graphic xmlns:a="http://schemas.openxmlformats.org/drawingml/2006/main">
                <a:graphicData uri="http://schemas.microsoft.com/office/word/2010/wordprocessingGroup">
                  <wpg:wgp>
                    <wpg:cNvGrpSpPr/>
                    <wpg:grpSpPr>
                      <a:xfrm>
                        <a:off x="0" y="0"/>
                        <a:ext cx="6283198" cy="9144"/>
                        <a:chOff x="0" y="0"/>
                        <a:chExt cx="6283198" cy="9144"/>
                      </a:xfrm>
                    </wpg:grpSpPr>
                    <wps:wsp>
                      <wps:cNvPr id="76859" name="Shape 76859"/>
                      <wps:cNvSpPr/>
                      <wps:spPr>
                        <a:xfrm>
                          <a:off x="0" y="0"/>
                          <a:ext cx="6283198" cy="9144"/>
                        </a:xfrm>
                        <a:custGeom>
                          <a:avLst/>
                          <a:gdLst/>
                          <a:ahLst/>
                          <a:cxnLst/>
                          <a:rect l="0" t="0" r="0" b="0"/>
                          <a:pathLst>
                            <a:path w="6283198" h="9144">
                              <a:moveTo>
                                <a:pt x="0" y="0"/>
                              </a:moveTo>
                              <a:lnTo>
                                <a:pt x="6283198" y="0"/>
                              </a:lnTo>
                              <a:lnTo>
                                <a:pt x="62831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113" style="width:494.74pt;height:0.719971pt;position:absolute;mso-position-horizontal-relative:page;mso-position-horizontal:absolute;margin-left:48.24pt;mso-position-vertical-relative:page;margin-top:38.4pt;" coordsize="62831,91">
              <v:shape id="Shape 76860" style="position:absolute;width:62831;height:91;left:0;top:0;" coordsize="6283198,9144" path="m0,0l6283198,0l6283198,9144l0,9144l0,0">
                <v:stroke weight="0pt" endcap="flat" joinstyle="miter" miterlimit="10" on="false" color="#000000" opacity="0"/>
                <v:fill on="true" color="#000000"/>
              </v:shape>
              <w10:wrap type="square"/>
            </v:group>
          </w:pict>
        </mc:Fallback>
      </mc:AlternateContent>
    </w:r>
    <w:r w:rsidRPr="00C57B34">
      <w:rPr>
        <w:b/>
        <w:sz w:val="20"/>
        <w:lang w:val="fr-FR"/>
      </w:rPr>
      <w:t>Rapport ERM_ECHO Axe Kamango – Nord Kivu territoire_ Beni_Axe Nobili- Kahondo- Bugando- Luanoli du 13 mai 2019</w:t>
    </w:r>
    <w:r w:rsidRPr="00C57B34">
      <w:rPr>
        <w:sz w:val="20"/>
        <w:lang w:val="fr-FR"/>
      </w:rPr>
      <w:t xml:space="preserve"> </w:t>
    </w:r>
  </w:p>
  <w:p w14:paraId="5776C9C9" w14:textId="77777777" w:rsidR="00455620" w:rsidRPr="00C57B34" w:rsidRDefault="00455620">
    <w:pPr>
      <w:spacing w:after="0" w:line="259" w:lineRule="auto"/>
      <w:ind w:left="0" w:firstLine="0"/>
      <w:jc w:val="left"/>
      <w:rPr>
        <w:lang w:val="fr-FR"/>
      </w:rPr>
    </w:pPr>
    <w:r w:rsidRPr="00C57B34">
      <w:rPr>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E252FEC4"/>
    <w:lvl w:ilvl="0" w:tplc="13FC29D6">
      <w:start w:val="3"/>
      <w:numFmt w:val="bullet"/>
      <w:lvlText w:val="-"/>
      <w:lvlJc w:val="left"/>
      <w:pPr>
        <w:ind w:left="1080" w:hanging="360"/>
      </w:pPr>
      <w:rPr>
        <w:rFonts w:ascii="Calibri" w:eastAsia="Times New Roman" w:hAnsi="Calibri"/>
        <w:w w:val="100"/>
        <w:sz w:val="20"/>
        <w:szCs w:val="20"/>
        <w:shd w:val="clear" w:color="auto" w:fill="auto"/>
      </w:rPr>
    </w:lvl>
    <w:lvl w:ilvl="1" w:tplc="8070EBC4">
      <w:start w:val="1"/>
      <w:numFmt w:val="bullet"/>
      <w:lvlText w:val="o"/>
      <w:lvlJc w:val="left"/>
      <w:pPr>
        <w:ind w:left="1800" w:hanging="360"/>
      </w:pPr>
      <w:rPr>
        <w:rFonts w:ascii="Courier New" w:eastAsia="Courier New" w:hAnsi="Courier New"/>
        <w:w w:val="100"/>
        <w:sz w:val="20"/>
        <w:szCs w:val="20"/>
        <w:shd w:val="clear" w:color="auto" w:fill="auto"/>
      </w:rPr>
    </w:lvl>
    <w:lvl w:ilvl="2" w:tplc="550E58AC">
      <w:start w:val="1"/>
      <w:numFmt w:val="bullet"/>
      <w:lvlText w:val="§"/>
      <w:lvlJc w:val="left"/>
      <w:pPr>
        <w:ind w:left="2520" w:hanging="360"/>
      </w:pPr>
      <w:rPr>
        <w:rFonts w:ascii="Wingdings" w:eastAsia="Wingdings" w:hAnsi="Wingdings"/>
        <w:w w:val="100"/>
        <w:sz w:val="20"/>
        <w:szCs w:val="20"/>
        <w:shd w:val="clear" w:color="auto" w:fill="auto"/>
      </w:rPr>
    </w:lvl>
    <w:lvl w:ilvl="3" w:tplc="22B49A30">
      <w:start w:val="1"/>
      <w:numFmt w:val="bullet"/>
      <w:lvlText w:val="·"/>
      <w:lvlJc w:val="left"/>
      <w:pPr>
        <w:ind w:left="3240" w:hanging="360"/>
      </w:pPr>
      <w:rPr>
        <w:rFonts w:ascii="Symbol" w:eastAsia="Symbol" w:hAnsi="Symbol"/>
        <w:w w:val="100"/>
        <w:sz w:val="20"/>
        <w:szCs w:val="20"/>
        <w:shd w:val="clear" w:color="auto" w:fill="auto"/>
      </w:rPr>
    </w:lvl>
    <w:lvl w:ilvl="4" w:tplc="AB0094A4">
      <w:start w:val="1"/>
      <w:numFmt w:val="bullet"/>
      <w:lvlText w:val="o"/>
      <w:lvlJc w:val="left"/>
      <w:pPr>
        <w:ind w:left="3960" w:hanging="360"/>
      </w:pPr>
      <w:rPr>
        <w:rFonts w:ascii="Courier New" w:eastAsia="Courier New" w:hAnsi="Courier New"/>
        <w:w w:val="100"/>
        <w:sz w:val="20"/>
        <w:szCs w:val="20"/>
        <w:shd w:val="clear" w:color="auto" w:fill="auto"/>
      </w:rPr>
    </w:lvl>
    <w:lvl w:ilvl="5" w:tplc="F5A6646E">
      <w:start w:val="1"/>
      <w:numFmt w:val="bullet"/>
      <w:lvlText w:val="§"/>
      <w:lvlJc w:val="left"/>
      <w:pPr>
        <w:ind w:left="4680" w:hanging="360"/>
      </w:pPr>
      <w:rPr>
        <w:rFonts w:ascii="Wingdings" w:eastAsia="Wingdings" w:hAnsi="Wingdings"/>
        <w:w w:val="100"/>
        <w:sz w:val="20"/>
        <w:szCs w:val="20"/>
        <w:shd w:val="clear" w:color="auto" w:fill="auto"/>
      </w:rPr>
    </w:lvl>
    <w:lvl w:ilvl="6" w:tplc="62D8768A">
      <w:start w:val="1"/>
      <w:numFmt w:val="bullet"/>
      <w:lvlText w:val="·"/>
      <w:lvlJc w:val="left"/>
      <w:pPr>
        <w:ind w:left="5400" w:hanging="360"/>
      </w:pPr>
      <w:rPr>
        <w:rFonts w:ascii="Symbol" w:eastAsia="Symbol" w:hAnsi="Symbol"/>
        <w:w w:val="100"/>
        <w:sz w:val="20"/>
        <w:szCs w:val="20"/>
        <w:shd w:val="clear" w:color="auto" w:fill="auto"/>
      </w:rPr>
    </w:lvl>
    <w:lvl w:ilvl="7" w:tplc="EE38A0A0">
      <w:start w:val="1"/>
      <w:numFmt w:val="bullet"/>
      <w:lvlText w:val="o"/>
      <w:lvlJc w:val="left"/>
      <w:pPr>
        <w:ind w:left="6120" w:hanging="360"/>
      </w:pPr>
      <w:rPr>
        <w:rFonts w:ascii="Courier New" w:eastAsia="Courier New" w:hAnsi="Courier New"/>
        <w:w w:val="100"/>
        <w:sz w:val="20"/>
        <w:szCs w:val="20"/>
        <w:shd w:val="clear" w:color="auto" w:fill="auto"/>
      </w:rPr>
    </w:lvl>
    <w:lvl w:ilvl="8" w:tplc="B1546AEC">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 w15:restartNumberingAfterBreak="0">
    <w:nsid w:val="2C8A5BE5"/>
    <w:multiLevelType w:val="hybridMultilevel"/>
    <w:tmpl w:val="42D68B5E"/>
    <w:lvl w:ilvl="0" w:tplc="04090001">
      <w:start w:val="1"/>
      <w:numFmt w:val="bullet"/>
      <w:lvlText w:val=""/>
      <w:lvlJc w:val="left"/>
      <w:pPr>
        <w:ind w:left="1080" w:hanging="360"/>
      </w:pPr>
      <w:rPr>
        <w:rFonts w:ascii="Symbol" w:hAnsi="Symbol" w:hint="default"/>
        <w:w w:val="100"/>
        <w:sz w:val="20"/>
        <w:szCs w:val="20"/>
        <w:shd w:val="clear" w:color="auto" w:fill="auto"/>
      </w:rPr>
    </w:lvl>
    <w:lvl w:ilvl="1" w:tplc="8070EBC4">
      <w:start w:val="1"/>
      <w:numFmt w:val="bullet"/>
      <w:lvlText w:val="o"/>
      <w:lvlJc w:val="left"/>
      <w:pPr>
        <w:ind w:left="1800" w:hanging="360"/>
      </w:pPr>
      <w:rPr>
        <w:rFonts w:ascii="Courier New" w:eastAsia="Courier New" w:hAnsi="Courier New"/>
        <w:w w:val="100"/>
        <w:sz w:val="20"/>
        <w:szCs w:val="20"/>
        <w:shd w:val="clear" w:color="auto" w:fill="auto"/>
      </w:rPr>
    </w:lvl>
    <w:lvl w:ilvl="2" w:tplc="550E58AC">
      <w:start w:val="1"/>
      <w:numFmt w:val="bullet"/>
      <w:lvlText w:val="§"/>
      <w:lvlJc w:val="left"/>
      <w:pPr>
        <w:ind w:left="2520" w:hanging="360"/>
      </w:pPr>
      <w:rPr>
        <w:rFonts w:ascii="Wingdings" w:eastAsia="Wingdings" w:hAnsi="Wingdings"/>
        <w:w w:val="100"/>
        <w:sz w:val="20"/>
        <w:szCs w:val="20"/>
        <w:shd w:val="clear" w:color="auto" w:fill="auto"/>
      </w:rPr>
    </w:lvl>
    <w:lvl w:ilvl="3" w:tplc="22B49A30">
      <w:start w:val="1"/>
      <w:numFmt w:val="bullet"/>
      <w:lvlText w:val="·"/>
      <w:lvlJc w:val="left"/>
      <w:pPr>
        <w:ind w:left="3240" w:hanging="360"/>
      </w:pPr>
      <w:rPr>
        <w:rFonts w:ascii="Symbol" w:eastAsia="Symbol" w:hAnsi="Symbol"/>
        <w:w w:val="100"/>
        <w:sz w:val="20"/>
        <w:szCs w:val="20"/>
        <w:shd w:val="clear" w:color="auto" w:fill="auto"/>
      </w:rPr>
    </w:lvl>
    <w:lvl w:ilvl="4" w:tplc="AB0094A4">
      <w:start w:val="1"/>
      <w:numFmt w:val="bullet"/>
      <w:lvlText w:val="o"/>
      <w:lvlJc w:val="left"/>
      <w:pPr>
        <w:ind w:left="3960" w:hanging="360"/>
      </w:pPr>
      <w:rPr>
        <w:rFonts w:ascii="Courier New" w:eastAsia="Courier New" w:hAnsi="Courier New"/>
        <w:w w:val="100"/>
        <w:sz w:val="20"/>
        <w:szCs w:val="20"/>
        <w:shd w:val="clear" w:color="auto" w:fill="auto"/>
      </w:rPr>
    </w:lvl>
    <w:lvl w:ilvl="5" w:tplc="F5A6646E">
      <w:start w:val="1"/>
      <w:numFmt w:val="bullet"/>
      <w:lvlText w:val="§"/>
      <w:lvlJc w:val="left"/>
      <w:pPr>
        <w:ind w:left="4680" w:hanging="360"/>
      </w:pPr>
      <w:rPr>
        <w:rFonts w:ascii="Wingdings" w:eastAsia="Wingdings" w:hAnsi="Wingdings"/>
        <w:w w:val="100"/>
        <w:sz w:val="20"/>
        <w:szCs w:val="20"/>
        <w:shd w:val="clear" w:color="auto" w:fill="auto"/>
      </w:rPr>
    </w:lvl>
    <w:lvl w:ilvl="6" w:tplc="62D8768A">
      <w:start w:val="1"/>
      <w:numFmt w:val="bullet"/>
      <w:lvlText w:val="·"/>
      <w:lvlJc w:val="left"/>
      <w:pPr>
        <w:ind w:left="5400" w:hanging="360"/>
      </w:pPr>
      <w:rPr>
        <w:rFonts w:ascii="Symbol" w:eastAsia="Symbol" w:hAnsi="Symbol"/>
        <w:w w:val="100"/>
        <w:sz w:val="20"/>
        <w:szCs w:val="20"/>
        <w:shd w:val="clear" w:color="auto" w:fill="auto"/>
      </w:rPr>
    </w:lvl>
    <w:lvl w:ilvl="7" w:tplc="EE38A0A0">
      <w:start w:val="1"/>
      <w:numFmt w:val="bullet"/>
      <w:lvlText w:val="o"/>
      <w:lvlJc w:val="left"/>
      <w:pPr>
        <w:ind w:left="6120" w:hanging="360"/>
      </w:pPr>
      <w:rPr>
        <w:rFonts w:ascii="Courier New" w:eastAsia="Courier New" w:hAnsi="Courier New"/>
        <w:w w:val="100"/>
        <w:sz w:val="20"/>
        <w:szCs w:val="20"/>
        <w:shd w:val="clear" w:color="auto" w:fill="auto"/>
      </w:rPr>
    </w:lvl>
    <w:lvl w:ilvl="8" w:tplc="B1546AEC">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2" w15:restartNumberingAfterBreak="0">
    <w:nsid w:val="42A32150"/>
    <w:multiLevelType w:val="hybridMultilevel"/>
    <w:tmpl w:val="7C9273AA"/>
    <w:lvl w:ilvl="0" w:tplc="BEA43C2E">
      <w:start w:val="1"/>
      <w:numFmt w:val="bullet"/>
      <w:lvlText w:val="-"/>
      <w:lvlJc w:val="left"/>
      <w:pPr>
        <w:ind w:left="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00200C">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C875BC">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12634E">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74E7B6">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EAC4360">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E06E32">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0202F4">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80C122">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975DC0"/>
    <w:multiLevelType w:val="hybridMultilevel"/>
    <w:tmpl w:val="CE6C7BFE"/>
    <w:lvl w:ilvl="0" w:tplc="619E4DCE">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F078EC">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02016C">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542CA0">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0A1CBA">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00723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781D88">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9E23DA">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B271F6">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9FC"/>
    <w:rsid w:val="00000009"/>
    <w:rsid w:val="00000933"/>
    <w:rsid w:val="00006139"/>
    <w:rsid w:val="00010FD3"/>
    <w:rsid w:val="00022795"/>
    <w:rsid w:val="00032ED3"/>
    <w:rsid w:val="00034583"/>
    <w:rsid w:val="000514A8"/>
    <w:rsid w:val="000574DD"/>
    <w:rsid w:val="00061B75"/>
    <w:rsid w:val="000658EF"/>
    <w:rsid w:val="00082CCA"/>
    <w:rsid w:val="000A2115"/>
    <w:rsid w:val="000A5AFC"/>
    <w:rsid w:val="000B6A98"/>
    <w:rsid w:val="000E559A"/>
    <w:rsid w:val="000F3DA1"/>
    <w:rsid w:val="00102A8C"/>
    <w:rsid w:val="00102F16"/>
    <w:rsid w:val="001620AF"/>
    <w:rsid w:val="001718B4"/>
    <w:rsid w:val="0017508B"/>
    <w:rsid w:val="00175CFB"/>
    <w:rsid w:val="001773DE"/>
    <w:rsid w:val="001877E4"/>
    <w:rsid w:val="001B5253"/>
    <w:rsid w:val="001B6EE1"/>
    <w:rsid w:val="001C0155"/>
    <w:rsid w:val="001C39FC"/>
    <w:rsid w:val="001F1BE0"/>
    <w:rsid w:val="001F1CAF"/>
    <w:rsid w:val="001F5714"/>
    <w:rsid w:val="00201178"/>
    <w:rsid w:val="002153D6"/>
    <w:rsid w:val="00216103"/>
    <w:rsid w:val="002174DA"/>
    <w:rsid w:val="00234CDD"/>
    <w:rsid w:val="00244CCA"/>
    <w:rsid w:val="00250F18"/>
    <w:rsid w:val="0025247A"/>
    <w:rsid w:val="0025304A"/>
    <w:rsid w:val="0026526F"/>
    <w:rsid w:val="00277031"/>
    <w:rsid w:val="00283868"/>
    <w:rsid w:val="00292B5C"/>
    <w:rsid w:val="00293F84"/>
    <w:rsid w:val="002A1066"/>
    <w:rsid w:val="002D0851"/>
    <w:rsid w:val="002D550D"/>
    <w:rsid w:val="002E6EEE"/>
    <w:rsid w:val="002F257F"/>
    <w:rsid w:val="002F4E86"/>
    <w:rsid w:val="00300305"/>
    <w:rsid w:val="00307FE7"/>
    <w:rsid w:val="0033001A"/>
    <w:rsid w:val="00330C5D"/>
    <w:rsid w:val="00333EC3"/>
    <w:rsid w:val="00344D16"/>
    <w:rsid w:val="00352E07"/>
    <w:rsid w:val="0035737D"/>
    <w:rsid w:val="0036451A"/>
    <w:rsid w:val="00364FA7"/>
    <w:rsid w:val="0037399B"/>
    <w:rsid w:val="0038071F"/>
    <w:rsid w:val="00383129"/>
    <w:rsid w:val="00390216"/>
    <w:rsid w:val="00393DAF"/>
    <w:rsid w:val="00394C30"/>
    <w:rsid w:val="003B3851"/>
    <w:rsid w:val="003C5C77"/>
    <w:rsid w:val="003D1289"/>
    <w:rsid w:val="003D4AEA"/>
    <w:rsid w:val="003E4455"/>
    <w:rsid w:val="003F6874"/>
    <w:rsid w:val="004020A9"/>
    <w:rsid w:val="004047A7"/>
    <w:rsid w:val="00405235"/>
    <w:rsid w:val="00405B74"/>
    <w:rsid w:val="00424843"/>
    <w:rsid w:val="00425ED4"/>
    <w:rsid w:val="00427C6A"/>
    <w:rsid w:val="00432D4B"/>
    <w:rsid w:val="00443180"/>
    <w:rsid w:val="00445CB7"/>
    <w:rsid w:val="00445DA4"/>
    <w:rsid w:val="00455620"/>
    <w:rsid w:val="004568E5"/>
    <w:rsid w:val="00467012"/>
    <w:rsid w:val="00476EEB"/>
    <w:rsid w:val="004951A3"/>
    <w:rsid w:val="004A4683"/>
    <w:rsid w:val="004A5B9B"/>
    <w:rsid w:val="004B0779"/>
    <w:rsid w:val="004B4570"/>
    <w:rsid w:val="004B7353"/>
    <w:rsid w:val="004C366D"/>
    <w:rsid w:val="004D0AB0"/>
    <w:rsid w:val="004D3C88"/>
    <w:rsid w:val="004D5A9B"/>
    <w:rsid w:val="004D5E65"/>
    <w:rsid w:val="004E68FE"/>
    <w:rsid w:val="004F0050"/>
    <w:rsid w:val="004F5F9B"/>
    <w:rsid w:val="004F65B5"/>
    <w:rsid w:val="004F7BD1"/>
    <w:rsid w:val="005011BE"/>
    <w:rsid w:val="00514A45"/>
    <w:rsid w:val="0051737D"/>
    <w:rsid w:val="00523855"/>
    <w:rsid w:val="00526BF8"/>
    <w:rsid w:val="0053648F"/>
    <w:rsid w:val="0054210B"/>
    <w:rsid w:val="005547ED"/>
    <w:rsid w:val="00583992"/>
    <w:rsid w:val="00586E73"/>
    <w:rsid w:val="00597D64"/>
    <w:rsid w:val="005B1899"/>
    <w:rsid w:val="005B4069"/>
    <w:rsid w:val="005D721D"/>
    <w:rsid w:val="005E62B1"/>
    <w:rsid w:val="005F3F23"/>
    <w:rsid w:val="00606A5D"/>
    <w:rsid w:val="00607A51"/>
    <w:rsid w:val="00610B2C"/>
    <w:rsid w:val="0062141C"/>
    <w:rsid w:val="00630E36"/>
    <w:rsid w:val="00632BC7"/>
    <w:rsid w:val="00650B3B"/>
    <w:rsid w:val="006620B4"/>
    <w:rsid w:val="0067305B"/>
    <w:rsid w:val="006A2859"/>
    <w:rsid w:val="006A4F1B"/>
    <w:rsid w:val="006A531B"/>
    <w:rsid w:val="006B2E53"/>
    <w:rsid w:val="006B2F93"/>
    <w:rsid w:val="006C20EA"/>
    <w:rsid w:val="006C2C9A"/>
    <w:rsid w:val="006D1E12"/>
    <w:rsid w:val="006D6070"/>
    <w:rsid w:val="006E2C5C"/>
    <w:rsid w:val="006E35BF"/>
    <w:rsid w:val="0070661C"/>
    <w:rsid w:val="0071734E"/>
    <w:rsid w:val="00750916"/>
    <w:rsid w:val="007709A6"/>
    <w:rsid w:val="007914BA"/>
    <w:rsid w:val="007A3C6C"/>
    <w:rsid w:val="007A4A69"/>
    <w:rsid w:val="007A4C09"/>
    <w:rsid w:val="007A5C7B"/>
    <w:rsid w:val="007C6022"/>
    <w:rsid w:val="007E5C7F"/>
    <w:rsid w:val="007F1598"/>
    <w:rsid w:val="007F30A7"/>
    <w:rsid w:val="007F5576"/>
    <w:rsid w:val="0082466A"/>
    <w:rsid w:val="00831102"/>
    <w:rsid w:val="008543D0"/>
    <w:rsid w:val="00860A3D"/>
    <w:rsid w:val="00874016"/>
    <w:rsid w:val="00885ACA"/>
    <w:rsid w:val="008A2C9D"/>
    <w:rsid w:val="008B2ACF"/>
    <w:rsid w:val="008E2375"/>
    <w:rsid w:val="008F32F8"/>
    <w:rsid w:val="008F7F85"/>
    <w:rsid w:val="00900592"/>
    <w:rsid w:val="00903E1B"/>
    <w:rsid w:val="009147F3"/>
    <w:rsid w:val="00920F59"/>
    <w:rsid w:val="00927A17"/>
    <w:rsid w:val="00931FD8"/>
    <w:rsid w:val="00932DFD"/>
    <w:rsid w:val="009331BE"/>
    <w:rsid w:val="00933D88"/>
    <w:rsid w:val="0093687E"/>
    <w:rsid w:val="00944C4C"/>
    <w:rsid w:val="00955765"/>
    <w:rsid w:val="00971D0F"/>
    <w:rsid w:val="009730E9"/>
    <w:rsid w:val="00973B44"/>
    <w:rsid w:val="00992EEE"/>
    <w:rsid w:val="009957BB"/>
    <w:rsid w:val="009A04C9"/>
    <w:rsid w:val="009B0355"/>
    <w:rsid w:val="009B2426"/>
    <w:rsid w:val="009B2A53"/>
    <w:rsid w:val="009B3204"/>
    <w:rsid w:val="009B3755"/>
    <w:rsid w:val="009B38FA"/>
    <w:rsid w:val="009B605A"/>
    <w:rsid w:val="009C53FA"/>
    <w:rsid w:val="009C671A"/>
    <w:rsid w:val="009D6D3F"/>
    <w:rsid w:val="009E50C6"/>
    <w:rsid w:val="009F1F90"/>
    <w:rsid w:val="009F78F8"/>
    <w:rsid w:val="00A00DAF"/>
    <w:rsid w:val="00A13F01"/>
    <w:rsid w:val="00A35281"/>
    <w:rsid w:val="00A423C5"/>
    <w:rsid w:val="00A43908"/>
    <w:rsid w:val="00A51EE4"/>
    <w:rsid w:val="00A604BC"/>
    <w:rsid w:val="00A61C73"/>
    <w:rsid w:val="00A644BE"/>
    <w:rsid w:val="00A830E3"/>
    <w:rsid w:val="00A86136"/>
    <w:rsid w:val="00A87AD5"/>
    <w:rsid w:val="00A935E2"/>
    <w:rsid w:val="00AB2440"/>
    <w:rsid w:val="00AD7730"/>
    <w:rsid w:val="00AF4FF9"/>
    <w:rsid w:val="00AF5EB2"/>
    <w:rsid w:val="00B03F10"/>
    <w:rsid w:val="00B12200"/>
    <w:rsid w:val="00B20A41"/>
    <w:rsid w:val="00B32F09"/>
    <w:rsid w:val="00B360DF"/>
    <w:rsid w:val="00B44FAB"/>
    <w:rsid w:val="00B47998"/>
    <w:rsid w:val="00B617A8"/>
    <w:rsid w:val="00B63C10"/>
    <w:rsid w:val="00B766D4"/>
    <w:rsid w:val="00B844B3"/>
    <w:rsid w:val="00B954A3"/>
    <w:rsid w:val="00B96879"/>
    <w:rsid w:val="00BA26A0"/>
    <w:rsid w:val="00BB378E"/>
    <w:rsid w:val="00BB49A9"/>
    <w:rsid w:val="00BC6654"/>
    <w:rsid w:val="00BE16F5"/>
    <w:rsid w:val="00C16D9E"/>
    <w:rsid w:val="00C17FC9"/>
    <w:rsid w:val="00C22AEA"/>
    <w:rsid w:val="00C231C6"/>
    <w:rsid w:val="00C26ED8"/>
    <w:rsid w:val="00C43CBD"/>
    <w:rsid w:val="00C52616"/>
    <w:rsid w:val="00C566E8"/>
    <w:rsid w:val="00C57332"/>
    <w:rsid w:val="00C57B34"/>
    <w:rsid w:val="00C60914"/>
    <w:rsid w:val="00C77B57"/>
    <w:rsid w:val="00C80EE3"/>
    <w:rsid w:val="00C91B61"/>
    <w:rsid w:val="00CA1970"/>
    <w:rsid w:val="00CA267D"/>
    <w:rsid w:val="00CB01F0"/>
    <w:rsid w:val="00CE1110"/>
    <w:rsid w:val="00D24A9B"/>
    <w:rsid w:val="00D251BE"/>
    <w:rsid w:val="00D30E90"/>
    <w:rsid w:val="00D40D36"/>
    <w:rsid w:val="00D41221"/>
    <w:rsid w:val="00D4686A"/>
    <w:rsid w:val="00D53670"/>
    <w:rsid w:val="00D713AE"/>
    <w:rsid w:val="00D80741"/>
    <w:rsid w:val="00D91907"/>
    <w:rsid w:val="00DA62F3"/>
    <w:rsid w:val="00DC554E"/>
    <w:rsid w:val="00DF3797"/>
    <w:rsid w:val="00DF62CE"/>
    <w:rsid w:val="00E2557D"/>
    <w:rsid w:val="00E33397"/>
    <w:rsid w:val="00E359DC"/>
    <w:rsid w:val="00E41D45"/>
    <w:rsid w:val="00E42BB6"/>
    <w:rsid w:val="00E548ED"/>
    <w:rsid w:val="00E7680B"/>
    <w:rsid w:val="00E80D54"/>
    <w:rsid w:val="00E84234"/>
    <w:rsid w:val="00E84C17"/>
    <w:rsid w:val="00E93229"/>
    <w:rsid w:val="00E9587E"/>
    <w:rsid w:val="00EB0B06"/>
    <w:rsid w:val="00EC1862"/>
    <w:rsid w:val="00ED4779"/>
    <w:rsid w:val="00ED54DD"/>
    <w:rsid w:val="00ED743D"/>
    <w:rsid w:val="00ED77DB"/>
    <w:rsid w:val="00EE32F2"/>
    <w:rsid w:val="00EE5B8C"/>
    <w:rsid w:val="00EF273B"/>
    <w:rsid w:val="00EF771E"/>
    <w:rsid w:val="00EF7A27"/>
    <w:rsid w:val="00F01773"/>
    <w:rsid w:val="00F0614D"/>
    <w:rsid w:val="00F15E2A"/>
    <w:rsid w:val="00F1752C"/>
    <w:rsid w:val="00F212FB"/>
    <w:rsid w:val="00F41159"/>
    <w:rsid w:val="00F622A1"/>
    <w:rsid w:val="00F71185"/>
    <w:rsid w:val="00F76839"/>
    <w:rsid w:val="00F82D87"/>
    <w:rsid w:val="00FA4B17"/>
    <w:rsid w:val="00FA6D11"/>
    <w:rsid w:val="00FC2D5F"/>
    <w:rsid w:val="00FC528C"/>
    <w:rsid w:val="00FD2B67"/>
    <w:rsid w:val="00FE01AA"/>
    <w:rsid w:val="00FE1FE1"/>
    <w:rsid w:val="00FE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494E6"/>
  <w15:docId w15:val="{505B7702-7654-4F28-B75B-8A3B7B43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553"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617A8"/>
    <w:rPr>
      <w:color w:val="0563C1" w:themeColor="hyperlink"/>
      <w:u w:val="single"/>
    </w:rPr>
  </w:style>
  <w:style w:type="paragraph" w:styleId="ListParagraph">
    <w:name w:val="List Paragraph"/>
    <w:basedOn w:val="Normal"/>
    <w:uiPriority w:val="34"/>
    <w:qFormat/>
    <w:rsid w:val="00607A51"/>
    <w:pPr>
      <w:ind w:left="720"/>
      <w:contextualSpacing/>
    </w:pPr>
  </w:style>
  <w:style w:type="paragraph" w:styleId="Header">
    <w:name w:val="header"/>
    <w:basedOn w:val="Normal"/>
    <w:link w:val="HeaderChar"/>
    <w:uiPriority w:val="99"/>
    <w:semiHidden/>
    <w:unhideWhenUsed/>
    <w:rsid w:val="00C22A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2AEA"/>
    <w:rPr>
      <w:rFonts w:ascii="Arial" w:eastAsia="Arial" w:hAnsi="Arial" w:cs="Arial"/>
      <w:color w:val="000000"/>
    </w:rPr>
  </w:style>
  <w:style w:type="character" w:styleId="CommentReference">
    <w:name w:val="annotation reference"/>
    <w:basedOn w:val="DefaultParagraphFont"/>
    <w:uiPriority w:val="99"/>
    <w:semiHidden/>
    <w:unhideWhenUsed/>
    <w:rsid w:val="00944C4C"/>
    <w:rPr>
      <w:sz w:val="16"/>
      <w:szCs w:val="16"/>
    </w:rPr>
  </w:style>
  <w:style w:type="paragraph" w:styleId="CommentText">
    <w:name w:val="annotation text"/>
    <w:basedOn w:val="Normal"/>
    <w:link w:val="CommentTextChar"/>
    <w:uiPriority w:val="99"/>
    <w:semiHidden/>
    <w:unhideWhenUsed/>
    <w:rsid w:val="00944C4C"/>
    <w:pPr>
      <w:spacing w:line="240" w:lineRule="auto"/>
    </w:pPr>
    <w:rPr>
      <w:sz w:val="20"/>
      <w:szCs w:val="20"/>
    </w:rPr>
  </w:style>
  <w:style w:type="character" w:customStyle="1" w:styleId="CommentTextChar">
    <w:name w:val="Comment Text Char"/>
    <w:basedOn w:val="DefaultParagraphFont"/>
    <w:link w:val="CommentText"/>
    <w:uiPriority w:val="99"/>
    <w:semiHidden/>
    <w:rsid w:val="00944C4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944C4C"/>
    <w:rPr>
      <w:b/>
      <w:bCs/>
    </w:rPr>
  </w:style>
  <w:style w:type="character" w:customStyle="1" w:styleId="CommentSubjectChar">
    <w:name w:val="Comment Subject Char"/>
    <w:basedOn w:val="CommentTextChar"/>
    <w:link w:val="CommentSubject"/>
    <w:uiPriority w:val="99"/>
    <w:semiHidden/>
    <w:rsid w:val="00944C4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944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C4C"/>
    <w:rPr>
      <w:rFonts w:ascii="Segoe UI" w:eastAsia="Arial" w:hAnsi="Segoe UI" w:cs="Segoe UI"/>
      <w:color w:val="000000"/>
      <w:sz w:val="18"/>
      <w:szCs w:val="18"/>
    </w:rPr>
  </w:style>
  <w:style w:type="character" w:styleId="PlaceholderText">
    <w:name w:val="Placeholder Text"/>
    <w:basedOn w:val="DefaultParagraphFont"/>
    <w:uiPriority w:val="99"/>
    <w:semiHidden/>
    <w:rsid w:val="00FA6D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233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hyperlink" Target="mailto:Gkajimba@smaritan.org"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7843</Words>
  <Characters>43138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50880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Baptiste Paluku</dc:creator>
  <cp:keywords/>
  <cp:lastModifiedBy>Balthazar Lumbu Ainda</cp:lastModifiedBy>
  <cp:revision>2</cp:revision>
  <dcterms:created xsi:type="dcterms:W3CDTF">2020-12-07T08:29:00Z</dcterms:created>
  <dcterms:modified xsi:type="dcterms:W3CDTF">2020-12-07T08:29:00Z</dcterms:modified>
</cp:coreProperties>
</file>